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1034C" w14:textId="110F3447" w:rsidR="00F42F7F" w:rsidRPr="00E56595" w:rsidRDefault="00FA4F67" w:rsidP="00FA4F67">
      <w:pPr>
        <w:jc w:val="right"/>
        <w:rPr>
          <w:sz w:val="24"/>
          <w:szCs w:val="24"/>
        </w:rPr>
      </w:pPr>
      <w:bookmarkStart w:id="0" w:name="_top"/>
      <w:bookmarkEnd w:id="0"/>
      <w:r w:rsidRPr="00E56595">
        <w:rPr>
          <w:noProof/>
          <w:sz w:val="24"/>
          <w:szCs w:val="24"/>
        </w:rPr>
        <w:drawing>
          <wp:inline distT="0" distB="0" distL="0" distR="0" wp14:anchorId="11A381B7" wp14:editId="48B40BDE">
            <wp:extent cx="1014730" cy="36576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2"/>
                    <a:stretch>
                      <a:fillRect/>
                    </a:stretch>
                  </pic:blipFill>
                  <pic:spPr>
                    <a:xfrm>
                      <a:off x="0" y="0"/>
                      <a:ext cx="1014730" cy="365760"/>
                    </a:xfrm>
                    <a:prstGeom prst="rect">
                      <a:avLst/>
                    </a:prstGeom>
                  </pic:spPr>
                </pic:pic>
              </a:graphicData>
            </a:graphic>
          </wp:inline>
        </w:drawing>
      </w:r>
    </w:p>
    <w:p w14:paraId="1E520C71" w14:textId="77777777" w:rsidR="00BF036C" w:rsidRPr="00E56595" w:rsidRDefault="00BF036C" w:rsidP="2CCEE350">
      <w:pPr>
        <w:spacing w:before="115" w:line="469" w:lineRule="exact"/>
        <w:jc w:val="center"/>
        <w:textAlignment w:val="baseline"/>
        <w:rPr>
          <w:rFonts w:ascii="Calibri" w:eastAsia="Calibri" w:hAnsi="Calibri"/>
          <w:b/>
          <w:bCs/>
          <w:color w:val="0B0906"/>
          <w:sz w:val="24"/>
          <w:szCs w:val="24"/>
          <w:lang w:val="en-US"/>
        </w:rPr>
      </w:pPr>
    </w:p>
    <w:p w14:paraId="2A980BAE" w14:textId="7E4F71FA" w:rsidR="00FA4F67" w:rsidRPr="009B08B0" w:rsidRDefault="00FA4F67" w:rsidP="009B08B0">
      <w:pPr>
        <w:spacing w:before="115" w:line="469" w:lineRule="exact"/>
        <w:jc w:val="center"/>
        <w:textAlignment w:val="baseline"/>
        <w:rPr>
          <w:rFonts w:ascii="Calibri" w:eastAsia="Calibri" w:hAnsi="Calibri"/>
          <w:b/>
          <w:bCs/>
          <w:color w:val="0B0906"/>
          <w:sz w:val="32"/>
          <w:szCs w:val="32"/>
        </w:rPr>
      </w:pPr>
      <w:r w:rsidRPr="007B6935">
        <w:rPr>
          <w:rFonts w:ascii="Calibri" w:eastAsia="Calibri" w:hAnsi="Calibri"/>
          <w:b/>
          <w:bCs/>
          <w:color w:val="0B0906"/>
          <w:sz w:val="32"/>
          <w:szCs w:val="32"/>
          <w:lang w:val="en-US"/>
        </w:rPr>
        <w:t>SEND Centralised Training Offer for Schools</w:t>
      </w:r>
      <w:r w:rsidR="009B08B0">
        <w:rPr>
          <w:rFonts w:ascii="Calibri" w:eastAsia="Calibri" w:hAnsi="Calibri"/>
          <w:b/>
          <w:bCs/>
          <w:color w:val="0B0906"/>
          <w:sz w:val="32"/>
          <w:szCs w:val="32"/>
        </w:rPr>
        <w:t xml:space="preserve"> </w:t>
      </w:r>
      <w:r w:rsidRPr="007B6935">
        <w:rPr>
          <w:rFonts w:ascii="Calibri" w:eastAsia="Calibri" w:hAnsi="Calibri"/>
          <w:b/>
          <w:bCs/>
          <w:color w:val="0B0906"/>
          <w:sz w:val="32"/>
          <w:szCs w:val="32"/>
          <w:lang w:val="en-US"/>
        </w:rPr>
        <w:t>and Settings</w:t>
      </w:r>
    </w:p>
    <w:p w14:paraId="284B1B61" w14:textId="77777777" w:rsidR="00BF036C" w:rsidRPr="00E56595" w:rsidRDefault="00BF036C" w:rsidP="2CCEE350">
      <w:pPr>
        <w:jc w:val="center"/>
        <w:rPr>
          <w:rFonts w:ascii="Calibri" w:eastAsia="Calibri" w:hAnsi="Calibri"/>
          <w:b/>
          <w:bCs/>
          <w:color w:val="0B0906"/>
          <w:sz w:val="24"/>
          <w:szCs w:val="24"/>
          <w:lang w:val="en-US"/>
        </w:rPr>
      </w:pPr>
    </w:p>
    <w:p w14:paraId="2800F07B" w14:textId="4C4A7E0B" w:rsidR="00FA4F67" w:rsidRPr="00E56595" w:rsidRDefault="102C7B4C" w:rsidP="7A140B87">
      <w:pPr>
        <w:jc w:val="center"/>
        <w:rPr>
          <w:sz w:val="24"/>
          <w:szCs w:val="24"/>
        </w:rPr>
      </w:pPr>
      <w:r w:rsidRPr="00E56595">
        <w:rPr>
          <w:noProof/>
          <w:sz w:val="24"/>
          <w:szCs w:val="24"/>
        </w:rPr>
        <w:drawing>
          <wp:inline distT="0" distB="0" distL="0" distR="0" wp14:anchorId="2159CB5E" wp14:editId="41C065C3">
            <wp:extent cx="4572000" cy="3048000"/>
            <wp:effectExtent l="0" t="0" r="0" b="0"/>
            <wp:docPr id="834231399" name="Picture 834231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72000" cy="3048000"/>
                    </a:xfrm>
                    <a:prstGeom prst="rect">
                      <a:avLst/>
                    </a:prstGeom>
                  </pic:spPr>
                </pic:pic>
              </a:graphicData>
            </a:graphic>
          </wp:inline>
        </w:drawing>
      </w:r>
    </w:p>
    <w:p w14:paraId="5B1E9E23" w14:textId="77777777" w:rsidR="00BF036C" w:rsidRPr="00E56595" w:rsidRDefault="00BF036C" w:rsidP="00BF036C">
      <w:pPr>
        <w:spacing w:before="335" w:line="336" w:lineRule="exact"/>
        <w:ind w:left="72" w:right="72"/>
        <w:jc w:val="center"/>
        <w:rPr>
          <w:rFonts w:eastAsia="Calibri"/>
          <w:b/>
          <w:bCs/>
          <w:i/>
          <w:iCs/>
          <w:color w:val="000000" w:themeColor="text1"/>
          <w:sz w:val="24"/>
          <w:szCs w:val="24"/>
        </w:rPr>
      </w:pPr>
    </w:p>
    <w:p w14:paraId="2E3FD09B" w14:textId="6A084A7D" w:rsidR="00FA4F67" w:rsidRPr="00E56595" w:rsidRDefault="743BF3EB" w:rsidP="00BF036C">
      <w:pPr>
        <w:spacing w:before="335" w:line="336" w:lineRule="exact"/>
        <w:ind w:left="72" w:right="72"/>
        <w:jc w:val="center"/>
        <w:rPr>
          <w:rFonts w:eastAsia="Calibri"/>
          <w:b/>
          <w:bCs/>
          <w:i/>
          <w:iCs/>
          <w:color w:val="000000" w:themeColor="text1"/>
          <w:sz w:val="24"/>
          <w:szCs w:val="24"/>
        </w:rPr>
      </w:pPr>
      <w:r w:rsidRPr="00E56595">
        <w:rPr>
          <w:rFonts w:eastAsia="Calibri"/>
          <w:b/>
          <w:bCs/>
          <w:i/>
          <w:iCs/>
          <w:color w:val="000000" w:themeColor="text1"/>
          <w:sz w:val="24"/>
          <w:szCs w:val="24"/>
        </w:rPr>
        <w:t>Together we support and empower children and young people with SEND to live well, learn well, and lead happy and fulfilling lives.</w:t>
      </w:r>
    </w:p>
    <w:p w14:paraId="13FD4951" w14:textId="022984E1" w:rsidR="00FA4F67" w:rsidRPr="00E56595" w:rsidRDefault="00FA4F67" w:rsidP="2CCEE350">
      <w:pPr>
        <w:jc w:val="center"/>
        <w:rPr>
          <w:sz w:val="24"/>
          <w:szCs w:val="24"/>
        </w:rPr>
      </w:pPr>
    </w:p>
    <w:p w14:paraId="0B3C03EF" w14:textId="56B210B4" w:rsidR="00FA4F67" w:rsidRPr="000866F8" w:rsidRDefault="00FA4F67" w:rsidP="00FA4F67">
      <w:pPr>
        <w:pBdr>
          <w:top w:val="single" w:sz="5" w:space="4" w:color="0B0906"/>
          <w:left w:val="single" w:sz="5" w:space="0" w:color="0B0906"/>
          <w:bottom w:val="single" w:sz="5" w:space="4" w:color="0B0906"/>
          <w:right w:val="single" w:sz="5" w:space="0" w:color="0B0906"/>
        </w:pBdr>
        <w:spacing w:line="470" w:lineRule="exact"/>
        <w:ind w:left="1344" w:right="2236"/>
        <w:jc w:val="center"/>
        <w:textAlignment w:val="baseline"/>
        <w:rPr>
          <w:rFonts w:ascii="Calibri" w:eastAsia="Calibri" w:hAnsi="Calibri"/>
          <w:color w:val="0B0906"/>
          <w:sz w:val="40"/>
          <w:szCs w:val="40"/>
        </w:rPr>
      </w:pPr>
      <w:r w:rsidRPr="000866F8">
        <w:rPr>
          <w:rFonts w:ascii="Calibri" w:eastAsia="Calibri" w:hAnsi="Calibri"/>
          <w:color w:val="0B0906"/>
          <w:sz w:val="40"/>
          <w:szCs w:val="40"/>
          <w:lang w:val="en-US"/>
        </w:rPr>
        <w:t>Academic year 202</w:t>
      </w:r>
      <w:r w:rsidR="00CA0E11">
        <w:rPr>
          <w:rFonts w:ascii="Calibri" w:eastAsia="Calibri" w:hAnsi="Calibri"/>
          <w:color w:val="0B0906"/>
          <w:sz w:val="40"/>
          <w:szCs w:val="40"/>
          <w:lang w:val="en-US"/>
        </w:rPr>
        <w:t>5</w:t>
      </w:r>
      <w:r w:rsidRPr="000866F8">
        <w:rPr>
          <w:rFonts w:ascii="Calibri" w:eastAsia="Calibri" w:hAnsi="Calibri"/>
          <w:color w:val="0B0906"/>
          <w:sz w:val="40"/>
          <w:szCs w:val="40"/>
          <w:lang w:val="en-US"/>
        </w:rPr>
        <w:t>-202</w:t>
      </w:r>
      <w:r w:rsidR="00CA0E11">
        <w:rPr>
          <w:rFonts w:ascii="Calibri" w:eastAsia="Calibri" w:hAnsi="Calibri"/>
          <w:color w:val="0B0906"/>
          <w:sz w:val="40"/>
          <w:szCs w:val="40"/>
          <w:lang w:val="en-US"/>
        </w:rPr>
        <w:t>6</w:t>
      </w:r>
    </w:p>
    <w:p w14:paraId="1A109202" w14:textId="186FA21F" w:rsidR="00FA4F67" w:rsidRPr="00E56595" w:rsidRDefault="00FA4F67" w:rsidP="00FA4F67">
      <w:pPr>
        <w:jc w:val="center"/>
        <w:rPr>
          <w:sz w:val="24"/>
          <w:szCs w:val="24"/>
        </w:rPr>
      </w:pPr>
    </w:p>
    <w:p w14:paraId="0DAB4A61" w14:textId="7F513587" w:rsidR="00FA4F67" w:rsidRPr="00E56595" w:rsidRDefault="00FA4F67" w:rsidP="00FA4F67">
      <w:pPr>
        <w:jc w:val="center"/>
        <w:rPr>
          <w:sz w:val="24"/>
          <w:szCs w:val="24"/>
        </w:rPr>
      </w:pPr>
    </w:p>
    <w:p w14:paraId="697F6CC5" w14:textId="587CB960" w:rsidR="00FA4F67" w:rsidRPr="00E56595" w:rsidRDefault="00FA4F67" w:rsidP="00FA4F67">
      <w:pPr>
        <w:jc w:val="center"/>
        <w:rPr>
          <w:sz w:val="24"/>
          <w:szCs w:val="24"/>
        </w:rPr>
      </w:pPr>
    </w:p>
    <w:p w14:paraId="1F3639E3" w14:textId="53EC5371" w:rsidR="00BE5A33" w:rsidRPr="00E56595" w:rsidRDefault="00BE5A33" w:rsidP="00BF036C">
      <w:pPr>
        <w:spacing w:before="335" w:line="336" w:lineRule="exact"/>
        <w:textAlignment w:val="baseline"/>
        <w:rPr>
          <w:rFonts w:eastAsia="Calibri"/>
          <w:color w:val="4472C4" w:themeColor="accent1"/>
          <w:sz w:val="24"/>
          <w:szCs w:val="24"/>
          <w:u w:val="single"/>
          <w:lang w:val="en-US"/>
        </w:rPr>
      </w:pPr>
    </w:p>
    <w:p w14:paraId="0AAFC062" w14:textId="77777777" w:rsidR="006241A3" w:rsidRDefault="006241A3" w:rsidP="2CCEE350">
      <w:pPr>
        <w:spacing w:before="335" w:line="336" w:lineRule="exact"/>
        <w:jc w:val="center"/>
        <w:textAlignment w:val="baseline"/>
        <w:rPr>
          <w:rStyle w:val="normaltextrun"/>
          <w:rFonts w:ascii="Calibri" w:hAnsi="Calibri" w:cs="Calibri"/>
          <w:b/>
          <w:bCs/>
          <w:color w:val="006DC0"/>
          <w:sz w:val="24"/>
          <w:szCs w:val="24"/>
          <w:u w:val="single"/>
          <w:shd w:val="clear" w:color="auto" w:fill="FFFFFF"/>
          <w:lang w:val="en-US"/>
        </w:rPr>
      </w:pPr>
    </w:p>
    <w:p w14:paraId="7A4989F5" w14:textId="77777777" w:rsidR="00FF7FBB" w:rsidRDefault="00FF7FBB" w:rsidP="2CCEE350">
      <w:pPr>
        <w:spacing w:before="335" w:line="336" w:lineRule="exact"/>
        <w:jc w:val="center"/>
        <w:textAlignment w:val="baseline"/>
        <w:rPr>
          <w:rStyle w:val="normaltextrun"/>
          <w:rFonts w:ascii="Calibri" w:hAnsi="Calibri" w:cs="Calibri"/>
          <w:b/>
          <w:bCs/>
          <w:color w:val="006DC0"/>
          <w:sz w:val="24"/>
          <w:szCs w:val="24"/>
          <w:u w:val="single"/>
          <w:shd w:val="clear" w:color="auto" w:fill="FFFFFF"/>
          <w:lang w:val="en-US"/>
        </w:rPr>
      </w:pPr>
    </w:p>
    <w:p w14:paraId="60E052C9" w14:textId="77777777" w:rsidR="00F90866" w:rsidRDefault="00F90866" w:rsidP="2CCEE350">
      <w:pPr>
        <w:spacing w:before="335" w:line="336" w:lineRule="exact"/>
        <w:jc w:val="center"/>
        <w:textAlignment w:val="baseline"/>
        <w:rPr>
          <w:rStyle w:val="normaltextrun"/>
          <w:rFonts w:ascii="Calibri" w:hAnsi="Calibri" w:cs="Calibri"/>
          <w:b/>
          <w:bCs/>
          <w:color w:val="006DC0"/>
          <w:sz w:val="24"/>
          <w:szCs w:val="24"/>
          <w:u w:val="single"/>
          <w:shd w:val="clear" w:color="auto" w:fill="FFFFFF"/>
          <w:lang w:val="en-US"/>
        </w:rPr>
      </w:pPr>
    </w:p>
    <w:p w14:paraId="72AFFAFD" w14:textId="0494F0A3" w:rsidR="00BE5A33" w:rsidRPr="00E56595" w:rsidRDefault="001F250A" w:rsidP="2CCEE350">
      <w:pPr>
        <w:spacing w:before="335" w:line="336" w:lineRule="exact"/>
        <w:jc w:val="center"/>
        <w:textAlignment w:val="baseline"/>
        <w:rPr>
          <w:rFonts w:eastAsia="Calibri"/>
          <w:color w:val="4472C4" w:themeColor="accent1"/>
          <w:sz w:val="24"/>
          <w:szCs w:val="24"/>
          <w:u w:val="single"/>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56595">
        <w:rPr>
          <w:rStyle w:val="normaltextrun"/>
          <w:rFonts w:ascii="Calibri" w:hAnsi="Calibri" w:cs="Calibri"/>
          <w:b/>
          <w:bCs/>
          <w:color w:val="006DC0"/>
          <w:sz w:val="24"/>
          <w:szCs w:val="24"/>
          <w:u w:val="single"/>
          <w:shd w:val="clear" w:color="auto" w:fill="FFFFFF"/>
          <w:lang w:val="en-US"/>
        </w:rPr>
        <w:lastRenderedPageBreak/>
        <w:t>Our Vision Statement</w:t>
      </w:r>
      <w:r w:rsidRPr="00E56595">
        <w:rPr>
          <w:rStyle w:val="eop"/>
          <w:rFonts w:ascii="Calibri" w:hAnsi="Calibri" w:cs="Calibri"/>
          <w:color w:val="006DC0"/>
          <w:sz w:val="24"/>
          <w:szCs w:val="24"/>
          <w:shd w:val="clear" w:color="auto" w:fill="FFFFFF"/>
        </w:rPr>
        <w:t> </w:t>
      </w:r>
    </w:p>
    <w:p w14:paraId="0A1235E4" w14:textId="2552C082" w:rsidR="00BE5A33" w:rsidRPr="00E56595" w:rsidRDefault="00BE5A33" w:rsidP="00BE5A33">
      <w:pPr>
        <w:spacing w:before="335" w:line="336" w:lineRule="exact"/>
        <w:ind w:left="72" w:right="72"/>
        <w:jc w:val="center"/>
        <w:textAlignment w:val="baseline"/>
        <w:rPr>
          <w:rFonts w:eastAsia="Calibri" w:cstheme="minorHAnsi"/>
          <w:color w:val="000000"/>
          <w:sz w:val="24"/>
          <w:szCs w:val="24"/>
        </w:rPr>
      </w:pPr>
      <w:r w:rsidRPr="00E56595">
        <w:rPr>
          <w:rFonts w:eastAsia="Calibri" w:cstheme="minorHAnsi"/>
          <w:b/>
          <w:bCs/>
          <w:i/>
          <w:iCs/>
          <w:color w:val="000000"/>
          <w:sz w:val="24"/>
          <w:szCs w:val="24"/>
        </w:rPr>
        <w:t>Together we support and empower children and young people with SEND to live well, learn well, and lead happy and fulfilling lives.</w:t>
      </w:r>
    </w:p>
    <w:p w14:paraId="77AA2200" w14:textId="2D0FDA99" w:rsidR="00BE5A33" w:rsidRPr="00E56595" w:rsidRDefault="00BE5A33" w:rsidP="00BE5A33">
      <w:pPr>
        <w:spacing w:before="335" w:line="336" w:lineRule="exact"/>
        <w:ind w:left="72" w:right="72"/>
        <w:textAlignment w:val="baseline"/>
        <w:rPr>
          <w:rFonts w:eastAsia="Calibri" w:cstheme="minorHAnsi"/>
          <w:color w:val="000000"/>
          <w:sz w:val="24"/>
          <w:szCs w:val="24"/>
        </w:rPr>
      </w:pPr>
      <w:r w:rsidRPr="00E56595">
        <w:rPr>
          <w:rFonts w:eastAsia="Calibri" w:cstheme="minorHAnsi"/>
          <w:color w:val="000000"/>
          <w:sz w:val="24"/>
          <w:szCs w:val="24"/>
          <w:lang w:val="en-US"/>
        </w:rPr>
        <w:t xml:space="preserve">We are thrilled to share with you our </w:t>
      </w:r>
      <w:r w:rsidRPr="00C127B6">
        <w:rPr>
          <w:rFonts w:eastAsia="Calibri" w:cstheme="minorHAnsi"/>
          <w:b/>
          <w:bCs/>
          <w:color w:val="000000"/>
          <w:sz w:val="24"/>
          <w:szCs w:val="24"/>
          <w:lang w:val="en-US"/>
        </w:rPr>
        <w:t>202</w:t>
      </w:r>
      <w:r w:rsidR="00B55A73">
        <w:rPr>
          <w:rFonts w:eastAsia="Calibri" w:cstheme="minorHAnsi"/>
          <w:b/>
          <w:bCs/>
          <w:color w:val="000000"/>
          <w:sz w:val="24"/>
          <w:szCs w:val="24"/>
          <w:lang w:val="en-US"/>
        </w:rPr>
        <w:t>5</w:t>
      </w:r>
      <w:r w:rsidRPr="00C127B6">
        <w:rPr>
          <w:rFonts w:eastAsia="Calibri" w:cstheme="minorHAnsi"/>
          <w:b/>
          <w:bCs/>
          <w:color w:val="000000"/>
          <w:sz w:val="24"/>
          <w:szCs w:val="24"/>
          <w:lang w:val="en-US"/>
        </w:rPr>
        <w:t>-2</w:t>
      </w:r>
      <w:r w:rsidR="00B55A73">
        <w:rPr>
          <w:rFonts w:eastAsia="Calibri" w:cstheme="minorHAnsi"/>
          <w:b/>
          <w:bCs/>
          <w:color w:val="000000"/>
          <w:sz w:val="24"/>
          <w:szCs w:val="24"/>
          <w:lang w:val="en-US"/>
        </w:rPr>
        <w:t>6</w:t>
      </w:r>
      <w:r w:rsidRPr="00E56595">
        <w:rPr>
          <w:rFonts w:eastAsia="Calibri" w:cstheme="minorHAnsi"/>
          <w:color w:val="000000"/>
          <w:sz w:val="24"/>
          <w:szCs w:val="24"/>
          <w:lang w:val="en-US"/>
        </w:rPr>
        <w:t xml:space="preserve"> Centralised Training offer to schools and settings in Milton Keynes. We have worked hard with our stakeholders and carefully considered feedback from school leaders to create an offer which fits purpose and is appropriate to the needs of our children and young people in Milton Keynes. </w:t>
      </w:r>
      <w:r w:rsidRPr="00E56595">
        <w:rPr>
          <w:rFonts w:eastAsia="Calibri" w:cstheme="minorHAnsi"/>
          <w:color w:val="000000"/>
          <w:sz w:val="24"/>
          <w:szCs w:val="24"/>
        </w:rPr>
        <w:t> </w:t>
      </w:r>
    </w:p>
    <w:p w14:paraId="54E7405A" w14:textId="5A9514A1" w:rsidR="00BE5A33" w:rsidRPr="00E56595" w:rsidRDefault="00BE5A33" w:rsidP="00BE5A33">
      <w:pPr>
        <w:spacing w:before="335" w:line="336" w:lineRule="exact"/>
        <w:ind w:left="72" w:right="72"/>
        <w:textAlignment w:val="baseline"/>
        <w:rPr>
          <w:rFonts w:eastAsia="Calibri" w:cstheme="minorHAnsi"/>
          <w:color w:val="000000"/>
          <w:sz w:val="24"/>
          <w:szCs w:val="24"/>
        </w:rPr>
      </w:pPr>
      <w:r w:rsidRPr="00E56595">
        <w:rPr>
          <w:rFonts w:eastAsia="Calibri" w:cstheme="minorHAnsi"/>
          <w:color w:val="000000"/>
          <w:sz w:val="24"/>
          <w:szCs w:val="24"/>
        </w:rPr>
        <w:t xml:space="preserve">Our co-production values aim to be a ‘golden thread’ running through all SEND Strategy activities and are integral to our partnership working across education, health and care. </w:t>
      </w:r>
      <w:r w:rsidR="00A65A10" w:rsidRPr="00E56595">
        <w:rPr>
          <w:rFonts w:eastAsia="Calibri" w:cstheme="minorHAnsi"/>
          <w:color w:val="000000"/>
          <w:sz w:val="24"/>
          <w:szCs w:val="24"/>
        </w:rPr>
        <w:t>Therefore,</w:t>
      </w:r>
      <w:r w:rsidRPr="00E56595">
        <w:rPr>
          <w:rFonts w:eastAsia="Calibri" w:cstheme="minorHAnsi"/>
          <w:color w:val="000000"/>
          <w:sz w:val="24"/>
          <w:szCs w:val="24"/>
        </w:rPr>
        <w:t xml:space="preserve"> we have ensured that our offer includes sessions from our SALT, Educational Psychologists and Healthcare colleagues. </w:t>
      </w:r>
    </w:p>
    <w:p w14:paraId="469C9B54" w14:textId="77777777" w:rsidR="00BE5A33" w:rsidRPr="00E56595" w:rsidRDefault="00BE5A33" w:rsidP="00BE5A33">
      <w:pPr>
        <w:spacing w:before="335" w:line="336" w:lineRule="exact"/>
        <w:ind w:left="72" w:right="72"/>
        <w:textAlignment w:val="baseline"/>
        <w:rPr>
          <w:rFonts w:eastAsia="Calibri" w:cstheme="minorHAnsi"/>
          <w:color w:val="000000"/>
          <w:sz w:val="24"/>
          <w:szCs w:val="24"/>
        </w:rPr>
      </w:pPr>
      <w:r w:rsidRPr="00E56595">
        <w:rPr>
          <w:rFonts w:eastAsia="Calibri" w:cstheme="minorHAnsi"/>
          <w:color w:val="000000"/>
          <w:sz w:val="24"/>
          <w:szCs w:val="24"/>
        </w:rPr>
        <w:t>Sessions will be offered either face to face or via TEAMS; the course will also outline if this is a webinar-based session (information giving) or an interactive session (opportunities for discussion).  </w:t>
      </w:r>
    </w:p>
    <w:p w14:paraId="00FFCF2B" w14:textId="2C918380" w:rsidR="00BE5A33" w:rsidRPr="00E56595" w:rsidRDefault="00BE5A33" w:rsidP="00BE5A33">
      <w:pPr>
        <w:spacing w:before="335" w:line="336" w:lineRule="exact"/>
        <w:ind w:left="72" w:right="72"/>
        <w:textAlignment w:val="baseline"/>
        <w:rPr>
          <w:rFonts w:eastAsia="Calibri" w:cstheme="minorHAnsi"/>
          <w:color w:val="000000"/>
          <w:sz w:val="24"/>
          <w:szCs w:val="24"/>
        </w:rPr>
      </w:pPr>
      <w:r w:rsidRPr="00E56595">
        <w:rPr>
          <w:rFonts w:eastAsia="Calibri" w:cstheme="minorHAnsi"/>
          <w:color w:val="000000"/>
          <w:sz w:val="24"/>
          <w:szCs w:val="24"/>
          <w:lang w:val="en-US"/>
        </w:rPr>
        <w:t xml:space="preserve">Courses are organised into the </w:t>
      </w:r>
      <w:r w:rsidR="00C40A38" w:rsidRPr="00E56595">
        <w:rPr>
          <w:rFonts w:eastAsia="Calibri" w:cstheme="minorHAnsi"/>
          <w:color w:val="000000"/>
          <w:sz w:val="24"/>
          <w:szCs w:val="24"/>
          <w:lang w:val="en-US"/>
        </w:rPr>
        <w:t>four areas of need</w:t>
      </w:r>
      <w:r w:rsidR="00D9131C" w:rsidRPr="00E56595">
        <w:rPr>
          <w:rFonts w:eastAsia="Calibri" w:cstheme="minorHAnsi"/>
          <w:color w:val="000000"/>
          <w:sz w:val="24"/>
          <w:szCs w:val="24"/>
          <w:lang w:val="en-US"/>
        </w:rPr>
        <w:t xml:space="preserve"> and inclusion</w:t>
      </w:r>
      <w:r w:rsidRPr="00E56595">
        <w:rPr>
          <w:rFonts w:eastAsia="Calibri" w:cstheme="minorHAnsi"/>
          <w:color w:val="000000"/>
          <w:sz w:val="24"/>
          <w:szCs w:val="24"/>
          <w:lang w:val="en-US"/>
        </w:rPr>
        <w:t>:</w:t>
      </w:r>
      <w:r w:rsidRPr="00E56595">
        <w:rPr>
          <w:rFonts w:eastAsia="Calibri" w:cstheme="minorHAnsi"/>
          <w:color w:val="000000"/>
          <w:sz w:val="24"/>
          <w:szCs w:val="24"/>
        </w:rPr>
        <w:t> </w:t>
      </w:r>
    </w:p>
    <w:p w14:paraId="70BB5C71" w14:textId="054F5328" w:rsidR="00BE5A33" w:rsidRPr="00E56595" w:rsidRDefault="00C40A38" w:rsidP="00330DAE">
      <w:pPr>
        <w:numPr>
          <w:ilvl w:val="0"/>
          <w:numId w:val="1"/>
        </w:numPr>
        <w:spacing w:line="336" w:lineRule="exact"/>
        <w:ind w:right="72"/>
        <w:textAlignment w:val="baseline"/>
        <w:rPr>
          <w:rFonts w:eastAsia="Calibri" w:cstheme="minorHAnsi"/>
          <w:color w:val="000000"/>
          <w:sz w:val="24"/>
          <w:szCs w:val="24"/>
        </w:rPr>
      </w:pPr>
      <w:r w:rsidRPr="00E56595">
        <w:rPr>
          <w:rFonts w:eastAsia="Calibri"/>
          <w:color w:val="000000" w:themeColor="text1"/>
          <w:sz w:val="24"/>
          <w:szCs w:val="24"/>
          <w:lang w:val="en-US"/>
        </w:rPr>
        <w:t xml:space="preserve">Social </w:t>
      </w:r>
      <w:r w:rsidR="00BE5A33" w:rsidRPr="00E56595">
        <w:rPr>
          <w:rFonts w:eastAsia="Calibri"/>
          <w:color w:val="000000" w:themeColor="text1"/>
          <w:sz w:val="24"/>
          <w:szCs w:val="24"/>
          <w:lang w:val="en-US"/>
        </w:rPr>
        <w:t>Communication and Interaction</w:t>
      </w:r>
    </w:p>
    <w:p w14:paraId="5FD8B323" w14:textId="15432AFF" w:rsidR="00C40A38" w:rsidRPr="00E56595" w:rsidRDefault="00C40A38" w:rsidP="00330DAE">
      <w:pPr>
        <w:numPr>
          <w:ilvl w:val="0"/>
          <w:numId w:val="1"/>
        </w:numPr>
        <w:spacing w:line="336" w:lineRule="exact"/>
        <w:ind w:right="72"/>
        <w:textAlignment w:val="baseline"/>
        <w:rPr>
          <w:rFonts w:eastAsia="Calibri" w:cstheme="minorHAnsi"/>
          <w:color w:val="000000"/>
          <w:sz w:val="24"/>
          <w:szCs w:val="24"/>
        </w:rPr>
      </w:pPr>
      <w:r w:rsidRPr="00E56595">
        <w:rPr>
          <w:rFonts w:eastAsia="Calibri" w:cstheme="minorHAnsi"/>
          <w:color w:val="000000"/>
          <w:sz w:val="24"/>
          <w:szCs w:val="24"/>
        </w:rPr>
        <w:t>Cognition and Learning</w:t>
      </w:r>
    </w:p>
    <w:p w14:paraId="5ED64141" w14:textId="4F35D928" w:rsidR="00BE5A33" w:rsidRPr="00E56595" w:rsidRDefault="00BE5A33" w:rsidP="00330DAE">
      <w:pPr>
        <w:numPr>
          <w:ilvl w:val="0"/>
          <w:numId w:val="1"/>
        </w:numPr>
        <w:spacing w:line="336" w:lineRule="exact"/>
        <w:ind w:right="72"/>
        <w:textAlignment w:val="baseline"/>
        <w:rPr>
          <w:rFonts w:eastAsia="Calibri" w:cstheme="minorHAnsi"/>
          <w:color w:val="000000"/>
          <w:sz w:val="24"/>
          <w:szCs w:val="24"/>
        </w:rPr>
      </w:pPr>
      <w:r w:rsidRPr="00E56595">
        <w:rPr>
          <w:rFonts w:eastAsia="Calibri"/>
          <w:color w:val="000000" w:themeColor="text1"/>
          <w:sz w:val="24"/>
          <w:szCs w:val="24"/>
          <w:lang w:val="en-US"/>
        </w:rPr>
        <w:t>Emotional and Social Wellbeing and Mental Health</w:t>
      </w:r>
      <w:r w:rsidRPr="00E56595">
        <w:rPr>
          <w:rFonts w:eastAsia="Calibri"/>
          <w:color w:val="000000" w:themeColor="text1"/>
          <w:sz w:val="24"/>
          <w:szCs w:val="24"/>
        </w:rPr>
        <w:t> </w:t>
      </w:r>
    </w:p>
    <w:p w14:paraId="5C9236B3" w14:textId="4B1121DE" w:rsidR="00BE5A33" w:rsidRPr="00E56595" w:rsidRDefault="00C40A38" w:rsidP="00330DAE">
      <w:pPr>
        <w:numPr>
          <w:ilvl w:val="0"/>
          <w:numId w:val="1"/>
        </w:numPr>
        <w:spacing w:line="336" w:lineRule="exact"/>
        <w:ind w:right="72"/>
        <w:textAlignment w:val="baseline"/>
        <w:rPr>
          <w:rFonts w:eastAsia="Calibri" w:cstheme="minorHAnsi"/>
          <w:color w:val="000000"/>
          <w:sz w:val="24"/>
          <w:szCs w:val="24"/>
        </w:rPr>
      </w:pPr>
      <w:r w:rsidRPr="00E56595">
        <w:rPr>
          <w:rFonts w:eastAsia="Calibri"/>
          <w:color w:val="000000" w:themeColor="text1"/>
          <w:sz w:val="24"/>
          <w:szCs w:val="24"/>
          <w:lang w:val="en-US"/>
        </w:rPr>
        <w:t>Physical and Sensory</w:t>
      </w:r>
      <w:r w:rsidR="00BE5A33" w:rsidRPr="00E56595">
        <w:rPr>
          <w:rFonts w:eastAsia="Calibri"/>
          <w:color w:val="000000" w:themeColor="text1"/>
          <w:sz w:val="24"/>
          <w:szCs w:val="24"/>
        </w:rPr>
        <w:t> </w:t>
      </w:r>
    </w:p>
    <w:p w14:paraId="704953EE" w14:textId="77777777" w:rsidR="00BE5A33" w:rsidRPr="00E56595" w:rsidRDefault="00BE5A33" w:rsidP="00330DAE">
      <w:pPr>
        <w:numPr>
          <w:ilvl w:val="0"/>
          <w:numId w:val="1"/>
        </w:numPr>
        <w:spacing w:line="336" w:lineRule="exact"/>
        <w:ind w:right="72"/>
        <w:textAlignment w:val="baseline"/>
        <w:rPr>
          <w:rFonts w:eastAsia="Calibri" w:cstheme="minorHAnsi"/>
          <w:color w:val="000000"/>
          <w:sz w:val="24"/>
          <w:szCs w:val="24"/>
        </w:rPr>
      </w:pPr>
      <w:r w:rsidRPr="00E56595">
        <w:rPr>
          <w:rFonts w:eastAsia="Calibri"/>
          <w:color w:val="000000" w:themeColor="text1"/>
          <w:sz w:val="24"/>
          <w:szCs w:val="24"/>
          <w:lang w:val="en-US"/>
        </w:rPr>
        <w:t>Inclusion</w:t>
      </w:r>
      <w:r w:rsidRPr="00E56595">
        <w:rPr>
          <w:rFonts w:eastAsia="Calibri"/>
          <w:color w:val="000000" w:themeColor="text1"/>
          <w:sz w:val="24"/>
          <w:szCs w:val="24"/>
        </w:rPr>
        <w:t> </w:t>
      </w:r>
    </w:p>
    <w:p w14:paraId="6C904805" w14:textId="6F4A1E58" w:rsidR="00BE5A33" w:rsidRPr="00E56595" w:rsidRDefault="00BE5A33" w:rsidP="00406B37">
      <w:pPr>
        <w:spacing w:before="335" w:line="336" w:lineRule="exact"/>
        <w:ind w:right="72"/>
        <w:textAlignment w:val="baseline"/>
        <w:rPr>
          <w:rFonts w:eastAsia="Calibri" w:cstheme="minorHAnsi"/>
          <w:color w:val="000000"/>
          <w:sz w:val="24"/>
          <w:szCs w:val="24"/>
        </w:rPr>
      </w:pPr>
      <w:r w:rsidRPr="00E56595">
        <w:rPr>
          <w:rFonts w:eastAsia="Calibri" w:cstheme="minorHAnsi"/>
          <w:color w:val="000000"/>
          <w:sz w:val="24"/>
          <w:szCs w:val="24"/>
          <w:lang w:val="en-US"/>
        </w:rPr>
        <w:t xml:space="preserve">This is the </w:t>
      </w:r>
      <w:r w:rsidRPr="00E56595">
        <w:rPr>
          <w:rFonts w:eastAsia="Calibri" w:cstheme="minorHAnsi"/>
          <w:b/>
          <w:bCs/>
          <w:color w:val="000000"/>
          <w:sz w:val="24"/>
          <w:szCs w:val="24"/>
          <w:lang w:val="en-US"/>
        </w:rPr>
        <w:t>first draft</w:t>
      </w:r>
      <w:r w:rsidRPr="00E56595">
        <w:rPr>
          <w:rFonts w:eastAsia="Calibri" w:cstheme="minorHAnsi"/>
          <w:color w:val="000000"/>
          <w:sz w:val="24"/>
          <w:szCs w:val="24"/>
          <w:lang w:val="en-US"/>
        </w:rPr>
        <w:t xml:space="preserve"> of the </w:t>
      </w:r>
      <w:r w:rsidR="001F2AF0" w:rsidRPr="00E56595">
        <w:rPr>
          <w:rFonts w:eastAsia="Calibri" w:cstheme="minorHAnsi"/>
          <w:color w:val="000000"/>
          <w:sz w:val="24"/>
          <w:szCs w:val="24"/>
          <w:lang w:val="en-US"/>
        </w:rPr>
        <w:t>document,</w:t>
      </w:r>
      <w:r w:rsidRPr="00E56595">
        <w:rPr>
          <w:rFonts w:eastAsia="Calibri" w:cstheme="minorHAnsi"/>
          <w:color w:val="000000"/>
          <w:sz w:val="24"/>
          <w:szCs w:val="24"/>
          <w:lang w:val="en-US"/>
        </w:rPr>
        <w:t xml:space="preserve"> and courses </w:t>
      </w:r>
      <w:r w:rsidRPr="00E56595">
        <w:rPr>
          <w:rFonts w:eastAsia="Calibri" w:cstheme="minorHAnsi"/>
          <w:b/>
          <w:bCs/>
          <w:color w:val="000000"/>
          <w:sz w:val="24"/>
          <w:szCs w:val="24"/>
          <w:lang w:val="en-US"/>
        </w:rPr>
        <w:t>will continue to be added at different points in the year</w:t>
      </w:r>
      <w:r w:rsidRPr="00E56595">
        <w:rPr>
          <w:rFonts w:eastAsia="Calibri" w:cstheme="minorHAnsi"/>
          <w:color w:val="000000"/>
          <w:sz w:val="24"/>
          <w:szCs w:val="24"/>
          <w:lang w:val="en-US"/>
        </w:rPr>
        <w:t>. Updated editions of the document will be shared via the Local Offer pages</w:t>
      </w:r>
      <w:r w:rsidR="009B11D7" w:rsidRPr="00E56595">
        <w:rPr>
          <w:rFonts w:eastAsia="Calibri" w:cstheme="minorHAnsi"/>
          <w:color w:val="000000"/>
          <w:sz w:val="24"/>
          <w:szCs w:val="24"/>
          <w:lang w:val="en-US"/>
        </w:rPr>
        <w:t>.</w:t>
      </w:r>
    </w:p>
    <w:p w14:paraId="7627EA57" w14:textId="77777777" w:rsidR="00BE5A33" w:rsidRPr="00E56595" w:rsidRDefault="00BE5A33" w:rsidP="00406B37">
      <w:pPr>
        <w:spacing w:before="335" w:line="336" w:lineRule="exact"/>
        <w:ind w:right="72"/>
        <w:textAlignment w:val="baseline"/>
        <w:rPr>
          <w:rFonts w:eastAsia="Calibri"/>
          <w:color w:val="000000" w:themeColor="text1"/>
          <w:sz w:val="24"/>
          <w:szCs w:val="24"/>
        </w:rPr>
      </w:pPr>
      <w:r w:rsidRPr="00E56595">
        <w:rPr>
          <w:rFonts w:eastAsia="Calibri"/>
          <w:color w:val="000000" w:themeColor="text1"/>
          <w:sz w:val="24"/>
          <w:szCs w:val="24"/>
          <w:lang w:val="en-US"/>
        </w:rPr>
        <w:t>We also strongly encourage SENCOs to attend the regular SENCO Quadrant Meetings to receive the latest updates from the MKC SEND Team, supporting external agencies, local organisations supporting SEND, and national initiatives and policy. </w:t>
      </w:r>
      <w:r w:rsidRPr="00E56595">
        <w:rPr>
          <w:rFonts w:eastAsia="Calibri"/>
          <w:color w:val="000000" w:themeColor="text1"/>
          <w:sz w:val="24"/>
          <w:szCs w:val="24"/>
        </w:rPr>
        <w:t> </w:t>
      </w:r>
    </w:p>
    <w:p w14:paraId="1C7EF1B0" w14:textId="6BD95F1D" w:rsidR="001F250A" w:rsidRDefault="00726556" w:rsidP="00406B37">
      <w:pPr>
        <w:spacing w:before="335" w:line="336" w:lineRule="exact"/>
        <w:ind w:right="72"/>
        <w:textAlignment w:val="baseline"/>
        <w:rPr>
          <w:rFonts w:eastAsia="Calibri" w:cstheme="minorHAnsi"/>
          <w:color w:val="000000"/>
          <w:sz w:val="24"/>
          <w:szCs w:val="24"/>
        </w:rPr>
      </w:pPr>
      <w:r w:rsidRPr="00E56595">
        <w:rPr>
          <w:rStyle w:val="ui-provider"/>
          <w:sz w:val="24"/>
          <w:szCs w:val="24"/>
        </w:rPr>
        <w:t>MKC colleagues are able to attend sessions where relevant to their work and where numbers can accommodate the request</w:t>
      </w:r>
      <w:r w:rsidR="00D3763B" w:rsidRPr="00E56595">
        <w:rPr>
          <w:rStyle w:val="ui-provider"/>
          <w:sz w:val="24"/>
          <w:szCs w:val="24"/>
        </w:rPr>
        <w:t>.</w:t>
      </w:r>
      <w:bookmarkStart w:id="1" w:name="_Hlk139979207"/>
    </w:p>
    <w:p w14:paraId="04B8EE06" w14:textId="77777777" w:rsidR="00CF4705" w:rsidRPr="00CF4705" w:rsidRDefault="00CF4705" w:rsidP="00CF4705">
      <w:pPr>
        <w:spacing w:before="335" w:line="336" w:lineRule="exact"/>
        <w:ind w:left="72" w:right="72"/>
        <w:textAlignment w:val="baseline"/>
        <w:rPr>
          <w:rFonts w:eastAsia="Calibri" w:cstheme="minorHAnsi"/>
          <w:color w:val="000000"/>
          <w:sz w:val="24"/>
          <w:szCs w:val="24"/>
        </w:rPr>
      </w:pPr>
    </w:p>
    <w:bookmarkEnd w:id="1"/>
    <w:p w14:paraId="6E247446" w14:textId="77777777" w:rsidR="00255D37" w:rsidRDefault="00255D37" w:rsidP="009368DB">
      <w:pPr>
        <w:spacing w:line="323" w:lineRule="exact"/>
        <w:jc w:val="center"/>
        <w:textAlignment w:val="baseline"/>
        <w:rPr>
          <w:rFonts w:eastAsia="Calibri" w:cstheme="minorHAnsi"/>
          <w:b/>
          <w:bCs/>
          <w:color w:val="006DC0"/>
          <w:spacing w:val="-4"/>
          <w:sz w:val="24"/>
          <w:szCs w:val="24"/>
          <w:u w:val="single"/>
          <w:lang w:val="en-US"/>
        </w:rPr>
      </w:pPr>
    </w:p>
    <w:p w14:paraId="3A4929C9" w14:textId="77777777" w:rsidR="00F90866" w:rsidRDefault="00F90866" w:rsidP="009368DB">
      <w:pPr>
        <w:spacing w:line="323" w:lineRule="exact"/>
        <w:jc w:val="center"/>
        <w:textAlignment w:val="baseline"/>
        <w:rPr>
          <w:rFonts w:eastAsia="Calibri" w:cstheme="minorHAnsi"/>
          <w:b/>
          <w:bCs/>
          <w:color w:val="006DC0"/>
          <w:spacing w:val="-4"/>
          <w:sz w:val="24"/>
          <w:szCs w:val="24"/>
          <w:u w:val="single"/>
          <w:lang w:val="en-US"/>
        </w:rPr>
      </w:pPr>
    </w:p>
    <w:p w14:paraId="3824F489" w14:textId="77777777" w:rsidR="00F90866" w:rsidRDefault="00F90866" w:rsidP="009368DB">
      <w:pPr>
        <w:spacing w:line="323" w:lineRule="exact"/>
        <w:jc w:val="center"/>
        <w:textAlignment w:val="baseline"/>
        <w:rPr>
          <w:rFonts w:eastAsia="Calibri" w:cstheme="minorHAnsi"/>
          <w:b/>
          <w:bCs/>
          <w:color w:val="006DC0"/>
          <w:spacing w:val="-4"/>
          <w:sz w:val="24"/>
          <w:szCs w:val="24"/>
          <w:u w:val="single"/>
          <w:lang w:val="en-US"/>
        </w:rPr>
      </w:pPr>
    </w:p>
    <w:p w14:paraId="4A5E713C" w14:textId="77777777" w:rsidR="00BB164B" w:rsidRPr="00A565C2" w:rsidRDefault="00BB164B" w:rsidP="00BB164B">
      <w:pPr>
        <w:spacing w:line="323" w:lineRule="exact"/>
        <w:jc w:val="center"/>
        <w:textAlignment w:val="baseline"/>
        <w:rPr>
          <w:rFonts w:eastAsia="Calibri" w:cstheme="minorHAnsi"/>
          <w:b/>
          <w:bCs/>
          <w:color w:val="006DC0"/>
          <w:spacing w:val="-4"/>
          <w:sz w:val="24"/>
          <w:szCs w:val="24"/>
          <w:u w:val="single"/>
        </w:rPr>
      </w:pPr>
      <w:r w:rsidRPr="00A565C2">
        <w:rPr>
          <w:rFonts w:eastAsia="Calibri" w:cstheme="minorHAnsi"/>
          <w:b/>
          <w:bCs/>
          <w:color w:val="006DC0"/>
          <w:spacing w:val="-4"/>
          <w:sz w:val="24"/>
          <w:szCs w:val="24"/>
          <w:u w:val="single"/>
          <w:lang w:val="en-US"/>
        </w:rPr>
        <w:lastRenderedPageBreak/>
        <w:t xml:space="preserve">How to enroll on a course </w:t>
      </w:r>
    </w:p>
    <w:p w14:paraId="242AF220" w14:textId="77777777" w:rsidR="00BB164B" w:rsidRDefault="00BB164B" w:rsidP="00BB164B">
      <w:pPr>
        <w:spacing w:before="53" w:line="336" w:lineRule="exact"/>
        <w:ind w:right="144"/>
        <w:textAlignment w:val="baseline"/>
        <w:rPr>
          <w:rFonts w:eastAsia="Calibri" w:cstheme="minorHAnsi"/>
          <w:color w:val="000000" w:themeColor="text1"/>
          <w:sz w:val="24"/>
          <w:szCs w:val="24"/>
          <w:lang w:val="en-US"/>
        </w:rPr>
      </w:pPr>
      <w:r w:rsidRPr="00E56595">
        <w:rPr>
          <w:rFonts w:eastAsia="Calibri" w:cstheme="minorHAnsi"/>
          <w:color w:val="000000" w:themeColor="text1"/>
          <w:sz w:val="24"/>
          <w:szCs w:val="24"/>
          <w:lang w:val="en-US"/>
        </w:rPr>
        <w:t xml:space="preserve">Please </w:t>
      </w:r>
      <w:r>
        <w:rPr>
          <w:rFonts w:eastAsia="Calibri" w:cstheme="minorHAnsi"/>
          <w:color w:val="000000" w:themeColor="text1"/>
          <w:sz w:val="24"/>
          <w:szCs w:val="24"/>
          <w:lang w:val="en-US"/>
        </w:rPr>
        <w:t xml:space="preserve">use the </w:t>
      </w:r>
      <w:r w:rsidRPr="000F0E7B">
        <w:rPr>
          <w:rFonts w:eastAsia="Calibri" w:cstheme="minorHAnsi"/>
          <w:b/>
          <w:bCs/>
          <w:color w:val="000000" w:themeColor="text1"/>
          <w:sz w:val="24"/>
          <w:szCs w:val="24"/>
          <w:u w:val="single"/>
          <w:lang w:val="en-US"/>
        </w:rPr>
        <w:t>new booking system</w:t>
      </w:r>
      <w:r>
        <w:rPr>
          <w:rFonts w:eastAsia="Calibri" w:cstheme="minorHAnsi"/>
          <w:color w:val="000000" w:themeColor="text1"/>
          <w:sz w:val="24"/>
          <w:szCs w:val="24"/>
          <w:lang w:val="en-US"/>
        </w:rPr>
        <w:t xml:space="preserve"> to book and manage training sessions. This is located on the </w:t>
      </w:r>
      <w:bookmarkStart w:id="2" w:name="_Hlk185408642"/>
      <w:r>
        <w:rPr>
          <w:rFonts w:eastAsia="Calibri" w:cstheme="minorHAnsi"/>
          <w:color w:val="000000" w:themeColor="text1"/>
          <w:sz w:val="24"/>
          <w:szCs w:val="24"/>
          <w:lang w:val="en-US"/>
        </w:rPr>
        <w:t xml:space="preserve">Centralised Training page on the Local Offer. </w:t>
      </w:r>
      <w:bookmarkEnd w:id="2"/>
    </w:p>
    <w:p w14:paraId="1E977B9C" w14:textId="77777777" w:rsidR="00BB164B" w:rsidRPr="00F02C5F" w:rsidRDefault="00BB164B" w:rsidP="00BB164B">
      <w:pPr>
        <w:rPr>
          <w:rFonts w:ascii="Calibri" w:hAnsi="Calibri" w:cs="Calibri"/>
          <w:kern w:val="2"/>
          <w:sz w:val="24"/>
          <w:szCs w:val="24"/>
          <w14:ligatures w14:val="standardContextual"/>
        </w:rPr>
      </w:pPr>
      <w:r>
        <w:rPr>
          <w:rFonts w:eastAsia="Calibri" w:cstheme="minorHAnsi"/>
          <w:color w:val="000000" w:themeColor="text1"/>
          <w:sz w:val="24"/>
          <w:szCs w:val="24"/>
          <w:lang w:val="en-US"/>
        </w:rPr>
        <w:t xml:space="preserve">Use the </w:t>
      </w:r>
      <w:bookmarkStart w:id="3" w:name="_Hlk185411047"/>
      <w:r>
        <w:rPr>
          <w:rFonts w:eastAsia="Calibri" w:cstheme="minorHAnsi"/>
          <w:color w:val="000000" w:themeColor="text1"/>
          <w:sz w:val="24"/>
          <w:szCs w:val="24"/>
          <w:lang w:val="en-US"/>
        </w:rPr>
        <w:t>‘</w:t>
      </w:r>
      <w:r>
        <w:rPr>
          <w:rFonts w:eastAsia="Calibri" w:cstheme="minorHAnsi"/>
          <w:b/>
          <w:bCs/>
          <w:spacing w:val="-3"/>
          <w:sz w:val="24"/>
          <w:szCs w:val="24"/>
        </w:rPr>
        <w:t>How to</w:t>
      </w:r>
      <w:r w:rsidRPr="00726673">
        <w:rPr>
          <w:rFonts w:eastAsia="Calibri" w:cstheme="minorHAnsi"/>
          <w:b/>
          <w:bCs/>
          <w:spacing w:val="-3"/>
          <w:sz w:val="24"/>
          <w:szCs w:val="24"/>
        </w:rPr>
        <w:t xml:space="preserve"> book and manag</w:t>
      </w:r>
      <w:r>
        <w:rPr>
          <w:rFonts w:eastAsia="Calibri" w:cstheme="minorHAnsi"/>
          <w:b/>
          <w:bCs/>
          <w:spacing w:val="-3"/>
          <w:sz w:val="24"/>
          <w:szCs w:val="24"/>
        </w:rPr>
        <w:t>e the</w:t>
      </w:r>
      <w:r w:rsidRPr="00726673">
        <w:rPr>
          <w:rFonts w:eastAsia="Calibri" w:cstheme="minorHAnsi"/>
          <w:b/>
          <w:bCs/>
          <w:spacing w:val="-3"/>
          <w:sz w:val="24"/>
          <w:szCs w:val="24"/>
        </w:rPr>
        <w:t xml:space="preserve"> Centralised Training</w:t>
      </w:r>
      <w:r>
        <w:rPr>
          <w:rFonts w:eastAsia="Calibri" w:cstheme="minorHAnsi"/>
          <w:b/>
          <w:bCs/>
          <w:spacing w:val="-3"/>
          <w:sz w:val="24"/>
          <w:szCs w:val="24"/>
        </w:rPr>
        <w:t xml:space="preserve"> offer</w:t>
      </w:r>
      <w:r>
        <w:rPr>
          <w:rFonts w:ascii="Calibri" w:hAnsi="Calibri" w:cs="Calibri"/>
          <w:b/>
          <w:bCs/>
          <w:kern w:val="2"/>
          <w:sz w:val="24"/>
          <w:szCs w:val="24"/>
          <w14:ligatures w14:val="standardContextual"/>
        </w:rPr>
        <w:t xml:space="preserve">’ </w:t>
      </w:r>
      <w:bookmarkEnd w:id="3"/>
      <w:r w:rsidRPr="00F02C5F">
        <w:rPr>
          <w:rFonts w:ascii="Calibri" w:hAnsi="Calibri" w:cs="Calibri"/>
          <w:kern w:val="2"/>
          <w:sz w:val="24"/>
          <w:szCs w:val="24"/>
          <w14:ligatures w14:val="standardContextual"/>
        </w:rPr>
        <w:t xml:space="preserve">for a more detailed step by step guide. Located on the </w:t>
      </w:r>
      <w:r w:rsidRPr="00F02C5F">
        <w:rPr>
          <w:rFonts w:eastAsia="Calibri" w:cstheme="minorHAnsi"/>
          <w:color w:val="000000" w:themeColor="text1"/>
          <w:sz w:val="24"/>
          <w:szCs w:val="24"/>
          <w:lang w:val="en-US"/>
        </w:rPr>
        <w:t>Centralised Training page on the Local Offer.</w:t>
      </w:r>
    </w:p>
    <w:p w14:paraId="346DDC2D" w14:textId="77777777" w:rsidR="00BB164B" w:rsidRPr="007B5282" w:rsidRDefault="00BB164B" w:rsidP="00BB164B">
      <w:pPr>
        <w:spacing w:before="53" w:line="336" w:lineRule="exact"/>
        <w:ind w:right="144"/>
        <w:textAlignment w:val="baseline"/>
        <w:rPr>
          <w:rFonts w:eastAsia="Calibri" w:cstheme="minorHAnsi"/>
          <w:b/>
          <w:bCs/>
          <w:color w:val="000000" w:themeColor="text1"/>
          <w:sz w:val="24"/>
          <w:szCs w:val="24"/>
          <w:lang w:val="en-US"/>
        </w:rPr>
      </w:pPr>
      <w:r w:rsidRPr="007B5282">
        <w:rPr>
          <w:rFonts w:eastAsia="Calibri" w:cstheme="minorHAnsi"/>
          <w:b/>
          <w:bCs/>
          <w:color w:val="000000" w:themeColor="text1"/>
          <w:sz w:val="24"/>
          <w:szCs w:val="24"/>
          <w:lang w:val="en-US"/>
        </w:rPr>
        <w:t>Quick Guide:</w:t>
      </w:r>
    </w:p>
    <w:p w14:paraId="75A46F47" w14:textId="77777777" w:rsidR="00BB164B" w:rsidRPr="00B87BB6" w:rsidRDefault="00BB164B" w:rsidP="00BB164B">
      <w:pPr>
        <w:spacing w:before="53" w:line="336" w:lineRule="exact"/>
        <w:ind w:right="144"/>
        <w:textAlignment w:val="baseline"/>
        <w:rPr>
          <w:rFonts w:eastAsia="Calibri" w:cstheme="minorHAnsi"/>
          <w:color w:val="000000" w:themeColor="text1"/>
          <w:sz w:val="24"/>
          <w:szCs w:val="24"/>
          <w:lang w:val="en-US"/>
        </w:rPr>
      </w:pPr>
      <w:r w:rsidRPr="00B87BB6">
        <w:rPr>
          <w:rFonts w:eastAsia="Calibri" w:cstheme="minorHAnsi"/>
          <w:color w:val="000000" w:themeColor="text1"/>
          <w:sz w:val="24"/>
          <w:szCs w:val="24"/>
          <w:lang w:val="en-US"/>
        </w:rPr>
        <w:t>To access the new booking system, you will need to register and create an account with MK Council.</w:t>
      </w:r>
    </w:p>
    <w:p w14:paraId="404DFB31" w14:textId="77777777" w:rsidR="00BB164B" w:rsidRPr="00945582" w:rsidRDefault="00BB164B" w:rsidP="00BB164B">
      <w:pPr>
        <w:pStyle w:val="ListParagraph"/>
        <w:numPr>
          <w:ilvl w:val="0"/>
          <w:numId w:val="27"/>
        </w:numPr>
        <w:rPr>
          <w:rFonts w:ascii="Calibri" w:hAnsi="Calibri" w:cs="Calibri"/>
          <w:kern w:val="2"/>
          <w:sz w:val="24"/>
          <w:szCs w:val="24"/>
          <w14:ligatures w14:val="standardContextual"/>
        </w:rPr>
      </w:pPr>
      <w:r w:rsidRPr="00945582">
        <w:rPr>
          <w:rFonts w:ascii="Calibri" w:hAnsi="Calibri" w:cs="Calibri"/>
          <w:kern w:val="2"/>
          <w:sz w:val="24"/>
          <w:szCs w:val="24"/>
          <w14:ligatures w14:val="standardContextual"/>
        </w:rPr>
        <w:t xml:space="preserve">Visit the </w:t>
      </w:r>
      <w:r w:rsidRPr="00945582">
        <w:rPr>
          <w:rFonts w:ascii="Calibri" w:hAnsi="Calibri" w:cs="Calibri"/>
          <w:b/>
          <w:bCs/>
          <w:kern w:val="2"/>
          <w:sz w:val="24"/>
          <w:szCs w:val="24"/>
          <w14:ligatures w14:val="standardContextual"/>
        </w:rPr>
        <w:t>MyCouncil</w:t>
      </w:r>
      <w:r w:rsidRPr="00945582">
        <w:rPr>
          <w:rFonts w:ascii="Calibri" w:hAnsi="Calibri" w:cs="Calibri"/>
          <w:kern w:val="2"/>
          <w:sz w:val="24"/>
          <w:szCs w:val="24"/>
          <w14:ligatures w14:val="standardContextual"/>
        </w:rPr>
        <w:t xml:space="preserve"> Website</w:t>
      </w:r>
      <w:r w:rsidRPr="00945582">
        <w:rPr>
          <w:rFonts w:ascii="Calibri" w:hAnsi="Calibri" w:cs="Calibri"/>
          <w:b/>
          <w:bCs/>
          <w:color w:val="242424"/>
          <w:kern w:val="2"/>
          <w:sz w:val="24"/>
          <w:szCs w:val="24"/>
          <w:shd w:val="clear" w:color="auto" w:fill="FFFFFF"/>
          <w14:ligatures w14:val="standardContextual"/>
        </w:rPr>
        <w:t xml:space="preserve"> </w:t>
      </w:r>
      <w:hyperlink r:id="rId14" w:history="1">
        <w:r w:rsidRPr="00945582">
          <w:rPr>
            <w:rFonts w:ascii="Calibri" w:hAnsi="Calibri" w:cs="Calibri"/>
            <w:color w:val="0000FF"/>
            <w:kern w:val="2"/>
            <w:sz w:val="24"/>
            <w:szCs w:val="24"/>
            <w:u w:val="single"/>
            <w14:ligatures w14:val="standardContextual"/>
          </w:rPr>
          <w:t>https://mycouncil.milton-keynes.gov.uk/</w:t>
        </w:r>
      </w:hyperlink>
    </w:p>
    <w:p w14:paraId="0AAA5F25" w14:textId="77777777" w:rsidR="00BB164B" w:rsidRDefault="00BB164B" w:rsidP="00BB164B">
      <w:pPr>
        <w:rPr>
          <w:rFonts w:ascii="Calibri" w:hAnsi="Calibri" w:cs="Calibri"/>
          <w:kern w:val="2"/>
          <w:sz w:val="24"/>
          <w:szCs w:val="24"/>
          <w14:ligatures w14:val="standardContextual"/>
        </w:rPr>
      </w:pPr>
    </w:p>
    <w:p w14:paraId="4510C7D6" w14:textId="77777777" w:rsidR="00BB164B" w:rsidRPr="008B59F3" w:rsidRDefault="00BB164B" w:rsidP="00BB164B">
      <w:pPr>
        <w:rPr>
          <w:rFonts w:ascii="Calibri" w:hAnsi="Calibri" w:cs="Calibri"/>
          <w:kern w:val="2"/>
          <w:sz w:val="24"/>
          <w:szCs w:val="24"/>
          <w14:ligatures w14:val="standardContextual"/>
        </w:rPr>
      </w:pPr>
      <w:r>
        <w:rPr>
          <w:rFonts w:ascii="Calibri" w:hAnsi="Calibri" w:cs="Calibri"/>
          <w:kern w:val="2"/>
          <w:sz w:val="24"/>
          <w:szCs w:val="24"/>
          <w14:ligatures w14:val="standardContextual"/>
        </w:rPr>
        <w:t xml:space="preserve">If you already have an account with MK Council, you will need to log in and then: </w:t>
      </w:r>
    </w:p>
    <w:p w14:paraId="2FCF3BD4" w14:textId="77777777" w:rsidR="00BB164B" w:rsidRPr="008B59F3" w:rsidRDefault="00BB164B" w:rsidP="00BB164B">
      <w:pPr>
        <w:numPr>
          <w:ilvl w:val="0"/>
          <w:numId w:val="28"/>
        </w:numPr>
        <w:contextualSpacing/>
        <w:rPr>
          <w:rFonts w:ascii="Calibri" w:hAnsi="Calibri" w:cs="Calibri"/>
          <w:kern w:val="2"/>
          <w:sz w:val="24"/>
          <w:szCs w:val="24"/>
          <w14:ligatures w14:val="standardContextual"/>
        </w:rPr>
      </w:pPr>
      <w:r w:rsidRPr="008B59F3">
        <w:rPr>
          <w:rFonts w:ascii="Calibri" w:hAnsi="Calibri" w:cs="Calibri"/>
          <w:kern w:val="2"/>
          <w:sz w:val="24"/>
          <w:szCs w:val="24"/>
          <w14:ligatures w14:val="standardContextual"/>
        </w:rPr>
        <w:t>Load the Enrolment Form with one of the options below.</w:t>
      </w:r>
    </w:p>
    <w:p w14:paraId="3C36FAC0" w14:textId="77777777" w:rsidR="00BB164B" w:rsidRPr="008B59F3" w:rsidRDefault="00BB164B" w:rsidP="00BB164B">
      <w:pPr>
        <w:numPr>
          <w:ilvl w:val="0"/>
          <w:numId w:val="29"/>
        </w:numPr>
        <w:contextualSpacing/>
        <w:rPr>
          <w:rFonts w:ascii="Calibri" w:hAnsi="Calibri" w:cs="Calibri"/>
          <w:kern w:val="2"/>
          <w:sz w:val="24"/>
          <w:szCs w:val="24"/>
          <w14:ligatures w14:val="standardContextual"/>
        </w:rPr>
      </w:pPr>
      <w:r w:rsidRPr="008B59F3">
        <w:rPr>
          <w:rFonts w:ascii="Calibri" w:hAnsi="Calibri" w:cs="Calibri"/>
          <w:kern w:val="2"/>
          <w:sz w:val="24"/>
          <w:szCs w:val="24"/>
          <w14:ligatures w14:val="standardContextual"/>
        </w:rPr>
        <w:t xml:space="preserve">Click on the link </w:t>
      </w:r>
      <w:hyperlink r:id="rId15" w:history="1">
        <w:r w:rsidRPr="008B59F3">
          <w:rPr>
            <w:rFonts w:ascii="Calibri" w:hAnsi="Calibri" w:cs="Calibri"/>
            <w:color w:val="0000FF"/>
            <w:kern w:val="2"/>
            <w:sz w:val="24"/>
            <w:szCs w:val="24"/>
            <w:u w:val="single"/>
            <w14:ligatures w14:val="standardContextual"/>
          </w:rPr>
          <w:t>https://mycouncil.milton-keynes.gov.uk/service/Centralised_Training___Enrolment</w:t>
        </w:r>
      </w:hyperlink>
    </w:p>
    <w:p w14:paraId="243E5D36" w14:textId="77777777" w:rsidR="00BB164B" w:rsidRPr="008B59F3" w:rsidRDefault="00BB164B" w:rsidP="00BB164B">
      <w:pPr>
        <w:numPr>
          <w:ilvl w:val="0"/>
          <w:numId w:val="29"/>
        </w:numPr>
        <w:contextualSpacing/>
        <w:rPr>
          <w:rFonts w:ascii="Calibri" w:hAnsi="Calibri" w:cs="Calibri"/>
          <w:kern w:val="2"/>
          <w:sz w:val="24"/>
          <w:szCs w:val="24"/>
          <w14:ligatures w14:val="standardContextual"/>
        </w:rPr>
      </w:pPr>
      <w:r w:rsidRPr="008B59F3">
        <w:rPr>
          <w:rFonts w:ascii="Calibri" w:hAnsi="Calibri" w:cs="Calibri"/>
          <w:kern w:val="2"/>
          <w:sz w:val="24"/>
          <w:szCs w:val="24"/>
          <w14:ligatures w14:val="standardContextual"/>
        </w:rPr>
        <w:t xml:space="preserve">Copy and paste the link </w:t>
      </w:r>
      <w:r w:rsidRPr="008B59F3">
        <w:rPr>
          <w:rFonts w:ascii="Calibri" w:hAnsi="Calibri" w:cs="Calibri"/>
          <w:b/>
          <w:bCs/>
          <w:kern w:val="2"/>
          <w:sz w:val="24"/>
          <w:szCs w:val="24"/>
          <w14:ligatures w14:val="standardContextual"/>
        </w:rPr>
        <w:t>https://mycouncil.milton-keynes.gov.uk/service/Centralised_Training___Enrolment</w:t>
      </w:r>
      <w:r w:rsidRPr="008B59F3">
        <w:rPr>
          <w:rFonts w:ascii="Calibri" w:hAnsi="Calibri" w:cs="Calibri"/>
          <w:kern w:val="2"/>
          <w:sz w:val="24"/>
          <w:szCs w:val="24"/>
          <w14:ligatures w14:val="standardContextual"/>
        </w:rPr>
        <w:t xml:space="preserve"> into the url address bar.</w:t>
      </w:r>
    </w:p>
    <w:p w14:paraId="078AA2B5" w14:textId="77777777" w:rsidR="00BB164B" w:rsidRPr="008B59F3" w:rsidRDefault="00BB164B" w:rsidP="00BB164B">
      <w:pPr>
        <w:ind w:left="1080"/>
        <w:contextualSpacing/>
        <w:rPr>
          <w:rFonts w:ascii="Calibri" w:hAnsi="Calibri" w:cs="Calibri"/>
          <w:kern w:val="2"/>
          <w:sz w:val="24"/>
          <w:szCs w:val="24"/>
          <w14:ligatures w14:val="standardContextual"/>
        </w:rPr>
      </w:pPr>
    </w:p>
    <w:p w14:paraId="6C90B52B" w14:textId="77777777" w:rsidR="00BB164B" w:rsidRPr="008B59F3" w:rsidRDefault="00BB164B" w:rsidP="00BB164B">
      <w:pPr>
        <w:numPr>
          <w:ilvl w:val="0"/>
          <w:numId w:val="28"/>
        </w:numPr>
        <w:contextualSpacing/>
        <w:rPr>
          <w:rFonts w:ascii="Calibri" w:hAnsi="Calibri" w:cs="Calibri"/>
          <w:kern w:val="2"/>
          <w:sz w:val="24"/>
          <w:szCs w:val="24"/>
          <w14:ligatures w14:val="standardContextual"/>
        </w:rPr>
      </w:pPr>
      <w:r w:rsidRPr="008B59F3">
        <w:rPr>
          <w:rFonts w:ascii="Calibri" w:hAnsi="Calibri" w:cs="Calibri"/>
          <w:kern w:val="2"/>
          <w:sz w:val="24"/>
          <w:szCs w:val="24"/>
          <w14:ligatures w14:val="standardContextual"/>
        </w:rPr>
        <w:t>If you are already logged in to the MyCouncil site, the Enrolment Form will load.</w:t>
      </w:r>
    </w:p>
    <w:p w14:paraId="06833467" w14:textId="77777777" w:rsidR="00BB164B" w:rsidRPr="008B59F3" w:rsidRDefault="00BB164B" w:rsidP="00BB164B">
      <w:pPr>
        <w:ind w:left="785"/>
        <w:contextualSpacing/>
        <w:rPr>
          <w:rFonts w:ascii="Calibri" w:hAnsi="Calibri" w:cs="Calibri"/>
          <w:kern w:val="2"/>
          <w:sz w:val="24"/>
          <w:szCs w:val="24"/>
          <w14:ligatures w14:val="standardContextual"/>
        </w:rPr>
      </w:pPr>
    </w:p>
    <w:p w14:paraId="727DF79B" w14:textId="77777777" w:rsidR="00BB164B" w:rsidRPr="00C83374" w:rsidRDefault="00BB164B" w:rsidP="00BB164B">
      <w:pPr>
        <w:rPr>
          <w:rFonts w:ascii="Calibri" w:hAnsi="Calibri" w:cs="Calibri"/>
          <w:kern w:val="2"/>
          <w:sz w:val="24"/>
          <w:szCs w:val="24"/>
          <w14:ligatures w14:val="standardContextual"/>
        </w:rPr>
      </w:pPr>
      <w:r w:rsidRPr="002F33DE">
        <w:rPr>
          <w:rFonts w:ascii="Calibri" w:hAnsi="Calibri" w:cs="Calibri"/>
          <w:noProof/>
          <w:sz w:val="24"/>
          <w:szCs w:val="24"/>
        </w:rPr>
        <w:drawing>
          <wp:anchor distT="0" distB="0" distL="114300" distR="114300" simplePos="0" relativeHeight="251658241" behindDoc="0" locked="0" layoutInCell="1" allowOverlap="1" wp14:anchorId="4DDEB1FB" wp14:editId="34D30FF6">
            <wp:simplePos x="0" y="0"/>
            <wp:positionH relativeFrom="column">
              <wp:posOffset>1383030</wp:posOffset>
            </wp:positionH>
            <wp:positionV relativeFrom="paragraph">
              <wp:posOffset>43815</wp:posOffset>
            </wp:positionV>
            <wp:extent cx="2876550" cy="1698480"/>
            <wp:effectExtent l="0" t="0" r="0" b="0"/>
            <wp:wrapSquare wrapText="bothSides"/>
            <wp:docPr id="872903486" name="Picture 872903486"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903486" name="Picture 872903486" descr="A screenshot of a computer&#10;&#10;AI-generated content may be incorrect."/>
                    <pic:cNvPicPr/>
                  </pic:nvPicPr>
                  <pic:blipFill rotWithShape="1">
                    <a:blip r:embed="rId16" cstate="print">
                      <a:extLst>
                        <a:ext uri="{28A0092B-C50C-407E-A947-70E740481C1C}">
                          <a14:useLocalDpi xmlns:a14="http://schemas.microsoft.com/office/drawing/2010/main" val="0"/>
                        </a:ext>
                      </a:extLst>
                    </a:blip>
                    <a:srcRect l="2991" t="12016" r="13417" b="12051"/>
                    <a:stretch/>
                  </pic:blipFill>
                  <pic:spPr bwMode="auto">
                    <a:xfrm>
                      <a:off x="0" y="0"/>
                      <a:ext cx="2876550" cy="1698480"/>
                    </a:xfrm>
                    <a:prstGeom prst="rect">
                      <a:avLst/>
                    </a:prstGeom>
                    <a:ln>
                      <a:noFill/>
                    </a:ln>
                    <a:extLst>
                      <a:ext uri="{53640926-AAD7-44D8-BBD7-CCE9431645EC}">
                        <a14:shadowObscured xmlns:a14="http://schemas.microsoft.com/office/drawing/2010/main"/>
                      </a:ext>
                    </a:extLst>
                  </pic:spPr>
                </pic:pic>
              </a:graphicData>
            </a:graphic>
          </wp:anchor>
        </w:drawing>
      </w:r>
    </w:p>
    <w:p w14:paraId="6590EB3E" w14:textId="77777777" w:rsidR="00BB164B" w:rsidRPr="00C83374" w:rsidRDefault="00BB164B" w:rsidP="00BB164B">
      <w:pPr>
        <w:rPr>
          <w:rFonts w:ascii="Calibri" w:hAnsi="Calibri" w:cs="Calibri"/>
          <w:kern w:val="2"/>
          <w:sz w:val="24"/>
          <w:szCs w:val="24"/>
          <w14:ligatures w14:val="standardContextual"/>
        </w:rPr>
      </w:pPr>
    </w:p>
    <w:p w14:paraId="039DA622" w14:textId="77777777" w:rsidR="00BB164B" w:rsidRDefault="00BB164B" w:rsidP="00BB164B">
      <w:pPr>
        <w:spacing w:before="53" w:line="336" w:lineRule="exact"/>
        <w:ind w:right="144"/>
        <w:textAlignment w:val="baseline"/>
        <w:rPr>
          <w:rFonts w:eastAsia="Calibri" w:cstheme="minorHAnsi"/>
          <w:color w:val="000000" w:themeColor="text1"/>
          <w:sz w:val="24"/>
          <w:szCs w:val="24"/>
          <w:lang w:val="en-US"/>
        </w:rPr>
      </w:pPr>
    </w:p>
    <w:p w14:paraId="51FB1C73" w14:textId="77777777" w:rsidR="00BB164B" w:rsidRDefault="00BB164B" w:rsidP="00BB164B">
      <w:pPr>
        <w:spacing w:before="53" w:line="336" w:lineRule="exact"/>
        <w:ind w:right="144"/>
        <w:textAlignment w:val="baseline"/>
        <w:rPr>
          <w:rFonts w:eastAsia="Calibri" w:cstheme="minorHAnsi"/>
          <w:color w:val="000000" w:themeColor="text1"/>
          <w:sz w:val="24"/>
          <w:szCs w:val="24"/>
          <w:lang w:val="en-US"/>
        </w:rPr>
      </w:pPr>
    </w:p>
    <w:p w14:paraId="297F472A" w14:textId="77777777" w:rsidR="00BB164B" w:rsidRDefault="00BB164B" w:rsidP="00BB164B">
      <w:pPr>
        <w:spacing w:before="53" w:line="336" w:lineRule="exact"/>
        <w:ind w:right="144"/>
        <w:textAlignment w:val="baseline"/>
        <w:rPr>
          <w:rFonts w:eastAsia="Calibri" w:cstheme="minorHAnsi"/>
          <w:color w:val="000000" w:themeColor="text1"/>
          <w:sz w:val="24"/>
          <w:szCs w:val="24"/>
          <w:lang w:val="en-US"/>
        </w:rPr>
      </w:pPr>
    </w:p>
    <w:p w14:paraId="12D9D281" w14:textId="77777777" w:rsidR="00BB164B" w:rsidRDefault="00BB164B" w:rsidP="00BB164B">
      <w:pPr>
        <w:spacing w:before="53" w:line="336" w:lineRule="exact"/>
        <w:ind w:right="144"/>
        <w:textAlignment w:val="baseline"/>
        <w:rPr>
          <w:rFonts w:eastAsia="Calibri" w:cstheme="minorHAnsi"/>
          <w:color w:val="000000" w:themeColor="text1"/>
          <w:sz w:val="24"/>
          <w:szCs w:val="24"/>
          <w:lang w:val="en-US"/>
        </w:rPr>
      </w:pPr>
    </w:p>
    <w:p w14:paraId="496D53D6" w14:textId="77777777" w:rsidR="00BB164B" w:rsidRDefault="00BB164B" w:rsidP="00BB164B">
      <w:pPr>
        <w:spacing w:before="53" w:line="336" w:lineRule="exact"/>
        <w:ind w:right="144"/>
        <w:jc w:val="center"/>
        <w:textAlignment w:val="baseline"/>
        <w:rPr>
          <w:rFonts w:eastAsia="Calibri" w:cstheme="minorHAnsi"/>
          <w:b/>
          <w:bCs/>
          <w:color w:val="006DC0"/>
          <w:spacing w:val="-3"/>
          <w:sz w:val="24"/>
          <w:szCs w:val="24"/>
          <w:u w:val="single"/>
          <w:lang w:val="en-US"/>
        </w:rPr>
      </w:pPr>
      <w:r>
        <w:rPr>
          <w:rFonts w:eastAsia="Calibri" w:cstheme="minorHAnsi"/>
          <w:b/>
          <w:bCs/>
          <w:color w:val="006DC0"/>
          <w:spacing w:val="-3"/>
          <w:sz w:val="24"/>
          <w:szCs w:val="24"/>
          <w:u w:val="single"/>
          <w:lang w:val="en-US"/>
        </w:rPr>
        <w:t>Email confirmation of training</w:t>
      </w:r>
    </w:p>
    <w:p w14:paraId="023622B2" w14:textId="77777777" w:rsidR="00BB164B" w:rsidRDefault="00BB164B" w:rsidP="00BB164B">
      <w:pPr>
        <w:spacing w:before="53" w:line="336" w:lineRule="exact"/>
        <w:ind w:right="144"/>
        <w:textAlignment w:val="baseline"/>
        <w:rPr>
          <w:rFonts w:eastAsia="Calibri" w:cstheme="minorHAnsi"/>
          <w:b/>
          <w:bCs/>
          <w:spacing w:val="-3"/>
          <w:sz w:val="24"/>
          <w:szCs w:val="24"/>
          <w:u w:val="single"/>
          <w:lang w:val="en-US"/>
        </w:rPr>
      </w:pPr>
      <w:r>
        <w:rPr>
          <w:rFonts w:eastAsia="Calibri" w:cstheme="minorHAnsi"/>
          <w:spacing w:val="-3"/>
          <w:sz w:val="24"/>
          <w:szCs w:val="24"/>
          <w:lang w:val="en-US"/>
        </w:rPr>
        <w:t>You will be sent an email confirmation of the session(S) you have booked, and you will have the option to cancel following the link on the email booking</w:t>
      </w:r>
      <w:r w:rsidRPr="00D738A4">
        <w:rPr>
          <w:rFonts w:eastAsia="Calibri" w:cstheme="minorHAnsi"/>
          <w:b/>
          <w:bCs/>
          <w:spacing w:val="-3"/>
          <w:sz w:val="24"/>
          <w:szCs w:val="24"/>
          <w:u w:val="single"/>
          <w:lang w:val="en-US"/>
        </w:rPr>
        <w:t xml:space="preserve">. Please note that only the staff member who has </w:t>
      </w:r>
      <w:r>
        <w:rPr>
          <w:rFonts w:eastAsia="Calibri" w:cstheme="minorHAnsi"/>
          <w:b/>
          <w:bCs/>
          <w:spacing w:val="-3"/>
          <w:sz w:val="24"/>
          <w:szCs w:val="24"/>
          <w:u w:val="single"/>
          <w:lang w:val="en-US"/>
        </w:rPr>
        <w:t xml:space="preserve">booked the training will be able to manage the bookings. </w:t>
      </w:r>
    </w:p>
    <w:p w14:paraId="71DDB3FE" w14:textId="77777777" w:rsidR="00BB164B" w:rsidRDefault="00BB164B" w:rsidP="00BB164B">
      <w:pPr>
        <w:spacing w:before="53" w:line="336" w:lineRule="exact"/>
        <w:ind w:right="144"/>
        <w:textAlignment w:val="baseline"/>
        <w:rPr>
          <w:rFonts w:eastAsia="Calibri" w:cstheme="minorHAnsi"/>
          <w:spacing w:val="-3"/>
          <w:sz w:val="24"/>
          <w:szCs w:val="24"/>
          <w:lang w:val="en-US"/>
        </w:rPr>
      </w:pPr>
      <w:r w:rsidRPr="00CF220C">
        <w:rPr>
          <w:rFonts w:eastAsia="Calibri" w:cstheme="minorHAnsi"/>
          <w:spacing w:val="-3"/>
          <w:sz w:val="24"/>
          <w:szCs w:val="24"/>
          <w:lang w:val="en-US"/>
        </w:rPr>
        <w:t>Other staff you have booked onto the training will also receive an email confirmation, but they will no</w:t>
      </w:r>
      <w:r>
        <w:rPr>
          <w:rFonts w:eastAsia="Calibri" w:cstheme="minorHAnsi"/>
          <w:spacing w:val="-3"/>
          <w:sz w:val="24"/>
          <w:szCs w:val="24"/>
          <w:lang w:val="en-US"/>
        </w:rPr>
        <w:t>t</w:t>
      </w:r>
      <w:r w:rsidRPr="00CF220C">
        <w:rPr>
          <w:rFonts w:eastAsia="Calibri" w:cstheme="minorHAnsi"/>
          <w:spacing w:val="-3"/>
          <w:sz w:val="24"/>
          <w:szCs w:val="24"/>
          <w:lang w:val="en-US"/>
        </w:rPr>
        <w:t xml:space="preserve"> be able to manage their booking. </w:t>
      </w:r>
    </w:p>
    <w:p w14:paraId="614F135B" w14:textId="77777777" w:rsidR="00BB164B" w:rsidRPr="00CF220C" w:rsidRDefault="00BB164B" w:rsidP="00BB164B">
      <w:pPr>
        <w:spacing w:before="53" w:line="336" w:lineRule="exact"/>
        <w:ind w:right="144"/>
        <w:textAlignment w:val="baseline"/>
        <w:rPr>
          <w:rFonts w:eastAsia="Calibri" w:cstheme="minorHAnsi"/>
          <w:spacing w:val="-3"/>
          <w:sz w:val="24"/>
          <w:szCs w:val="24"/>
          <w:lang w:val="en-US"/>
        </w:rPr>
      </w:pPr>
    </w:p>
    <w:p w14:paraId="7E6A1874" w14:textId="77777777" w:rsidR="003C18C4" w:rsidRDefault="003C18C4" w:rsidP="00BB164B">
      <w:pPr>
        <w:spacing w:before="53" w:line="336" w:lineRule="exact"/>
        <w:ind w:right="144"/>
        <w:jc w:val="center"/>
        <w:textAlignment w:val="baseline"/>
        <w:rPr>
          <w:rFonts w:eastAsia="Calibri" w:cstheme="minorHAnsi"/>
          <w:b/>
          <w:bCs/>
          <w:color w:val="006DC0"/>
          <w:spacing w:val="-3"/>
          <w:sz w:val="24"/>
          <w:szCs w:val="24"/>
          <w:u w:val="single"/>
          <w:lang w:val="en-US"/>
        </w:rPr>
      </w:pPr>
    </w:p>
    <w:p w14:paraId="7480B60A" w14:textId="77777777" w:rsidR="003C18C4" w:rsidRDefault="003C18C4" w:rsidP="00BB164B">
      <w:pPr>
        <w:spacing w:before="53" w:line="336" w:lineRule="exact"/>
        <w:ind w:right="144"/>
        <w:jc w:val="center"/>
        <w:textAlignment w:val="baseline"/>
        <w:rPr>
          <w:rFonts w:eastAsia="Calibri" w:cstheme="minorHAnsi"/>
          <w:b/>
          <w:bCs/>
          <w:color w:val="006DC0"/>
          <w:spacing w:val="-3"/>
          <w:sz w:val="24"/>
          <w:szCs w:val="24"/>
          <w:u w:val="single"/>
          <w:lang w:val="en-US"/>
        </w:rPr>
      </w:pPr>
    </w:p>
    <w:p w14:paraId="6050458F" w14:textId="77777777" w:rsidR="003C18C4" w:rsidRDefault="003C18C4" w:rsidP="00BB164B">
      <w:pPr>
        <w:spacing w:before="53" w:line="336" w:lineRule="exact"/>
        <w:ind w:right="144"/>
        <w:jc w:val="center"/>
        <w:textAlignment w:val="baseline"/>
        <w:rPr>
          <w:rFonts w:eastAsia="Calibri" w:cstheme="minorHAnsi"/>
          <w:b/>
          <w:bCs/>
          <w:color w:val="006DC0"/>
          <w:spacing w:val="-3"/>
          <w:sz w:val="24"/>
          <w:szCs w:val="24"/>
          <w:u w:val="single"/>
          <w:lang w:val="en-US"/>
        </w:rPr>
      </w:pPr>
    </w:p>
    <w:p w14:paraId="31A6732F" w14:textId="08D4A1CF" w:rsidR="00BB164B" w:rsidRPr="00A565C2" w:rsidRDefault="00BB164B" w:rsidP="00BB164B">
      <w:pPr>
        <w:spacing w:before="53" w:line="336" w:lineRule="exact"/>
        <w:ind w:right="144"/>
        <w:jc w:val="center"/>
        <w:textAlignment w:val="baseline"/>
        <w:rPr>
          <w:rFonts w:eastAsia="Calibri" w:cstheme="minorHAnsi"/>
          <w:color w:val="000000" w:themeColor="text1"/>
          <w:sz w:val="24"/>
          <w:szCs w:val="24"/>
          <w:lang w:val="en-US"/>
        </w:rPr>
      </w:pPr>
      <w:r>
        <w:rPr>
          <w:rFonts w:eastAsia="Calibri" w:cstheme="minorHAnsi"/>
          <w:b/>
          <w:bCs/>
          <w:color w:val="006DC0"/>
          <w:spacing w:val="-3"/>
          <w:sz w:val="24"/>
          <w:szCs w:val="24"/>
          <w:u w:val="single"/>
          <w:lang w:val="en-US"/>
        </w:rPr>
        <w:lastRenderedPageBreak/>
        <w:t>How to manage your bookings</w:t>
      </w:r>
    </w:p>
    <w:p w14:paraId="599DA5D8" w14:textId="77777777" w:rsidR="00BB164B" w:rsidRDefault="00BB164B" w:rsidP="00BB164B">
      <w:pPr>
        <w:spacing w:before="596" w:line="323" w:lineRule="exact"/>
        <w:textAlignment w:val="baseline"/>
        <w:rPr>
          <w:rFonts w:eastAsia="Calibri" w:cstheme="minorHAnsi"/>
          <w:spacing w:val="-3"/>
          <w:sz w:val="24"/>
          <w:szCs w:val="24"/>
          <w:lang w:val="en-US"/>
        </w:rPr>
      </w:pPr>
      <w:r w:rsidRPr="003B7399">
        <w:rPr>
          <w:rFonts w:eastAsia="Calibri" w:cstheme="minorHAnsi"/>
          <w:spacing w:val="-3"/>
          <w:sz w:val="24"/>
          <w:szCs w:val="24"/>
          <w:lang w:val="en-US"/>
        </w:rPr>
        <w:t>Log onto your MK council account as above to manage your bookings</w:t>
      </w:r>
      <w:r>
        <w:rPr>
          <w:rFonts w:eastAsia="Calibri" w:cstheme="minorHAnsi"/>
          <w:spacing w:val="-3"/>
          <w:sz w:val="24"/>
          <w:szCs w:val="24"/>
          <w:lang w:val="en-US"/>
        </w:rPr>
        <w:t xml:space="preserve"> (As above). </w:t>
      </w:r>
    </w:p>
    <w:p w14:paraId="0FF02C29" w14:textId="77777777" w:rsidR="00BB164B" w:rsidRPr="00CF7C10" w:rsidRDefault="00BB164B" w:rsidP="00BB164B">
      <w:pPr>
        <w:pStyle w:val="NoSpacing"/>
        <w:rPr>
          <w:sz w:val="24"/>
          <w:szCs w:val="24"/>
          <w:lang w:val="en-US"/>
        </w:rPr>
      </w:pPr>
      <w:r w:rsidRPr="00CF7C10">
        <w:rPr>
          <w:sz w:val="24"/>
          <w:szCs w:val="24"/>
        </w:rPr>
        <w:t>Go the ‘Requests’ on the tab:</w:t>
      </w:r>
    </w:p>
    <w:p w14:paraId="0BDAC876" w14:textId="77777777" w:rsidR="00BB164B" w:rsidRDefault="00BB164B" w:rsidP="00BB164B">
      <w:pPr>
        <w:spacing w:before="596" w:line="323" w:lineRule="exact"/>
        <w:textAlignment w:val="baseline"/>
        <w:rPr>
          <w:rFonts w:eastAsia="Calibri" w:cstheme="minorHAnsi"/>
          <w:spacing w:val="-3"/>
          <w:sz w:val="24"/>
          <w:szCs w:val="24"/>
        </w:rPr>
      </w:pPr>
      <w:r>
        <w:rPr>
          <w:noProof/>
        </w:rPr>
        <w:drawing>
          <wp:inline distT="0" distB="0" distL="0" distR="0" wp14:anchorId="16A6DF70" wp14:editId="38B50D81">
            <wp:extent cx="3834418" cy="639466"/>
            <wp:effectExtent l="0" t="0" r="0" b="8255"/>
            <wp:docPr id="216" name="Picture 216" descr="A green rectangular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descr="A green rectangular object with white text&#10;&#10;AI-generated content may be incorrect."/>
                    <pic:cNvPicPr/>
                  </pic:nvPicPr>
                  <pic:blipFill>
                    <a:blip r:embed="rId17"/>
                    <a:stretch>
                      <a:fillRect/>
                    </a:stretch>
                  </pic:blipFill>
                  <pic:spPr>
                    <a:xfrm>
                      <a:off x="0" y="0"/>
                      <a:ext cx="3842552" cy="640822"/>
                    </a:xfrm>
                    <a:prstGeom prst="rect">
                      <a:avLst/>
                    </a:prstGeom>
                  </pic:spPr>
                </pic:pic>
              </a:graphicData>
            </a:graphic>
          </wp:inline>
        </w:drawing>
      </w:r>
    </w:p>
    <w:p w14:paraId="634906BF" w14:textId="6BD21B86" w:rsidR="00BB164B" w:rsidRPr="003B7399" w:rsidRDefault="00BB164B" w:rsidP="00BB164B">
      <w:pPr>
        <w:spacing w:before="596" w:line="323" w:lineRule="exact"/>
        <w:textAlignment w:val="baseline"/>
        <w:rPr>
          <w:rFonts w:eastAsia="Calibri" w:cstheme="minorHAnsi"/>
          <w:spacing w:val="-3"/>
          <w:sz w:val="24"/>
          <w:szCs w:val="24"/>
        </w:rPr>
      </w:pPr>
      <w:r>
        <w:rPr>
          <w:rFonts w:eastAsia="Calibri" w:cstheme="minorHAnsi"/>
          <w:spacing w:val="-3"/>
          <w:sz w:val="24"/>
          <w:szCs w:val="24"/>
        </w:rPr>
        <w:t xml:space="preserve">Please refer to the </w:t>
      </w:r>
      <w:r>
        <w:rPr>
          <w:rFonts w:eastAsia="Calibri" w:cstheme="minorHAnsi"/>
          <w:color w:val="000000" w:themeColor="text1"/>
          <w:sz w:val="24"/>
          <w:szCs w:val="24"/>
          <w:lang w:val="en-US"/>
        </w:rPr>
        <w:t>‘</w:t>
      </w:r>
      <w:r>
        <w:rPr>
          <w:rFonts w:eastAsia="Calibri" w:cstheme="minorHAnsi"/>
          <w:b/>
          <w:bCs/>
          <w:spacing w:val="-3"/>
          <w:sz w:val="24"/>
          <w:szCs w:val="24"/>
        </w:rPr>
        <w:t>How to</w:t>
      </w:r>
      <w:r w:rsidRPr="00726673">
        <w:rPr>
          <w:rFonts w:eastAsia="Calibri" w:cstheme="minorHAnsi"/>
          <w:b/>
          <w:bCs/>
          <w:spacing w:val="-3"/>
          <w:sz w:val="24"/>
          <w:szCs w:val="24"/>
        </w:rPr>
        <w:t xml:space="preserve"> book and manag</w:t>
      </w:r>
      <w:r>
        <w:rPr>
          <w:rFonts w:eastAsia="Calibri" w:cstheme="minorHAnsi"/>
          <w:b/>
          <w:bCs/>
          <w:spacing w:val="-3"/>
          <w:sz w:val="24"/>
          <w:szCs w:val="24"/>
        </w:rPr>
        <w:t>e the</w:t>
      </w:r>
      <w:r w:rsidRPr="00726673">
        <w:rPr>
          <w:rFonts w:eastAsia="Calibri" w:cstheme="minorHAnsi"/>
          <w:b/>
          <w:bCs/>
          <w:spacing w:val="-3"/>
          <w:sz w:val="24"/>
          <w:szCs w:val="24"/>
        </w:rPr>
        <w:t xml:space="preserve"> Centralised Training</w:t>
      </w:r>
      <w:r>
        <w:rPr>
          <w:rFonts w:eastAsia="Calibri" w:cstheme="minorHAnsi"/>
          <w:b/>
          <w:bCs/>
          <w:spacing w:val="-3"/>
          <w:sz w:val="24"/>
          <w:szCs w:val="24"/>
        </w:rPr>
        <w:t xml:space="preserve"> offer</w:t>
      </w:r>
      <w:r>
        <w:rPr>
          <w:rFonts w:ascii="Calibri" w:hAnsi="Calibri" w:cs="Calibri"/>
          <w:b/>
          <w:bCs/>
          <w:kern w:val="2"/>
          <w:sz w:val="24"/>
          <w:szCs w:val="24"/>
          <w14:ligatures w14:val="standardContextual"/>
        </w:rPr>
        <w:t xml:space="preserve">’ </w:t>
      </w:r>
      <w:r>
        <w:rPr>
          <w:rFonts w:eastAsia="Calibri" w:cstheme="minorHAnsi"/>
          <w:spacing w:val="-3"/>
          <w:sz w:val="24"/>
          <w:szCs w:val="24"/>
        </w:rPr>
        <w:t xml:space="preserve">for a </w:t>
      </w:r>
      <w:r w:rsidR="003C18C4">
        <w:rPr>
          <w:rFonts w:eastAsia="Calibri" w:cstheme="minorHAnsi"/>
          <w:spacing w:val="-3"/>
          <w:sz w:val="24"/>
          <w:szCs w:val="24"/>
        </w:rPr>
        <w:t>step-by-step</w:t>
      </w:r>
      <w:r>
        <w:rPr>
          <w:rFonts w:eastAsia="Calibri" w:cstheme="minorHAnsi"/>
          <w:spacing w:val="-3"/>
          <w:sz w:val="24"/>
          <w:szCs w:val="24"/>
        </w:rPr>
        <w:t xml:space="preserve"> guide. </w:t>
      </w:r>
    </w:p>
    <w:p w14:paraId="0394A9DA" w14:textId="77777777" w:rsidR="00BB164B" w:rsidRPr="00A565C2" w:rsidRDefault="00BB164B" w:rsidP="00BB164B">
      <w:pPr>
        <w:spacing w:before="27" w:line="293" w:lineRule="exact"/>
        <w:ind w:right="1944"/>
        <w:textAlignment w:val="baseline"/>
        <w:rPr>
          <w:rFonts w:eastAsia="Calibri" w:cstheme="minorHAnsi"/>
          <w:b/>
          <w:bCs/>
          <w:color w:val="000000"/>
          <w:spacing w:val="-8"/>
          <w:sz w:val="24"/>
          <w:szCs w:val="24"/>
          <w:lang w:val="en-US"/>
        </w:rPr>
      </w:pPr>
      <w:r w:rsidRPr="00A565C2">
        <w:rPr>
          <w:rFonts w:eastAsia="Calibri" w:cstheme="minorHAnsi"/>
          <w:b/>
          <w:bCs/>
          <w:color w:val="000000"/>
          <w:spacing w:val="-8"/>
          <w:sz w:val="24"/>
          <w:szCs w:val="24"/>
          <w:lang w:val="en-US"/>
        </w:rPr>
        <w:t xml:space="preserve">You can </w:t>
      </w:r>
      <w:r>
        <w:rPr>
          <w:rFonts w:eastAsia="Calibri" w:cstheme="minorHAnsi"/>
          <w:b/>
          <w:bCs/>
          <w:color w:val="000000"/>
          <w:spacing w:val="-8"/>
          <w:sz w:val="24"/>
          <w:szCs w:val="24"/>
          <w:lang w:val="en-US"/>
        </w:rPr>
        <w:t xml:space="preserve">still </w:t>
      </w:r>
      <w:r w:rsidRPr="00A565C2">
        <w:rPr>
          <w:rFonts w:eastAsia="Calibri" w:cstheme="minorHAnsi"/>
          <w:b/>
          <w:bCs/>
          <w:sz w:val="24"/>
          <w:szCs w:val="24"/>
          <w:lang w:val="en-US"/>
        </w:rPr>
        <w:t>emai</w:t>
      </w:r>
      <w:hyperlink r:id="rId18">
        <w:r w:rsidRPr="00A565C2">
          <w:rPr>
            <w:rFonts w:eastAsia="Calibri" w:cstheme="minorHAnsi"/>
            <w:b/>
            <w:bCs/>
            <w:sz w:val="24"/>
            <w:szCs w:val="24"/>
            <w:u w:val="single"/>
            <w:lang w:val="en-US"/>
          </w:rPr>
          <w:t>l</w:t>
        </w:r>
      </w:hyperlink>
      <w:hyperlink r:id="rId19">
        <w:r w:rsidRPr="00A565C2">
          <w:rPr>
            <w:rFonts w:eastAsia="Calibri" w:cstheme="minorHAnsi"/>
            <w:b/>
            <w:bCs/>
            <w:sz w:val="24"/>
            <w:szCs w:val="24"/>
            <w:u w:val="single"/>
            <w:lang w:val="en-US"/>
          </w:rPr>
          <w:t>:</w:t>
        </w:r>
      </w:hyperlink>
      <w:hyperlink r:id="rId20">
        <w:r w:rsidRPr="00A565C2">
          <w:rPr>
            <w:rFonts w:eastAsia="Calibri" w:cstheme="minorHAnsi"/>
            <w:b/>
            <w:bCs/>
            <w:color w:val="0000FF"/>
            <w:sz w:val="24"/>
            <w:szCs w:val="24"/>
            <w:u w:val="single"/>
            <w:lang w:val="en-US"/>
          </w:rPr>
          <w:t xml:space="preserve"> SENDtraining@milton-keynes.gov.uk</w:t>
        </w:r>
      </w:hyperlink>
      <w:r w:rsidRPr="00A565C2">
        <w:rPr>
          <w:rFonts w:eastAsia="Calibri" w:cstheme="minorHAnsi"/>
          <w:b/>
          <w:bCs/>
          <w:color w:val="000000" w:themeColor="text1"/>
          <w:sz w:val="24"/>
          <w:szCs w:val="24"/>
          <w:lang w:val="en-US"/>
        </w:rPr>
        <w:t xml:space="preserve">  for queries. </w:t>
      </w:r>
    </w:p>
    <w:p w14:paraId="7944C936" w14:textId="77777777" w:rsidR="00BB164B" w:rsidRPr="00E56595" w:rsidRDefault="00BB164B" w:rsidP="00BB164B">
      <w:pPr>
        <w:spacing w:before="651" w:line="323" w:lineRule="exact"/>
        <w:jc w:val="center"/>
        <w:textAlignment w:val="baseline"/>
        <w:rPr>
          <w:rFonts w:eastAsia="Calibri" w:cstheme="minorHAnsi"/>
          <w:b/>
          <w:bCs/>
          <w:color w:val="006DC0"/>
          <w:spacing w:val="-3"/>
          <w:sz w:val="24"/>
          <w:szCs w:val="24"/>
          <w:u w:val="single"/>
        </w:rPr>
      </w:pPr>
      <w:r w:rsidRPr="00E56595">
        <w:rPr>
          <w:rFonts w:eastAsia="Calibri" w:cstheme="minorHAnsi"/>
          <w:b/>
          <w:bCs/>
          <w:color w:val="006DC0"/>
          <w:spacing w:val="-3"/>
          <w:sz w:val="24"/>
          <w:szCs w:val="24"/>
          <w:u w:val="single"/>
          <w:lang w:val="en-US"/>
        </w:rPr>
        <w:t>Course Evaluation</w:t>
      </w:r>
    </w:p>
    <w:p w14:paraId="5EE82596" w14:textId="77777777" w:rsidR="00BB164B" w:rsidRPr="00E56595" w:rsidRDefault="00BB164B" w:rsidP="00BB164B">
      <w:pPr>
        <w:spacing w:line="338" w:lineRule="exact"/>
        <w:ind w:right="360"/>
        <w:textAlignment w:val="baseline"/>
        <w:rPr>
          <w:rFonts w:eastAsia="Calibri" w:cstheme="minorHAnsi"/>
          <w:color w:val="000000"/>
          <w:spacing w:val="-4"/>
          <w:sz w:val="24"/>
          <w:szCs w:val="24"/>
        </w:rPr>
      </w:pPr>
      <w:r w:rsidRPr="00E56595">
        <w:rPr>
          <w:rFonts w:eastAsia="Calibri" w:cstheme="minorHAnsi"/>
          <w:color w:val="000000"/>
          <w:spacing w:val="-4"/>
          <w:sz w:val="24"/>
          <w:szCs w:val="24"/>
          <w:lang w:val="en-US"/>
        </w:rPr>
        <w:t xml:space="preserve">We ask everyone to complete an evaluation form at the end of training sessions using a link shared via the </w:t>
      </w:r>
      <w:r w:rsidRPr="00E56595">
        <w:rPr>
          <w:rFonts w:eastAsia="Calibri" w:cstheme="minorHAnsi"/>
          <w:b/>
          <w:bCs/>
          <w:color w:val="000000"/>
          <w:spacing w:val="-4"/>
          <w:sz w:val="24"/>
          <w:szCs w:val="24"/>
          <w:lang w:val="en-US"/>
        </w:rPr>
        <w:t>MS Team invite</w:t>
      </w:r>
      <w:r w:rsidRPr="00E56595">
        <w:rPr>
          <w:rFonts w:eastAsia="Calibri" w:cstheme="minorHAnsi"/>
          <w:color w:val="000000"/>
          <w:spacing w:val="-4"/>
          <w:sz w:val="24"/>
          <w:szCs w:val="24"/>
          <w:lang w:val="en-US"/>
        </w:rPr>
        <w:t>. Following completion of the evaluation</w:t>
      </w:r>
      <w:r>
        <w:rPr>
          <w:rFonts w:eastAsia="Calibri" w:cstheme="minorHAnsi"/>
          <w:color w:val="000000"/>
          <w:spacing w:val="-4"/>
          <w:sz w:val="24"/>
          <w:szCs w:val="24"/>
          <w:lang w:val="en-US"/>
        </w:rPr>
        <w:t xml:space="preserve"> </w:t>
      </w:r>
      <w:r w:rsidRPr="00E56595">
        <w:rPr>
          <w:rFonts w:eastAsia="Calibri" w:cstheme="minorHAnsi"/>
          <w:color w:val="000000"/>
          <w:spacing w:val="-4"/>
          <w:sz w:val="24"/>
          <w:szCs w:val="24"/>
          <w:lang w:val="en-US"/>
        </w:rPr>
        <w:t>any relevant resources will be sent out.</w:t>
      </w:r>
    </w:p>
    <w:p w14:paraId="0AF6C6D5" w14:textId="77777777" w:rsidR="00BB164B" w:rsidRDefault="00BB164B" w:rsidP="00BB164B">
      <w:pPr>
        <w:spacing w:before="191" w:line="341" w:lineRule="exact"/>
        <w:ind w:right="504"/>
        <w:textAlignment w:val="baseline"/>
        <w:rPr>
          <w:rFonts w:eastAsia="Calibri" w:cstheme="minorHAnsi"/>
          <w:color w:val="000000"/>
          <w:sz w:val="24"/>
          <w:szCs w:val="24"/>
        </w:rPr>
      </w:pPr>
      <w:r w:rsidRPr="00E56595">
        <w:rPr>
          <w:rFonts w:eastAsia="Calibri" w:cstheme="minorHAnsi"/>
          <w:color w:val="000000"/>
          <w:sz w:val="24"/>
          <w:szCs w:val="24"/>
          <w:lang w:val="en-US"/>
        </w:rPr>
        <w:t>We take your feedback about training very seriously and your remarks will guide us when planning future training.</w:t>
      </w:r>
    </w:p>
    <w:p w14:paraId="38369CF7" w14:textId="77777777" w:rsidR="00BB164B" w:rsidRPr="00EB6811" w:rsidRDefault="00BB164B" w:rsidP="00BB164B">
      <w:pPr>
        <w:spacing w:before="191" w:line="341" w:lineRule="exact"/>
        <w:ind w:right="504"/>
        <w:textAlignment w:val="baseline"/>
        <w:rPr>
          <w:rFonts w:eastAsia="Calibri" w:cstheme="minorHAnsi"/>
          <w:color w:val="000000"/>
          <w:sz w:val="24"/>
          <w:szCs w:val="24"/>
        </w:rPr>
      </w:pPr>
    </w:p>
    <w:p w14:paraId="2230836D" w14:textId="77777777" w:rsidR="00BB164B" w:rsidRPr="00E56595" w:rsidRDefault="00BB164B" w:rsidP="00BB164B">
      <w:pPr>
        <w:jc w:val="center"/>
        <w:rPr>
          <w:rFonts w:eastAsia="Calibri" w:cstheme="minorHAnsi"/>
          <w:b/>
          <w:bCs/>
          <w:color w:val="006DC0"/>
          <w:spacing w:val="-2"/>
          <w:sz w:val="24"/>
          <w:szCs w:val="24"/>
          <w:u w:val="single"/>
          <w:lang w:val="en-US"/>
        </w:rPr>
      </w:pPr>
      <w:r w:rsidRPr="00E56595">
        <w:rPr>
          <w:rFonts w:eastAsia="Calibri" w:cstheme="minorHAnsi"/>
          <w:b/>
          <w:bCs/>
          <w:color w:val="006DC0"/>
          <w:spacing w:val="-2"/>
          <w:sz w:val="24"/>
          <w:szCs w:val="24"/>
          <w:u w:val="single"/>
          <w:lang w:val="en-US"/>
        </w:rPr>
        <w:t>CPD Programme in schools</w:t>
      </w:r>
    </w:p>
    <w:p w14:paraId="3A2EC251" w14:textId="77777777" w:rsidR="00BB164B" w:rsidRPr="00E56595" w:rsidRDefault="00BB164B" w:rsidP="00BB164B">
      <w:pPr>
        <w:rPr>
          <w:rFonts w:eastAsia="Calibri" w:cstheme="minorHAnsi"/>
          <w:spacing w:val="-3"/>
          <w:sz w:val="24"/>
          <w:szCs w:val="24"/>
          <w:lang w:val="en-US"/>
        </w:rPr>
      </w:pPr>
      <w:r w:rsidRPr="00E56595">
        <w:rPr>
          <w:rFonts w:eastAsia="Calibri" w:cstheme="minorHAnsi"/>
          <w:spacing w:val="-2"/>
          <w:sz w:val="24"/>
          <w:szCs w:val="24"/>
          <w:lang w:val="en-US"/>
        </w:rPr>
        <w:t xml:space="preserve">SENDCO’s and Leaders to consider how the resources below can be used to create a CPD programme which can be planned throughout your year and be implemented into your INSET days/team meetings. </w:t>
      </w:r>
    </w:p>
    <w:p w14:paraId="2EE16F79" w14:textId="77777777" w:rsidR="00BB164B" w:rsidRPr="00E56595" w:rsidRDefault="00BB164B" w:rsidP="00BB164B">
      <w:pPr>
        <w:rPr>
          <w:rFonts w:cstheme="minorHAnsi"/>
          <w:sz w:val="24"/>
          <w:szCs w:val="24"/>
        </w:rPr>
      </w:pPr>
      <w:r w:rsidRPr="00E56595">
        <w:rPr>
          <w:rFonts w:cstheme="minorHAnsi"/>
          <w:sz w:val="24"/>
          <w:szCs w:val="24"/>
        </w:rPr>
        <w:t xml:space="preserve">Dyslexia: </w:t>
      </w:r>
      <w:hyperlink r:id="rId21" w:history="1">
        <w:r w:rsidRPr="00E56595">
          <w:rPr>
            <w:rFonts w:cstheme="minorHAnsi"/>
            <w:color w:val="0000FF"/>
            <w:sz w:val="24"/>
            <w:szCs w:val="24"/>
            <w:u w:val="single"/>
          </w:rPr>
          <w:t>The Dyslexia-SpLD Trust - Home</w:t>
        </w:r>
      </w:hyperlink>
    </w:p>
    <w:p w14:paraId="197E4AD4" w14:textId="77777777" w:rsidR="00BB164B" w:rsidRPr="00E56595" w:rsidRDefault="00BB164B" w:rsidP="00BB164B">
      <w:pPr>
        <w:rPr>
          <w:rFonts w:cstheme="minorHAnsi"/>
          <w:sz w:val="24"/>
          <w:szCs w:val="24"/>
        </w:rPr>
      </w:pPr>
      <w:r w:rsidRPr="00E56595">
        <w:rPr>
          <w:rFonts w:cstheme="minorHAnsi"/>
          <w:sz w:val="24"/>
          <w:szCs w:val="24"/>
        </w:rPr>
        <w:t xml:space="preserve">Free whole school SEND CPD: </w:t>
      </w:r>
      <w:hyperlink r:id="rId22" w:history="1">
        <w:r w:rsidRPr="00E56595">
          <w:rPr>
            <w:rFonts w:cstheme="minorHAnsi"/>
            <w:color w:val="0000FF"/>
            <w:sz w:val="24"/>
            <w:szCs w:val="24"/>
            <w:u w:val="single"/>
          </w:rPr>
          <w:t>Whole School SEND Home Page | Whole School SEND</w:t>
        </w:r>
      </w:hyperlink>
    </w:p>
    <w:p w14:paraId="1D0960A3" w14:textId="77777777" w:rsidR="00BB164B" w:rsidRPr="00E56595" w:rsidRDefault="00BB164B" w:rsidP="00BB164B">
      <w:pPr>
        <w:rPr>
          <w:rFonts w:cstheme="minorHAnsi"/>
          <w:sz w:val="24"/>
          <w:szCs w:val="24"/>
        </w:rPr>
      </w:pPr>
      <w:r w:rsidRPr="00E56595">
        <w:rPr>
          <w:rFonts w:cstheme="minorHAnsi"/>
          <w:sz w:val="24"/>
          <w:szCs w:val="24"/>
        </w:rPr>
        <w:t xml:space="preserve">Occupational Therapy resources: </w:t>
      </w:r>
      <w:hyperlink r:id="rId23" w:history="1">
        <w:r w:rsidRPr="00E56595">
          <w:rPr>
            <w:rFonts w:cstheme="minorHAnsi"/>
            <w:color w:val="0000FF"/>
            <w:sz w:val="24"/>
            <w:szCs w:val="24"/>
            <w:u w:val="single"/>
          </w:rPr>
          <w:t>Milton Keynes Children and Young People's Occupational Therapy Team :: Central and North West London NHS Foundation Trust (cnwl.nhs.uk)</w:t>
        </w:r>
      </w:hyperlink>
    </w:p>
    <w:p w14:paraId="0BCD1AD8" w14:textId="77777777" w:rsidR="00BB164B" w:rsidRPr="00E56595" w:rsidRDefault="00BB164B" w:rsidP="00BB164B">
      <w:pPr>
        <w:rPr>
          <w:rFonts w:cstheme="minorHAnsi"/>
          <w:sz w:val="24"/>
          <w:szCs w:val="24"/>
        </w:rPr>
      </w:pPr>
      <w:r w:rsidRPr="00E56595">
        <w:rPr>
          <w:rFonts w:cstheme="minorHAnsi"/>
          <w:sz w:val="24"/>
          <w:szCs w:val="24"/>
        </w:rPr>
        <w:t xml:space="preserve">SALT resources: </w:t>
      </w:r>
      <w:hyperlink r:id="rId24" w:history="1">
        <w:r w:rsidRPr="00E56595">
          <w:rPr>
            <w:rFonts w:cstheme="minorHAnsi"/>
            <w:color w:val="0000FF"/>
            <w:sz w:val="24"/>
            <w:szCs w:val="24"/>
            <w:u w:val="single"/>
          </w:rPr>
          <w:t>Milton Keynes Children’s Speech and Language Therapy Services :: Central and North West London NHS Foundation Trust (cnwl.nhs.uk)</w:t>
        </w:r>
      </w:hyperlink>
    </w:p>
    <w:p w14:paraId="1EBD09D0" w14:textId="0D180FB2" w:rsidR="006601BD" w:rsidRPr="009F3546" w:rsidRDefault="00BB164B" w:rsidP="009F3546">
      <w:pPr>
        <w:rPr>
          <w:rFonts w:cstheme="minorHAnsi"/>
          <w:sz w:val="24"/>
          <w:szCs w:val="24"/>
        </w:rPr>
      </w:pPr>
      <w:r w:rsidRPr="00E56595">
        <w:rPr>
          <w:rFonts w:cstheme="minorHAnsi"/>
          <w:sz w:val="24"/>
          <w:szCs w:val="24"/>
        </w:rPr>
        <w:t xml:space="preserve">MK SEND Video Resources: </w:t>
      </w:r>
      <w:hyperlink r:id="rId25" w:history="1">
        <w:r w:rsidRPr="00E56595">
          <w:rPr>
            <w:rStyle w:val="Hyperlink"/>
            <w:sz w:val="24"/>
            <w:szCs w:val="24"/>
          </w:rPr>
          <w:t>Parent and carer programmes | Milton Keynes City Council (mksendlocaloffer.co.uk)</w:t>
        </w:r>
      </w:hyperlink>
    </w:p>
    <w:p w14:paraId="6A3CD65B" w14:textId="77777777" w:rsidR="006601BD" w:rsidRDefault="006601BD" w:rsidP="7655D5AD">
      <w:pPr>
        <w:spacing w:before="335" w:after="192" w:line="352" w:lineRule="exact"/>
        <w:textAlignment w:val="baseline"/>
        <w:rPr>
          <w:rFonts w:eastAsia="Calibri"/>
          <w:color w:val="006DC0"/>
          <w:sz w:val="24"/>
          <w:szCs w:val="24"/>
          <w:lang w:val="en-US"/>
        </w:rPr>
      </w:pPr>
    </w:p>
    <w:p w14:paraId="423E72CF" w14:textId="77777777" w:rsidR="00F90866" w:rsidRDefault="00F90866" w:rsidP="7655D5AD">
      <w:pPr>
        <w:spacing w:before="335" w:after="192" w:line="352" w:lineRule="exact"/>
        <w:textAlignment w:val="baseline"/>
        <w:rPr>
          <w:rFonts w:eastAsia="Calibri"/>
          <w:color w:val="006DC0"/>
          <w:sz w:val="24"/>
          <w:szCs w:val="24"/>
          <w:lang w:val="en-US"/>
        </w:rPr>
      </w:pPr>
    </w:p>
    <w:p w14:paraId="7CA01266" w14:textId="6D65123D" w:rsidR="00A76CF1" w:rsidRPr="00E56595" w:rsidRDefault="4AFE7099" w:rsidP="7655D5AD">
      <w:pPr>
        <w:spacing w:before="335" w:after="192" w:line="352" w:lineRule="exact"/>
        <w:textAlignment w:val="baseline"/>
        <w:rPr>
          <w:rFonts w:eastAsia="Calibri"/>
          <w:color w:val="006DC0"/>
          <w:sz w:val="24"/>
          <w:szCs w:val="24"/>
        </w:rPr>
      </w:pPr>
      <w:r w:rsidRPr="00E56595">
        <w:rPr>
          <w:rFonts w:eastAsia="Calibri"/>
          <w:color w:val="006DC0"/>
          <w:sz w:val="24"/>
          <w:szCs w:val="24"/>
          <w:lang w:val="en-US"/>
        </w:rPr>
        <w:lastRenderedPageBreak/>
        <w:t>Contents</w:t>
      </w:r>
    </w:p>
    <w:tbl>
      <w:tblPr>
        <w:tblStyle w:val="TableGrid"/>
        <w:tblW w:w="0" w:type="auto"/>
        <w:tblLook w:val="04A0" w:firstRow="1" w:lastRow="0" w:firstColumn="1" w:lastColumn="0" w:noHBand="0" w:noVBand="1"/>
      </w:tblPr>
      <w:tblGrid>
        <w:gridCol w:w="6799"/>
        <w:gridCol w:w="2217"/>
      </w:tblGrid>
      <w:tr w:rsidR="7655D5AD" w:rsidRPr="00E56595" w14:paraId="7D5ECD08" w14:textId="77777777" w:rsidTr="7655D5AD">
        <w:trPr>
          <w:trHeight w:val="300"/>
        </w:trPr>
        <w:tc>
          <w:tcPr>
            <w:tcW w:w="6799" w:type="dxa"/>
          </w:tcPr>
          <w:p w14:paraId="32AFA41D" w14:textId="75D999E5" w:rsidR="7655D5AD" w:rsidRPr="00E56595" w:rsidRDefault="7655D5AD" w:rsidP="7655D5AD">
            <w:pPr>
              <w:rPr>
                <w:sz w:val="24"/>
                <w:szCs w:val="24"/>
              </w:rPr>
            </w:pPr>
          </w:p>
        </w:tc>
        <w:tc>
          <w:tcPr>
            <w:tcW w:w="2217" w:type="dxa"/>
          </w:tcPr>
          <w:p w14:paraId="50373AC0" w14:textId="37F1D8E8" w:rsidR="7655D5AD" w:rsidRPr="00E56595" w:rsidRDefault="7655D5AD" w:rsidP="7655D5AD">
            <w:pPr>
              <w:rPr>
                <w:sz w:val="24"/>
                <w:szCs w:val="24"/>
              </w:rPr>
            </w:pPr>
            <w:r w:rsidRPr="00E56595">
              <w:rPr>
                <w:rFonts w:eastAsia="Calibri"/>
                <w:color w:val="006DC0"/>
                <w:sz w:val="24"/>
                <w:szCs w:val="24"/>
                <w:lang w:val="en-US"/>
              </w:rPr>
              <w:t>Page No.</w:t>
            </w:r>
          </w:p>
        </w:tc>
      </w:tr>
      <w:tr w:rsidR="7655D5AD" w:rsidRPr="00E56595" w14:paraId="50DB3EF0" w14:textId="77777777" w:rsidTr="7655D5AD">
        <w:trPr>
          <w:trHeight w:val="300"/>
        </w:trPr>
        <w:tc>
          <w:tcPr>
            <w:tcW w:w="6799" w:type="dxa"/>
          </w:tcPr>
          <w:p w14:paraId="36951A72" w14:textId="089AA050" w:rsidR="7655D5AD" w:rsidRPr="00E56595" w:rsidRDefault="7655D5AD" w:rsidP="7655D5AD">
            <w:pPr>
              <w:rPr>
                <w:rFonts w:eastAsia="Calibri"/>
                <w:color w:val="006DC0"/>
                <w:sz w:val="24"/>
                <w:szCs w:val="24"/>
                <w:lang w:val="en-US"/>
              </w:rPr>
            </w:pPr>
            <w:r w:rsidRPr="00E56595">
              <w:rPr>
                <w:rFonts w:eastAsia="Calibri"/>
                <w:color w:val="006DC0"/>
                <w:sz w:val="24"/>
                <w:szCs w:val="24"/>
                <w:lang w:val="en-US"/>
              </w:rPr>
              <w:t>Our vision</w:t>
            </w:r>
          </w:p>
          <w:p w14:paraId="69233AE3" w14:textId="15B65456" w:rsidR="7655D5AD" w:rsidRPr="00E56595" w:rsidRDefault="7655D5AD" w:rsidP="7655D5AD">
            <w:pPr>
              <w:rPr>
                <w:sz w:val="24"/>
                <w:szCs w:val="24"/>
              </w:rPr>
            </w:pPr>
          </w:p>
        </w:tc>
        <w:tc>
          <w:tcPr>
            <w:tcW w:w="2217" w:type="dxa"/>
          </w:tcPr>
          <w:p w14:paraId="755EF36F" w14:textId="15EEE33A" w:rsidR="7655D5AD" w:rsidRPr="00E56595" w:rsidRDefault="7655D5AD" w:rsidP="7655D5AD">
            <w:pPr>
              <w:rPr>
                <w:color w:val="0070C0"/>
                <w:sz w:val="24"/>
                <w:szCs w:val="24"/>
              </w:rPr>
            </w:pPr>
            <w:r w:rsidRPr="00E56595">
              <w:rPr>
                <w:color w:val="0070C0"/>
                <w:sz w:val="24"/>
                <w:szCs w:val="24"/>
              </w:rPr>
              <w:t>P</w:t>
            </w:r>
            <w:r w:rsidR="00BF036C" w:rsidRPr="00E56595">
              <w:rPr>
                <w:color w:val="0070C0"/>
                <w:sz w:val="24"/>
                <w:szCs w:val="24"/>
              </w:rPr>
              <w:t>2</w:t>
            </w:r>
          </w:p>
        </w:tc>
      </w:tr>
      <w:tr w:rsidR="7655D5AD" w:rsidRPr="00E56595" w14:paraId="1F02151A" w14:textId="77777777" w:rsidTr="7655D5AD">
        <w:trPr>
          <w:trHeight w:val="300"/>
        </w:trPr>
        <w:tc>
          <w:tcPr>
            <w:tcW w:w="6799" w:type="dxa"/>
          </w:tcPr>
          <w:p w14:paraId="2F7C06E7" w14:textId="15786053" w:rsidR="7655D5AD" w:rsidRPr="00E56595" w:rsidRDefault="7655D5AD" w:rsidP="7655D5AD">
            <w:pPr>
              <w:rPr>
                <w:rFonts w:eastAsia="Calibri"/>
                <w:color w:val="006DC0"/>
                <w:sz w:val="24"/>
                <w:szCs w:val="24"/>
                <w:lang w:val="en-US"/>
              </w:rPr>
            </w:pPr>
            <w:r w:rsidRPr="00E56595">
              <w:rPr>
                <w:rFonts w:eastAsia="Calibri"/>
                <w:color w:val="006DC0"/>
                <w:sz w:val="24"/>
                <w:szCs w:val="24"/>
                <w:lang w:val="en-US"/>
              </w:rPr>
              <w:t xml:space="preserve">How to enrol on </w:t>
            </w:r>
            <w:r w:rsidR="000538AC">
              <w:rPr>
                <w:rFonts w:eastAsia="Calibri"/>
                <w:color w:val="006DC0"/>
                <w:sz w:val="24"/>
                <w:szCs w:val="24"/>
                <w:lang w:val="en-US"/>
              </w:rPr>
              <w:t>training (Online booking system)</w:t>
            </w:r>
          </w:p>
          <w:p w14:paraId="09AA1D45" w14:textId="425936AA" w:rsidR="7655D5AD" w:rsidRPr="00E56595" w:rsidRDefault="7655D5AD" w:rsidP="7655D5AD">
            <w:pPr>
              <w:rPr>
                <w:sz w:val="24"/>
                <w:szCs w:val="24"/>
              </w:rPr>
            </w:pPr>
          </w:p>
        </w:tc>
        <w:tc>
          <w:tcPr>
            <w:tcW w:w="2217" w:type="dxa"/>
          </w:tcPr>
          <w:p w14:paraId="6741206B" w14:textId="1333CC88" w:rsidR="7655D5AD" w:rsidRPr="00E56595" w:rsidRDefault="7655D5AD" w:rsidP="7655D5AD">
            <w:pPr>
              <w:rPr>
                <w:color w:val="0070C0"/>
                <w:sz w:val="24"/>
                <w:szCs w:val="24"/>
              </w:rPr>
            </w:pPr>
            <w:r w:rsidRPr="00E56595">
              <w:rPr>
                <w:color w:val="0070C0"/>
                <w:sz w:val="24"/>
                <w:szCs w:val="24"/>
              </w:rPr>
              <w:t>P</w:t>
            </w:r>
            <w:r w:rsidR="00BF036C" w:rsidRPr="00E56595">
              <w:rPr>
                <w:color w:val="0070C0"/>
                <w:sz w:val="24"/>
                <w:szCs w:val="24"/>
              </w:rPr>
              <w:t>3</w:t>
            </w:r>
          </w:p>
        </w:tc>
      </w:tr>
      <w:tr w:rsidR="7655D5AD" w:rsidRPr="00E56595" w14:paraId="5E304F32" w14:textId="77777777" w:rsidTr="7655D5AD">
        <w:trPr>
          <w:trHeight w:val="300"/>
        </w:trPr>
        <w:tc>
          <w:tcPr>
            <w:tcW w:w="6799" w:type="dxa"/>
          </w:tcPr>
          <w:p w14:paraId="1C404302" w14:textId="52DD3EC4" w:rsidR="7655D5AD" w:rsidRPr="00E56595" w:rsidRDefault="00941E50" w:rsidP="00941E50">
            <w:pPr>
              <w:rPr>
                <w:sz w:val="24"/>
                <w:szCs w:val="24"/>
              </w:rPr>
            </w:pPr>
            <w:r w:rsidRPr="00E56595">
              <w:rPr>
                <w:rFonts w:eastAsia="Calibri"/>
                <w:color w:val="006DC0"/>
                <w:sz w:val="24"/>
                <w:szCs w:val="24"/>
                <w:lang w:val="en-US"/>
              </w:rPr>
              <w:t>Course Evaluation</w:t>
            </w:r>
          </w:p>
        </w:tc>
        <w:tc>
          <w:tcPr>
            <w:tcW w:w="2217" w:type="dxa"/>
          </w:tcPr>
          <w:p w14:paraId="1F90695C" w14:textId="6739F073" w:rsidR="7655D5AD" w:rsidRPr="00E56595" w:rsidRDefault="7655D5AD" w:rsidP="7655D5AD">
            <w:pPr>
              <w:rPr>
                <w:color w:val="0070C0"/>
                <w:sz w:val="24"/>
                <w:szCs w:val="24"/>
              </w:rPr>
            </w:pPr>
            <w:r w:rsidRPr="00E56595">
              <w:rPr>
                <w:color w:val="0070C0"/>
                <w:sz w:val="24"/>
                <w:szCs w:val="24"/>
              </w:rPr>
              <w:t>P</w:t>
            </w:r>
            <w:r w:rsidR="00941E50">
              <w:rPr>
                <w:color w:val="0070C0"/>
                <w:sz w:val="24"/>
                <w:szCs w:val="24"/>
              </w:rPr>
              <w:t>3</w:t>
            </w:r>
          </w:p>
        </w:tc>
      </w:tr>
      <w:tr w:rsidR="7655D5AD" w:rsidRPr="00E56595" w14:paraId="31978D9E" w14:textId="77777777" w:rsidTr="7655D5AD">
        <w:trPr>
          <w:trHeight w:val="300"/>
        </w:trPr>
        <w:tc>
          <w:tcPr>
            <w:tcW w:w="6799" w:type="dxa"/>
          </w:tcPr>
          <w:p w14:paraId="4387A47B" w14:textId="5D648F30" w:rsidR="00941E50" w:rsidRPr="00E56595" w:rsidRDefault="00941E50" w:rsidP="00941E50">
            <w:pPr>
              <w:rPr>
                <w:rFonts w:eastAsia="Calibri"/>
                <w:color w:val="006DC0"/>
                <w:sz w:val="24"/>
                <w:szCs w:val="24"/>
                <w:lang w:val="en-US"/>
              </w:rPr>
            </w:pPr>
            <w:r>
              <w:rPr>
                <w:rFonts w:eastAsia="Calibri"/>
                <w:color w:val="006DC0"/>
                <w:sz w:val="24"/>
                <w:szCs w:val="24"/>
                <w:lang w:val="en-US"/>
              </w:rPr>
              <w:t xml:space="preserve">How to manage bookings </w:t>
            </w:r>
          </w:p>
          <w:p w14:paraId="2B7E606D" w14:textId="45BDE36A" w:rsidR="7655D5AD" w:rsidRPr="00E56595" w:rsidRDefault="7655D5AD" w:rsidP="7655D5AD">
            <w:pPr>
              <w:rPr>
                <w:rFonts w:eastAsia="Calibri"/>
                <w:color w:val="006DC0"/>
                <w:sz w:val="24"/>
                <w:szCs w:val="24"/>
                <w:lang w:val="en-US"/>
              </w:rPr>
            </w:pPr>
          </w:p>
          <w:p w14:paraId="42ECE4AB" w14:textId="6D1EA650" w:rsidR="7655D5AD" w:rsidRPr="00E56595" w:rsidRDefault="7655D5AD" w:rsidP="7655D5AD">
            <w:pPr>
              <w:rPr>
                <w:sz w:val="24"/>
                <w:szCs w:val="24"/>
              </w:rPr>
            </w:pPr>
          </w:p>
        </w:tc>
        <w:tc>
          <w:tcPr>
            <w:tcW w:w="2217" w:type="dxa"/>
          </w:tcPr>
          <w:p w14:paraId="46642F0B" w14:textId="51C04ED5" w:rsidR="7655D5AD" w:rsidRPr="00E56595" w:rsidRDefault="7655D5AD" w:rsidP="7655D5AD">
            <w:pPr>
              <w:rPr>
                <w:color w:val="0070C0"/>
                <w:sz w:val="24"/>
                <w:szCs w:val="24"/>
              </w:rPr>
            </w:pPr>
            <w:r w:rsidRPr="00E56595">
              <w:rPr>
                <w:color w:val="0070C0"/>
                <w:sz w:val="24"/>
                <w:szCs w:val="24"/>
              </w:rPr>
              <w:t>P</w:t>
            </w:r>
            <w:r w:rsidR="00941E50">
              <w:rPr>
                <w:color w:val="0070C0"/>
                <w:sz w:val="24"/>
                <w:szCs w:val="24"/>
              </w:rPr>
              <w:t>4</w:t>
            </w:r>
          </w:p>
        </w:tc>
      </w:tr>
      <w:tr w:rsidR="7655D5AD" w:rsidRPr="00E56595" w14:paraId="419A9E5F" w14:textId="77777777" w:rsidTr="7655D5AD">
        <w:trPr>
          <w:trHeight w:val="300"/>
        </w:trPr>
        <w:tc>
          <w:tcPr>
            <w:tcW w:w="6799" w:type="dxa"/>
          </w:tcPr>
          <w:p w14:paraId="58A1165E" w14:textId="7A653763" w:rsidR="7655D5AD" w:rsidRPr="00E56595" w:rsidRDefault="7655D5AD" w:rsidP="7655D5AD">
            <w:pPr>
              <w:rPr>
                <w:rFonts w:eastAsia="Calibri"/>
                <w:color w:val="006DC0"/>
                <w:sz w:val="24"/>
                <w:szCs w:val="24"/>
                <w:lang w:val="en-US"/>
              </w:rPr>
            </w:pPr>
            <w:r w:rsidRPr="00E56595">
              <w:rPr>
                <w:rFonts w:eastAsia="Calibri"/>
                <w:color w:val="006DC0"/>
                <w:sz w:val="24"/>
                <w:szCs w:val="24"/>
                <w:lang w:val="en-US"/>
              </w:rPr>
              <w:t>CPD Programme in schools</w:t>
            </w:r>
          </w:p>
          <w:p w14:paraId="4CA19377" w14:textId="37697A43" w:rsidR="7655D5AD" w:rsidRPr="00E56595" w:rsidRDefault="7655D5AD" w:rsidP="7655D5AD">
            <w:pPr>
              <w:rPr>
                <w:rFonts w:eastAsia="Calibri"/>
                <w:color w:val="006DC0"/>
                <w:sz w:val="24"/>
                <w:szCs w:val="24"/>
                <w:lang w:val="en-US"/>
              </w:rPr>
            </w:pPr>
          </w:p>
        </w:tc>
        <w:tc>
          <w:tcPr>
            <w:tcW w:w="2217" w:type="dxa"/>
          </w:tcPr>
          <w:p w14:paraId="35A6DD13" w14:textId="43503E9C" w:rsidR="7655D5AD" w:rsidRPr="00E56595" w:rsidRDefault="7655D5AD" w:rsidP="7655D5AD">
            <w:pPr>
              <w:rPr>
                <w:color w:val="0070C0"/>
                <w:sz w:val="24"/>
                <w:szCs w:val="24"/>
              </w:rPr>
            </w:pPr>
            <w:r w:rsidRPr="00E56595">
              <w:rPr>
                <w:color w:val="0070C0"/>
                <w:sz w:val="24"/>
                <w:szCs w:val="24"/>
              </w:rPr>
              <w:t>P</w:t>
            </w:r>
            <w:r w:rsidR="004039F3">
              <w:rPr>
                <w:color w:val="0070C0"/>
                <w:sz w:val="24"/>
                <w:szCs w:val="24"/>
              </w:rPr>
              <w:t>4</w:t>
            </w:r>
          </w:p>
        </w:tc>
      </w:tr>
      <w:tr w:rsidR="7655D5AD" w:rsidRPr="00E56595" w14:paraId="19426604" w14:textId="77777777" w:rsidTr="7655D5AD">
        <w:trPr>
          <w:trHeight w:val="300"/>
        </w:trPr>
        <w:tc>
          <w:tcPr>
            <w:tcW w:w="6799" w:type="dxa"/>
          </w:tcPr>
          <w:p w14:paraId="55219074" w14:textId="77777777" w:rsidR="7655D5AD" w:rsidRPr="00E56595" w:rsidRDefault="7655D5AD" w:rsidP="7655D5AD">
            <w:pPr>
              <w:rPr>
                <w:rFonts w:eastAsia="Calibri"/>
                <w:color w:val="006DC0"/>
                <w:sz w:val="24"/>
                <w:szCs w:val="24"/>
                <w:lang w:val="en-US"/>
              </w:rPr>
            </w:pPr>
            <w:r w:rsidRPr="00E56595">
              <w:rPr>
                <w:rFonts w:eastAsia="Calibri"/>
                <w:color w:val="006DC0"/>
                <w:sz w:val="24"/>
                <w:szCs w:val="24"/>
                <w:lang w:val="en-US"/>
              </w:rPr>
              <w:t>Course Overview</w:t>
            </w:r>
          </w:p>
          <w:p w14:paraId="4A300686" w14:textId="231A595C" w:rsidR="7655D5AD" w:rsidRPr="00E56595" w:rsidRDefault="7655D5AD" w:rsidP="7655D5AD">
            <w:pPr>
              <w:rPr>
                <w:sz w:val="24"/>
                <w:szCs w:val="24"/>
              </w:rPr>
            </w:pPr>
          </w:p>
        </w:tc>
        <w:tc>
          <w:tcPr>
            <w:tcW w:w="2217" w:type="dxa"/>
          </w:tcPr>
          <w:p w14:paraId="5807D821" w14:textId="79319F73" w:rsidR="7655D5AD" w:rsidRPr="00E56595" w:rsidRDefault="7655D5AD" w:rsidP="7655D5AD">
            <w:pPr>
              <w:rPr>
                <w:color w:val="0070C0"/>
                <w:sz w:val="24"/>
                <w:szCs w:val="24"/>
              </w:rPr>
            </w:pPr>
            <w:r w:rsidRPr="00E56595">
              <w:rPr>
                <w:color w:val="0070C0"/>
                <w:sz w:val="24"/>
                <w:szCs w:val="24"/>
              </w:rPr>
              <w:t>P</w:t>
            </w:r>
            <w:r w:rsidR="004039F3">
              <w:rPr>
                <w:color w:val="0070C0"/>
                <w:sz w:val="24"/>
                <w:szCs w:val="24"/>
              </w:rPr>
              <w:t>6-1</w:t>
            </w:r>
            <w:r w:rsidR="005D47C2">
              <w:rPr>
                <w:color w:val="0070C0"/>
                <w:sz w:val="24"/>
                <w:szCs w:val="24"/>
              </w:rPr>
              <w:t>0</w:t>
            </w:r>
          </w:p>
        </w:tc>
      </w:tr>
      <w:tr w:rsidR="7655D5AD" w:rsidRPr="00E56595" w14:paraId="119B6725" w14:textId="77777777" w:rsidTr="7655D5AD">
        <w:trPr>
          <w:trHeight w:val="300"/>
        </w:trPr>
        <w:tc>
          <w:tcPr>
            <w:tcW w:w="6799" w:type="dxa"/>
          </w:tcPr>
          <w:p w14:paraId="1C203E87" w14:textId="77777777" w:rsidR="7655D5AD" w:rsidRPr="00E56595" w:rsidRDefault="7655D5AD" w:rsidP="7655D5AD">
            <w:pPr>
              <w:rPr>
                <w:rFonts w:eastAsia="Calibri"/>
                <w:color w:val="006DC0"/>
                <w:sz w:val="24"/>
                <w:szCs w:val="24"/>
                <w:lang w:val="en-US"/>
              </w:rPr>
            </w:pPr>
            <w:r w:rsidRPr="00E56595">
              <w:rPr>
                <w:rFonts w:eastAsia="Calibri"/>
                <w:color w:val="006DC0"/>
                <w:sz w:val="24"/>
                <w:szCs w:val="24"/>
                <w:lang w:val="en-US"/>
              </w:rPr>
              <w:t>Course Summaries:</w:t>
            </w:r>
          </w:p>
          <w:p w14:paraId="5B2EA9BB" w14:textId="5069AA62" w:rsidR="7655D5AD" w:rsidRPr="00E56595" w:rsidRDefault="7655D5AD" w:rsidP="7655D5AD">
            <w:pPr>
              <w:rPr>
                <w:sz w:val="24"/>
                <w:szCs w:val="24"/>
              </w:rPr>
            </w:pPr>
          </w:p>
        </w:tc>
        <w:tc>
          <w:tcPr>
            <w:tcW w:w="2217" w:type="dxa"/>
          </w:tcPr>
          <w:p w14:paraId="71C5A246" w14:textId="02BA8138" w:rsidR="7655D5AD" w:rsidRPr="00E56595" w:rsidRDefault="7655D5AD" w:rsidP="7655D5AD">
            <w:pPr>
              <w:rPr>
                <w:color w:val="0070C0"/>
                <w:sz w:val="24"/>
                <w:szCs w:val="24"/>
              </w:rPr>
            </w:pPr>
          </w:p>
        </w:tc>
      </w:tr>
      <w:tr w:rsidR="7655D5AD" w:rsidRPr="00E56595" w14:paraId="58F51752" w14:textId="77777777" w:rsidTr="7655D5AD">
        <w:trPr>
          <w:trHeight w:val="300"/>
        </w:trPr>
        <w:tc>
          <w:tcPr>
            <w:tcW w:w="6799" w:type="dxa"/>
          </w:tcPr>
          <w:p w14:paraId="4D79EEE0" w14:textId="6AA54E75" w:rsidR="7655D5AD" w:rsidRPr="00E56595" w:rsidRDefault="00B52A71" w:rsidP="00330DAE">
            <w:pPr>
              <w:pStyle w:val="ListParagraph"/>
              <w:numPr>
                <w:ilvl w:val="0"/>
                <w:numId w:val="1"/>
              </w:numPr>
              <w:rPr>
                <w:rFonts w:eastAsia="Calibri"/>
                <w:color w:val="006DC0"/>
                <w:sz w:val="24"/>
                <w:szCs w:val="24"/>
                <w:lang w:val="en-US"/>
              </w:rPr>
            </w:pPr>
            <w:r w:rsidRPr="00E56595">
              <w:rPr>
                <w:rFonts w:eastAsia="Calibri"/>
                <w:color w:val="006DC0"/>
                <w:sz w:val="24"/>
                <w:szCs w:val="24"/>
                <w:lang w:val="en-US"/>
              </w:rPr>
              <w:t>C</w:t>
            </w:r>
            <w:r w:rsidR="7655D5AD" w:rsidRPr="00E56595">
              <w:rPr>
                <w:rFonts w:eastAsia="Calibri"/>
                <w:color w:val="006DC0"/>
                <w:sz w:val="24"/>
                <w:szCs w:val="24"/>
                <w:lang w:val="en-US"/>
              </w:rPr>
              <w:t>ommunication and Interaction</w:t>
            </w:r>
          </w:p>
          <w:p w14:paraId="48113065" w14:textId="093739D5" w:rsidR="7655D5AD" w:rsidRPr="00E56595" w:rsidRDefault="7655D5AD" w:rsidP="7655D5AD">
            <w:pPr>
              <w:rPr>
                <w:sz w:val="24"/>
                <w:szCs w:val="24"/>
              </w:rPr>
            </w:pPr>
          </w:p>
        </w:tc>
        <w:tc>
          <w:tcPr>
            <w:tcW w:w="2217" w:type="dxa"/>
          </w:tcPr>
          <w:p w14:paraId="6001A5EC" w14:textId="0359E3DD" w:rsidR="7655D5AD" w:rsidRPr="00E56595" w:rsidRDefault="7655D5AD" w:rsidP="7655D5AD">
            <w:pPr>
              <w:rPr>
                <w:color w:val="0070C0"/>
                <w:sz w:val="24"/>
                <w:szCs w:val="24"/>
              </w:rPr>
            </w:pPr>
            <w:r w:rsidRPr="00E56595">
              <w:rPr>
                <w:color w:val="0070C0"/>
                <w:sz w:val="24"/>
                <w:szCs w:val="24"/>
              </w:rPr>
              <w:t xml:space="preserve">From </w:t>
            </w:r>
            <w:r w:rsidR="004039F3">
              <w:rPr>
                <w:color w:val="0070C0"/>
                <w:sz w:val="24"/>
                <w:szCs w:val="24"/>
              </w:rPr>
              <w:t>P</w:t>
            </w:r>
            <w:r w:rsidR="00653593">
              <w:rPr>
                <w:color w:val="0070C0"/>
                <w:sz w:val="24"/>
                <w:szCs w:val="24"/>
              </w:rPr>
              <w:t>11-12</w:t>
            </w:r>
          </w:p>
        </w:tc>
      </w:tr>
      <w:tr w:rsidR="7655D5AD" w:rsidRPr="00E56595" w14:paraId="15CAC774" w14:textId="77777777" w:rsidTr="7655D5AD">
        <w:trPr>
          <w:trHeight w:val="300"/>
        </w:trPr>
        <w:tc>
          <w:tcPr>
            <w:tcW w:w="6799" w:type="dxa"/>
          </w:tcPr>
          <w:p w14:paraId="633BBAD4" w14:textId="42B5545D" w:rsidR="7655D5AD" w:rsidRPr="00E56595" w:rsidRDefault="00A41B35" w:rsidP="00330DAE">
            <w:pPr>
              <w:pStyle w:val="ListParagraph"/>
              <w:numPr>
                <w:ilvl w:val="0"/>
                <w:numId w:val="1"/>
              </w:numPr>
              <w:rPr>
                <w:rFonts w:eastAsia="Calibri"/>
                <w:color w:val="006DC0"/>
                <w:sz w:val="24"/>
                <w:szCs w:val="24"/>
                <w:lang w:val="en-US"/>
              </w:rPr>
            </w:pPr>
            <w:r w:rsidRPr="00E56595">
              <w:rPr>
                <w:rFonts w:eastAsia="Calibri"/>
                <w:color w:val="006DC0"/>
                <w:sz w:val="24"/>
                <w:szCs w:val="24"/>
                <w:lang w:val="en-US"/>
              </w:rPr>
              <w:t>Cognition and Learning</w:t>
            </w:r>
          </w:p>
          <w:p w14:paraId="6CFCADD2" w14:textId="253BD3B9" w:rsidR="7655D5AD" w:rsidRPr="00E56595" w:rsidRDefault="7655D5AD" w:rsidP="7655D5AD">
            <w:pPr>
              <w:rPr>
                <w:sz w:val="24"/>
                <w:szCs w:val="24"/>
              </w:rPr>
            </w:pPr>
          </w:p>
        </w:tc>
        <w:tc>
          <w:tcPr>
            <w:tcW w:w="2217" w:type="dxa"/>
          </w:tcPr>
          <w:p w14:paraId="5CEB8BA4" w14:textId="1B07D7BA" w:rsidR="7655D5AD" w:rsidRPr="00E56595" w:rsidRDefault="7655D5AD" w:rsidP="7655D5AD">
            <w:pPr>
              <w:rPr>
                <w:color w:val="0070C0"/>
                <w:sz w:val="24"/>
                <w:szCs w:val="24"/>
              </w:rPr>
            </w:pPr>
            <w:r w:rsidRPr="00E56595">
              <w:rPr>
                <w:color w:val="0070C0"/>
                <w:sz w:val="24"/>
                <w:szCs w:val="24"/>
              </w:rPr>
              <w:t xml:space="preserve">From </w:t>
            </w:r>
            <w:r w:rsidR="004039F3">
              <w:rPr>
                <w:color w:val="0070C0"/>
                <w:sz w:val="24"/>
                <w:szCs w:val="24"/>
              </w:rPr>
              <w:t>P</w:t>
            </w:r>
            <w:r w:rsidR="004A7B42">
              <w:rPr>
                <w:color w:val="0070C0"/>
                <w:sz w:val="24"/>
                <w:szCs w:val="24"/>
              </w:rPr>
              <w:t>13-16</w:t>
            </w:r>
          </w:p>
        </w:tc>
      </w:tr>
      <w:tr w:rsidR="7655D5AD" w:rsidRPr="00E56595" w14:paraId="5067BE32" w14:textId="77777777" w:rsidTr="7655D5AD">
        <w:trPr>
          <w:trHeight w:val="300"/>
        </w:trPr>
        <w:tc>
          <w:tcPr>
            <w:tcW w:w="6799" w:type="dxa"/>
          </w:tcPr>
          <w:p w14:paraId="5F02DA65" w14:textId="7911AA4D" w:rsidR="7655D5AD" w:rsidRPr="00E56595" w:rsidRDefault="00A41B35" w:rsidP="00330DAE">
            <w:pPr>
              <w:pStyle w:val="ListParagraph"/>
              <w:numPr>
                <w:ilvl w:val="0"/>
                <w:numId w:val="1"/>
              </w:numPr>
              <w:rPr>
                <w:rFonts w:eastAsia="Calibri"/>
                <w:color w:val="006DC0"/>
                <w:sz w:val="24"/>
                <w:szCs w:val="24"/>
                <w:lang w:val="en-US"/>
              </w:rPr>
            </w:pPr>
            <w:r w:rsidRPr="00E56595">
              <w:rPr>
                <w:rFonts w:eastAsia="Calibri"/>
                <w:color w:val="006DC0"/>
                <w:sz w:val="24"/>
                <w:szCs w:val="24"/>
                <w:lang w:val="en-US"/>
              </w:rPr>
              <w:t>Emotional and Social Wellbeing and Mental Health</w:t>
            </w:r>
          </w:p>
          <w:p w14:paraId="6494F001" w14:textId="4D4BDA6C" w:rsidR="7655D5AD" w:rsidRPr="00E56595" w:rsidRDefault="7655D5AD" w:rsidP="7655D5AD">
            <w:pPr>
              <w:rPr>
                <w:sz w:val="24"/>
                <w:szCs w:val="24"/>
              </w:rPr>
            </w:pPr>
          </w:p>
        </w:tc>
        <w:tc>
          <w:tcPr>
            <w:tcW w:w="2217" w:type="dxa"/>
          </w:tcPr>
          <w:p w14:paraId="2750D7D3" w14:textId="62946066" w:rsidR="7655D5AD" w:rsidRPr="00E56595" w:rsidRDefault="7655D5AD" w:rsidP="7655D5AD">
            <w:pPr>
              <w:rPr>
                <w:color w:val="0070C0"/>
                <w:sz w:val="24"/>
                <w:szCs w:val="24"/>
              </w:rPr>
            </w:pPr>
            <w:r w:rsidRPr="00E56595">
              <w:rPr>
                <w:color w:val="0070C0"/>
                <w:sz w:val="24"/>
                <w:szCs w:val="24"/>
              </w:rPr>
              <w:t xml:space="preserve">From </w:t>
            </w:r>
            <w:r w:rsidR="004039F3">
              <w:rPr>
                <w:color w:val="0070C0"/>
                <w:sz w:val="24"/>
                <w:szCs w:val="24"/>
              </w:rPr>
              <w:t>P</w:t>
            </w:r>
            <w:r w:rsidR="004A7B42">
              <w:rPr>
                <w:color w:val="0070C0"/>
                <w:sz w:val="24"/>
                <w:szCs w:val="24"/>
              </w:rPr>
              <w:t>17-18</w:t>
            </w:r>
          </w:p>
        </w:tc>
      </w:tr>
      <w:tr w:rsidR="7655D5AD" w:rsidRPr="00E56595" w14:paraId="3740400C" w14:textId="77777777" w:rsidTr="7655D5AD">
        <w:trPr>
          <w:trHeight w:val="300"/>
        </w:trPr>
        <w:tc>
          <w:tcPr>
            <w:tcW w:w="6799" w:type="dxa"/>
          </w:tcPr>
          <w:p w14:paraId="7B8FB831" w14:textId="35CBD376" w:rsidR="7655D5AD" w:rsidRPr="00E56595" w:rsidRDefault="00A41B35" w:rsidP="00330DAE">
            <w:pPr>
              <w:pStyle w:val="ListParagraph"/>
              <w:numPr>
                <w:ilvl w:val="0"/>
                <w:numId w:val="1"/>
              </w:numPr>
              <w:rPr>
                <w:rFonts w:eastAsia="Calibri"/>
                <w:color w:val="006DC0"/>
                <w:sz w:val="24"/>
                <w:szCs w:val="24"/>
                <w:lang w:val="en-US"/>
              </w:rPr>
            </w:pPr>
            <w:r w:rsidRPr="00E56595">
              <w:rPr>
                <w:rFonts w:eastAsia="Calibri"/>
                <w:color w:val="006DC0"/>
                <w:sz w:val="24"/>
                <w:szCs w:val="24"/>
                <w:lang w:val="en-US"/>
              </w:rPr>
              <w:t>Physical and Sensory</w:t>
            </w:r>
          </w:p>
          <w:p w14:paraId="3B244140" w14:textId="1A626141" w:rsidR="7655D5AD" w:rsidRPr="00E56595" w:rsidRDefault="7655D5AD" w:rsidP="7655D5AD">
            <w:pPr>
              <w:rPr>
                <w:sz w:val="24"/>
                <w:szCs w:val="24"/>
              </w:rPr>
            </w:pPr>
          </w:p>
        </w:tc>
        <w:tc>
          <w:tcPr>
            <w:tcW w:w="2217" w:type="dxa"/>
          </w:tcPr>
          <w:p w14:paraId="2DE3E340" w14:textId="35903D4F" w:rsidR="7655D5AD" w:rsidRPr="00E56595" w:rsidRDefault="7655D5AD" w:rsidP="7655D5AD">
            <w:pPr>
              <w:rPr>
                <w:color w:val="0070C0"/>
                <w:sz w:val="24"/>
                <w:szCs w:val="24"/>
              </w:rPr>
            </w:pPr>
            <w:r w:rsidRPr="00E56595">
              <w:rPr>
                <w:color w:val="0070C0"/>
                <w:sz w:val="24"/>
                <w:szCs w:val="24"/>
              </w:rPr>
              <w:t xml:space="preserve">From </w:t>
            </w:r>
            <w:r w:rsidR="00D05312">
              <w:rPr>
                <w:color w:val="0070C0"/>
                <w:sz w:val="24"/>
                <w:szCs w:val="24"/>
              </w:rPr>
              <w:t>P</w:t>
            </w:r>
            <w:r w:rsidR="004A7B42">
              <w:rPr>
                <w:color w:val="0070C0"/>
                <w:sz w:val="24"/>
                <w:szCs w:val="24"/>
              </w:rPr>
              <w:t>19</w:t>
            </w:r>
          </w:p>
        </w:tc>
      </w:tr>
      <w:tr w:rsidR="7655D5AD" w:rsidRPr="00E56595" w14:paraId="6BF86766" w14:textId="77777777" w:rsidTr="7655D5AD">
        <w:trPr>
          <w:trHeight w:val="300"/>
        </w:trPr>
        <w:tc>
          <w:tcPr>
            <w:tcW w:w="6799" w:type="dxa"/>
          </w:tcPr>
          <w:p w14:paraId="2D9EFB21" w14:textId="21631B2D" w:rsidR="7655D5AD" w:rsidRPr="00E56595" w:rsidRDefault="00A41B35" w:rsidP="00330DAE">
            <w:pPr>
              <w:pStyle w:val="ListParagraph"/>
              <w:numPr>
                <w:ilvl w:val="0"/>
                <w:numId w:val="1"/>
              </w:numPr>
              <w:rPr>
                <w:rFonts w:eastAsia="Calibri"/>
                <w:color w:val="006DC0"/>
                <w:sz w:val="24"/>
                <w:szCs w:val="24"/>
                <w:lang w:val="en-US"/>
              </w:rPr>
            </w:pPr>
            <w:r w:rsidRPr="00E56595">
              <w:rPr>
                <w:rFonts w:eastAsia="Calibri"/>
                <w:color w:val="006DC0"/>
                <w:sz w:val="24"/>
                <w:szCs w:val="24"/>
                <w:lang w:val="en-US"/>
              </w:rPr>
              <w:t>Inclusion</w:t>
            </w:r>
          </w:p>
          <w:p w14:paraId="0FF39B40" w14:textId="004E2938" w:rsidR="7655D5AD" w:rsidRPr="00E56595" w:rsidRDefault="7655D5AD" w:rsidP="7655D5AD">
            <w:pPr>
              <w:rPr>
                <w:sz w:val="24"/>
                <w:szCs w:val="24"/>
              </w:rPr>
            </w:pPr>
          </w:p>
        </w:tc>
        <w:tc>
          <w:tcPr>
            <w:tcW w:w="2217" w:type="dxa"/>
          </w:tcPr>
          <w:p w14:paraId="44287164" w14:textId="1B7F9256" w:rsidR="7655D5AD" w:rsidRPr="00E56595" w:rsidRDefault="7655D5AD" w:rsidP="7655D5AD">
            <w:pPr>
              <w:rPr>
                <w:color w:val="0070C0"/>
                <w:sz w:val="24"/>
                <w:szCs w:val="24"/>
              </w:rPr>
            </w:pPr>
            <w:r w:rsidRPr="00E56595">
              <w:rPr>
                <w:color w:val="0070C0"/>
                <w:sz w:val="24"/>
                <w:szCs w:val="24"/>
              </w:rPr>
              <w:t xml:space="preserve">From </w:t>
            </w:r>
            <w:r w:rsidR="004039F3">
              <w:rPr>
                <w:color w:val="0070C0"/>
                <w:sz w:val="24"/>
                <w:szCs w:val="24"/>
              </w:rPr>
              <w:t>P</w:t>
            </w:r>
            <w:r w:rsidR="004A7B42">
              <w:rPr>
                <w:color w:val="0070C0"/>
                <w:sz w:val="24"/>
                <w:szCs w:val="24"/>
              </w:rPr>
              <w:t>20-2</w:t>
            </w:r>
            <w:r w:rsidR="00BC1FA2">
              <w:rPr>
                <w:color w:val="0070C0"/>
                <w:sz w:val="24"/>
                <w:szCs w:val="24"/>
              </w:rPr>
              <w:t>7</w:t>
            </w:r>
          </w:p>
        </w:tc>
      </w:tr>
    </w:tbl>
    <w:p w14:paraId="5D717D15" w14:textId="3225FE53" w:rsidR="00A76CF1" w:rsidRPr="00E56595" w:rsidRDefault="00A76CF1" w:rsidP="7655D5AD">
      <w:pPr>
        <w:spacing w:before="335" w:line="336" w:lineRule="exact"/>
        <w:ind w:left="72" w:right="72"/>
        <w:textAlignment w:val="baseline"/>
        <w:rPr>
          <w:rFonts w:eastAsia="Calibri"/>
          <w:color w:val="000000"/>
          <w:sz w:val="24"/>
          <w:szCs w:val="24"/>
        </w:rPr>
      </w:pPr>
    </w:p>
    <w:p w14:paraId="1BF5C34A" w14:textId="3E51B943" w:rsidR="00A76CF1" w:rsidRPr="00E56595" w:rsidRDefault="00A76CF1" w:rsidP="00A76CF1">
      <w:pPr>
        <w:spacing w:before="335" w:line="336" w:lineRule="exact"/>
        <w:ind w:left="72" w:right="72"/>
        <w:textAlignment w:val="baseline"/>
        <w:rPr>
          <w:rFonts w:eastAsia="Calibri" w:cstheme="minorHAnsi"/>
          <w:color w:val="000000"/>
          <w:sz w:val="24"/>
          <w:szCs w:val="24"/>
        </w:rPr>
      </w:pPr>
    </w:p>
    <w:p w14:paraId="603D0ED6" w14:textId="216F1D3B" w:rsidR="00A76CF1" w:rsidRPr="00E56595" w:rsidRDefault="00A76CF1" w:rsidP="00A76CF1">
      <w:pPr>
        <w:spacing w:before="335" w:line="336" w:lineRule="exact"/>
        <w:ind w:left="72" w:right="72"/>
        <w:textAlignment w:val="baseline"/>
        <w:rPr>
          <w:rFonts w:eastAsia="Calibri" w:cstheme="minorHAnsi"/>
          <w:color w:val="000000"/>
          <w:sz w:val="24"/>
          <w:szCs w:val="24"/>
        </w:rPr>
      </w:pPr>
    </w:p>
    <w:p w14:paraId="507B894F" w14:textId="77777777" w:rsidR="006E5291" w:rsidRPr="00E56595" w:rsidRDefault="006E5291" w:rsidP="00A4109E">
      <w:pPr>
        <w:pStyle w:val="Heading1"/>
        <w:rPr>
          <w:rFonts w:asciiTheme="minorHAnsi" w:eastAsia="Calibri" w:hAnsiTheme="minorHAnsi" w:cstheme="minorHAnsi"/>
          <w:w w:val="105"/>
          <w:sz w:val="24"/>
          <w:szCs w:val="24"/>
        </w:rPr>
      </w:pPr>
    </w:p>
    <w:p w14:paraId="62CF1BF2" w14:textId="77777777" w:rsidR="00BF036C" w:rsidRPr="00E56595" w:rsidRDefault="00BF036C" w:rsidP="00BF036C">
      <w:pPr>
        <w:rPr>
          <w:sz w:val="24"/>
          <w:szCs w:val="24"/>
        </w:rPr>
      </w:pPr>
    </w:p>
    <w:p w14:paraId="69FC75B3" w14:textId="77777777" w:rsidR="00BF036C" w:rsidRPr="00E56595" w:rsidRDefault="00BF036C" w:rsidP="00BF036C">
      <w:pPr>
        <w:rPr>
          <w:sz w:val="24"/>
          <w:szCs w:val="24"/>
        </w:rPr>
      </w:pPr>
    </w:p>
    <w:p w14:paraId="46920BF1" w14:textId="77777777" w:rsidR="00BF036C" w:rsidRPr="00E56595" w:rsidRDefault="00BF036C" w:rsidP="00BF036C">
      <w:pPr>
        <w:rPr>
          <w:sz w:val="24"/>
          <w:szCs w:val="24"/>
        </w:rPr>
      </w:pPr>
    </w:p>
    <w:p w14:paraId="3078CA94" w14:textId="77777777" w:rsidR="00BF036C" w:rsidRDefault="00BF036C" w:rsidP="00BF036C">
      <w:pPr>
        <w:rPr>
          <w:sz w:val="24"/>
          <w:szCs w:val="24"/>
        </w:rPr>
      </w:pPr>
    </w:p>
    <w:p w14:paraId="5ABAE545" w14:textId="77777777" w:rsidR="00E27FD6" w:rsidRPr="00E56595" w:rsidRDefault="00E27FD6" w:rsidP="00BF036C">
      <w:pPr>
        <w:rPr>
          <w:sz w:val="24"/>
          <w:szCs w:val="24"/>
        </w:rPr>
      </w:pPr>
    </w:p>
    <w:p w14:paraId="3032E6DC" w14:textId="77777777" w:rsidR="00C82140" w:rsidRDefault="00C82140" w:rsidP="00EF4059">
      <w:pPr>
        <w:keepNext/>
        <w:keepLines/>
        <w:spacing w:before="240" w:after="0"/>
        <w:outlineLvl w:val="0"/>
        <w:rPr>
          <w:rFonts w:eastAsia="Calibri" w:cstheme="minorHAnsi"/>
          <w:b/>
          <w:bCs/>
          <w:color w:val="0070C0"/>
          <w:w w:val="105"/>
          <w:sz w:val="24"/>
          <w:szCs w:val="24"/>
          <w:u w:val="single"/>
        </w:rPr>
      </w:pPr>
    </w:p>
    <w:p w14:paraId="28C8509E" w14:textId="77777777" w:rsidR="00F90866" w:rsidRDefault="00F90866" w:rsidP="00EF4059">
      <w:pPr>
        <w:keepNext/>
        <w:keepLines/>
        <w:spacing w:before="240" w:after="0"/>
        <w:outlineLvl w:val="0"/>
        <w:rPr>
          <w:rFonts w:eastAsia="Calibri" w:cstheme="minorHAnsi"/>
          <w:b/>
          <w:bCs/>
          <w:color w:val="0070C0"/>
          <w:w w:val="105"/>
          <w:sz w:val="24"/>
          <w:szCs w:val="24"/>
          <w:u w:val="single"/>
        </w:rPr>
      </w:pPr>
    </w:p>
    <w:p w14:paraId="5DBA6109" w14:textId="70C74C55" w:rsidR="00EF4059" w:rsidRPr="0017526B" w:rsidRDefault="00EF4059" w:rsidP="00EF4059">
      <w:pPr>
        <w:keepNext/>
        <w:keepLines/>
        <w:spacing w:before="240" w:after="0"/>
        <w:outlineLvl w:val="0"/>
        <w:rPr>
          <w:rFonts w:eastAsia="Calibri" w:cstheme="minorHAnsi"/>
          <w:b/>
          <w:bCs/>
          <w:color w:val="0070C0"/>
          <w:w w:val="105"/>
          <w:sz w:val="24"/>
          <w:szCs w:val="24"/>
          <w:u w:val="single"/>
        </w:rPr>
      </w:pPr>
      <w:r w:rsidRPr="0017526B">
        <w:rPr>
          <w:rFonts w:eastAsia="Calibri" w:cstheme="minorHAnsi"/>
          <w:b/>
          <w:bCs/>
          <w:color w:val="0070C0"/>
          <w:w w:val="105"/>
          <w:sz w:val="24"/>
          <w:szCs w:val="24"/>
          <w:u w:val="single"/>
        </w:rPr>
        <w:t>Communication and Interaction</w:t>
      </w:r>
    </w:p>
    <w:p w14:paraId="52296E03" w14:textId="77777777" w:rsidR="00EF4059" w:rsidRPr="0017526B" w:rsidRDefault="00EF4059" w:rsidP="00EF4059">
      <w:pPr>
        <w:rPr>
          <w:sz w:val="24"/>
          <w:szCs w:val="24"/>
        </w:rPr>
      </w:pPr>
    </w:p>
    <w:tbl>
      <w:tblPr>
        <w:tblStyle w:val="TableGrid"/>
        <w:tblW w:w="0" w:type="auto"/>
        <w:jc w:val="center"/>
        <w:tblLook w:val="04A0" w:firstRow="1" w:lastRow="0" w:firstColumn="1" w:lastColumn="0" w:noHBand="0" w:noVBand="1"/>
      </w:tblPr>
      <w:tblGrid>
        <w:gridCol w:w="2361"/>
        <w:gridCol w:w="1774"/>
        <w:gridCol w:w="1605"/>
        <w:gridCol w:w="1640"/>
        <w:gridCol w:w="1636"/>
      </w:tblGrid>
      <w:tr w:rsidR="00EF4059" w:rsidRPr="0017526B" w14:paraId="353819DB" w14:textId="77777777" w:rsidTr="00D26AE3">
        <w:trPr>
          <w:jc w:val="center"/>
        </w:trPr>
        <w:tc>
          <w:tcPr>
            <w:tcW w:w="2361" w:type="dxa"/>
          </w:tcPr>
          <w:p w14:paraId="1A6E3778" w14:textId="77777777" w:rsidR="00EF4059" w:rsidRPr="0017526B" w:rsidRDefault="00EF4059" w:rsidP="00D26AE3">
            <w:pPr>
              <w:spacing w:before="48" w:after="490" w:line="352" w:lineRule="exact"/>
              <w:textAlignment w:val="baseline"/>
              <w:rPr>
                <w:rFonts w:eastAsia="Calibri" w:cstheme="minorHAnsi"/>
                <w:b/>
                <w:bCs/>
                <w:color w:val="006DC0"/>
                <w:spacing w:val="-11"/>
                <w:sz w:val="24"/>
                <w:szCs w:val="24"/>
              </w:rPr>
            </w:pPr>
            <w:r w:rsidRPr="0017526B">
              <w:rPr>
                <w:rFonts w:eastAsia="Calibri" w:cstheme="minorHAnsi"/>
                <w:b/>
                <w:bCs/>
                <w:spacing w:val="-11"/>
                <w:sz w:val="24"/>
                <w:szCs w:val="24"/>
              </w:rPr>
              <w:t xml:space="preserve">Course title </w:t>
            </w:r>
          </w:p>
        </w:tc>
        <w:tc>
          <w:tcPr>
            <w:tcW w:w="1774" w:type="dxa"/>
          </w:tcPr>
          <w:p w14:paraId="1152A9EC" w14:textId="77777777" w:rsidR="00EF4059" w:rsidRPr="0017526B" w:rsidRDefault="00EF4059" w:rsidP="00D26AE3">
            <w:pPr>
              <w:spacing w:before="48" w:after="490" w:line="352" w:lineRule="exact"/>
              <w:textAlignment w:val="baseline"/>
              <w:rPr>
                <w:rFonts w:eastAsia="Calibri" w:cstheme="minorHAnsi"/>
                <w:color w:val="006DC0"/>
                <w:spacing w:val="-11"/>
                <w:sz w:val="24"/>
                <w:szCs w:val="24"/>
              </w:rPr>
            </w:pPr>
            <w:r w:rsidRPr="0017526B">
              <w:rPr>
                <w:rFonts w:eastAsia="Calibri" w:cstheme="minorHAnsi"/>
                <w:b/>
                <w:color w:val="000000"/>
                <w:sz w:val="24"/>
                <w:szCs w:val="24"/>
              </w:rPr>
              <w:t>Date and time</w:t>
            </w:r>
          </w:p>
        </w:tc>
        <w:tc>
          <w:tcPr>
            <w:tcW w:w="1605" w:type="dxa"/>
          </w:tcPr>
          <w:p w14:paraId="2B4D8679" w14:textId="77777777" w:rsidR="00EF4059" w:rsidRPr="0017526B" w:rsidRDefault="00EF4059" w:rsidP="00D26AE3">
            <w:pPr>
              <w:spacing w:before="48" w:after="490" w:line="352" w:lineRule="exact"/>
              <w:textAlignment w:val="baseline"/>
              <w:rPr>
                <w:rFonts w:eastAsia="Calibri" w:cstheme="minorHAnsi"/>
                <w:color w:val="006DC0"/>
                <w:spacing w:val="-11"/>
                <w:sz w:val="24"/>
                <w:szCs w:val="24"/>
              </w:rPr>
            </w:pPr>
            <w:r w:rsidRPr="0017526B">
              <w:rPr>
                <w:rFonts w:eastAsia="Calibri" w:cstheme="minorHAnsi"/>
                <w:b/>
                <w:color w:val="000000"/>
                <w:sz w:val="24"/>
                <w:szCs w:val="24"/>
              </w:rPr>
              <w:t>Delivery method</w:t>
            </w:r>
          </w:p>
        </w:tc>
        <w:tc>
          <w:tcPr>
            <w:tcW w:w="1640" w:type="dxa"/>
          </w:tcPr>
          <w:p w14:paraId="582C8B39" w14:textId="77777777" w:rsidR="00EF4059" w:rsidRPr="0017526B" w:rsidRDefault="00EF4059" w:rsidP="00D26AE3">
            <w:pPr>
              <w:spacing w:before="48" w:after="490" w:line="352" w:lineRule="exact"/>
              <w:textAlignment w:val="baseline"/>
              <w:rPr>
                <w:rFonts w:eastAsia="Calibri" w:cstheme="minorHAnsi"/>
                <w:color w:val="006DC0"/>
                <w:spacing w:val="-11"/>
                <w:sz w:val="24"/>
                <w:szCs w:val="24"/>
              </w:rPr>
            </w:pPr>
            <w:r w:rsidRPr="0017526B">
              <w:rPr>
                <w:rFonts w:eastAsia="Calibri" w:cstheme="minorHAnsi"/>
                <w:b/>
                <w:color w:val="000000"/>
                <w:sz w:val="24"/>
                <w:szCs w:val="24"/>
              </w:rPr>
              <w:t>Delivered by:</w:t>
            </w:r>
          </w:p>
        </w:tc>
        <w:tc>
          <w:tcPr>
            <w:tcW w:w="1636" w:type="dxa"/>
          </w:tcPr>
          <w:p w14:paraId="3FE5FD8C" w14:textId="77777777" w:rsidR="00EF4059" w:rsidRPr="0017526B" w:rsidRDefault="00EF4059" w:rsidP="00D26AE3">
            <w:pPr>
              <w:spacing w:before="5" w:after="336" w:line="245" w:lineRule="exact"/>
              <w:textAlignment w:val="baseline"/>
              <w:rPr>
                <w:rFonts w:eastAsia="Calibri" w:cstheme="minorHAnsi"/>
                <w:b/>
                <w:color w:val="000000"/>
                <w:sz w:val="24"/>
                <w:szCs w:val="24"/>
              </w:rPr>
            </w:pPr>
            <w:r w:rsidRPr="0017526B">
              <w:rPr>
                <w:rFonts w:eastAsia="Calibri" w:cstheme="minorHAnsi"/>
                <w:b/>
                <w:color w:val="000000"/>
                <w:sz w:val="24"/>
                <w:szCs w:val="24"/>
              </w:rPr>
              <w:t>Suitable for:</w:t>
            </w:r>
          </w:p>
          <w:p w14:paraId="753CB6A7" w14:textId="77777777" w:rsidR="00EF4059" w:rsidRPr="0017526B" w:rsidRDefault="00EF4059" w:rsidP="00D26AE3">
            <w:pPr>
              <w:spacing w:before="48" w:after="490" w:line="352" w:lineRule="exact"/>
              <w:textAlignment w:val="baseline"/>
              <w:rPr>
                <w:rFonts w:eastAsia="Calibri" w:cstheme="minorHAnsi"/>
                <w:color w:val="006DC0"/>
                <w:spacing w:val="-11"/>
                <w:sz w:val="24"/>
                <w:szCs w:val="24"/>
              </w:rPr>
            </w:pPr>
          </w:p>
        </w:tc>
      </w:tr>
      <w:tr w:rsidR="00EF4059" w:rsidRPr="0017526B" w14:paraId="577BA006" w14:textId="77777777" w:rsidTr="00D26AE3">
        <w:trPr>
          <w:jc w:val="center"/>
        </w:trPr>
        <w:tc>
          <w:tcPr>
            <w:tcW w:w="2361" w:type="dxa"/>
            <w:vAlign w:val="center"/>
          </w:tcPr>
          <w:p w14:paraId="176BB928" w14:textId="77777777" w:rsidR="00EF4059" w:rsidRPr="0017526B" w:rsidRDefault="00EF4059" w:rsidP="00D26AE3">
            <w:pPr>
              <w:rPr>
                <w:b/>
                <w:caps/>
                <w:color w:val="0070C0"/>
              </w:rPr>
            </w:pPr>
            <w:bookmarkStart w:id="4" w:name="_Hlk176426489"/>
            <w:r w:rsidRPr="0017526B">
              <w:rPr>
                <w:b/>
                <w:color w:val="0070C0"/>
              </w:rPr>
              <w:t xml:space="preserve">Understanding the communication environment  </w:t>
            </w:r>
          </w:p>
          <w:p w14:paraId="1AAAE822" w14:textId="77777777" w:rsidR="00EF4059" w:rsidRPr="0017526B" w:rsidRDefault="00EF4059" w:rsidP="00D26AE3">
            <w:pPr>
              <w:spacing w:line="352" w:lineRule="exact"/>
              <w:textAlignment w:val="baseline"/>
              <w:rPr>
                <w:b/>
                <w:u w:val="single"/>
              </w:rPr>
            </w:pPr>
          </w:p>
          <w:p w14:paraId="29982776" w14:textId="77777777" w:rsidR="00EF4059" w:rsidRPr="0017526B" w:rsidRDefault="00EF4059" w:rsidP="00D26AE3">
            <w:pPr>
              <w:spacing w:line="352" w:lineRule="exact"/>
              <w:textAlignment w:val="baseline"/>
              <w:rPr>
                <w:rFonts w:eastAsia="Calibri" w:cstheme="minorHAnsi"/>
                <w:i/>
                <w:iCs/>
                <w:spacing w:val="-11"/>
                <w:sz w:val="24"/>
                <w:szCs w:val="24"/>
              </w:rPr>
            </w:pPr>
            <w:hyperlink w:anchor="Collaborative" w:history="1">
              <w:r w:rsidRPr="0017526B">
                <w:rPr>
                  <w:rFonts w:eastAsia="Calibri" w:cstheme="minorHAnsi"/>
                  <w:i/>
                  <w:iCs/>
                  <w:color w:val="0563C1" w:themeColor="hyperlink"/>
                  <w:spacing w:val="-11"/>
                  <w:sz w:val="24"/>
                  <w:szCs w:val="24"/>
                  <w:u w:val="single"/>
                </w:rPr>
                <w:t>Click here for course details</w:t>
              </w:r>
            </w:hyperlink>
          </w:p>
          <w:p w14:paraId="4D2E9BCE" w14:textId="77777777" w:rsidR="00EF4059" w:rsidRPr="0017526B" w:rsidRDefault="00EF4059" w:rsidP="00D26AE3">
            <w:pPr>
              <w:spacing w:line="352" w:lineRule="exact"/>
              <w:textAlignment w:val="baseline"/>
              <w:rPr>
                <w:b/>
                <w:bCs/>
                <w:color w:val="0070C0"/>
                <w:sz w:val="24"/>
                <w:szCs w:val="24"/>
              </w:rPr>
            </w:pPr>
          </w:p>
        </w:tc>
        <w:tc>
          <w:tcPr>
            <w:tcW w:w="1774" w:type="dxa"/>
          </w:tcPr>
          <w:p w14:paraId="101C01AF" w14:textId="77777777" w:rsidR="00EF4059" w:rsidRPr="0017526B" w:rsidRDefault="00EF4059" w:rsidP="00D26AE3">
            <w:pPr>
              <w:spacing w:line="256" w:lineRule="auto"/>
              <w:rPr>
                <w:sz w:val="24"/>
                <w:szCs w:val="24"/>
              </w:rPr>
            </w:pPr>
            <w:r w:rsidRPr="0017526B">
              <w:rPr>
                <w:sz w:val="24"/>
                <w:szCs w:val="24"/>
              </w:rPr>
              <w:t>Half-day session delivered on school site, in context, at a mutually convenient time.</w:t>
            </w:r>
          </w:p>
          <w:p w14:paraId="1D7953DE" w14:textId="77777777" w:rsidR="00EF4059" w:rsidRPr="0017526B" w:rsidRDefault="00EF4059" w:rsidP="00D26AE3">
            <w:pPr>
              <w:spacing w:line="352" w:lineRule="exact"/>
              <w:textAlignment w:val="baseline"/>
              <w:rPr>
                <w:rFonts w:eastAsia="Calibri" w:cstheme="minorHAnsi"/>
                <w:b/>
                <w:bCs/>
                <w:iCs/>
                <w:spacing w:val="-11"/>
                <w:sz w:val="24"/>
                <w:szCs w:val="24"/>
              </w:rPr>
            </w:pPr>
          </w:p>
        </w:tc>
        <w:tc>
          <w:tcPr>
            <w:tcW w:w="1605" w:type="dxa"/>
          </w:tcPr>
          <w:p w14:paraId="52933574" w14:textId="77777777" w:rsidR="00EF4059" w:rsidRPr="0017526B" w:rsidRDefault="00EF4059" w:rsidP="00D26AE3">
            <w:pPr>
              <w:spacing w:before="48" w:after="490" w:line="352" w:lineRule="exact"/>
              <w:textAlignment w:val="baseline"/>
              <w:rPr>
                <w:rFonts w:eastAsia="Calibri" w:cstheme="minorHAnsi"/>
                <w:spacing w:val="-11"/>
                <w:sz w:val="24"/>
                <w:szCs w:val="24"/>
              </w:rPr>
            </w:pPr>
            <w:r w:rsidRPr="0017526B">
              <w:rPr>
                <w:rFonts w:eastAsia="Calibri" w:cstheme="minorHAnsi"/>
                <w:spacing w:val="-11"/>
                <w:sz w:val="24"/>
                <w:szCs w:val="24"/>
              </w:rPr>
              <w:t>Face to Face</w:t>
            </w:r>
          </w:p>
        </w:tc>
        <w:tc>
          <w:tcPr>
            <w:tcW w:w="1640" w:type="dxa"/>
          </w:tcPr>
          <w:p w14:paraId="747679C1" w14:textId="77777777" w:rsidR="00EF4059" w:rsidRPr="0017526B" w:rsidRDefault="00EF4059" w:rsidP="00D26AE3">
            <w:pPr>
              <w:spacing w:before="48" w:after="490" w:line="352" w:lineRule="exact"/>
              <w:textAlignment w:val="baseline"/>
              <w:rPr>
                <w:rFonts w:eastAsia="Calibri" w:cstheme="minorHAnsi"/>
                <w:bCs/>
                <w:color w:val="000000"/>
                <w:sz w:val="24"/>
                <w:szCs w:val="24"/>
              </w:rPr>
            </w:pPr>
            <w:r w:rsidRPr="0017526B">
              <w:rPr>
                <w:sz w:val="24"/>
                <w:szCs w:val="24"/>
              </w:rPr>
              <w:t>CNWL-MK Speech and Language Therapy Schools’ Team</w:t>
            </w:r>
          </w:p>
        </w:tc>
        <w:tc>
          <w:tcPr>
            <w:tcW w:w="1636" w:type="dxa"/>
          </w:tcPr>
          <w:p w14:paraId="0029E06C" w14:textId="77777777" w:rsidR="00EF4059" w:rsidRPr="0017526B" w:rsidRDefault="00EF4059" w:rsidP="00D26AE3">
            <w:pPr>
              <w:spacing w:before="48" w:after="490" w:line="352" w:lineRule="exact"/>
              <w:textAlignment w:val="baseline"/>
              <w:rPr>
                <w:rFonts w:eastAsia="Calibri" w:cstheme="minorHAnsi"/>
                <w:spacing w:val="-11"/>
                <w:sz w:val="24"/>
                <w:szCs w:val="24"/>
              </w:rPr>
            </w:pPr>
            <w:r w:rsidRPr="0017526B">
              <w:rPr>
                <w:rFonts w:eastAsia="Calibri" w:cstheme="minorHAnsi"/>
                <w:spacing w:val="-11"/>
                <w:sz w:val="24"/>
                <w:szCs w:val="24"/>
              </w:rPr>
              <w:t xml:space="preserve">Primary </w:t>
            </w:r>
          </w:p>
          <w:p w14:paraId="619333B9" w14:textId="77777777" w:rsidR="00EF4059" w:rsidRPr="0017526B" w:rsidRDefault="00EF4059" w:rsidP="00D26AE3">
            <w:pPr>
              <w:spacing w:line="352" w:lineRule="exact"/>
              <w:textAlignment w:val="baseline"/>
              <w:rPr>
                <w:sz w:val="24"/>
                <w:szCs w:val="24"/>
              </w:rPr>
            </w:pPr>
            <w:r w:rsidRPr="0017526B">
              <w:rPr>
                <w:sz w:val="24"/>
                <w:szCs w:val="24"/>
              </w:rPr>
              <w:t>For F2 and/or children just starting to communicate</w:t>
            </w:r>
          </w:p>
          <w:p w14:paraId="67342BA7" w14:textId="77777777" w:rsidR="00EF4059" w:rsidRPr="0017526B" w:rsidRDefault="00EF4059" w:rsidP="00D26AE3">
            <w:pPr>
              <w:spacing w:before="48" w:after="490" w:line="352" w:lineRule="exact"/>
              <w:textAlignment w:val="baseline"/>
              <w:rPr>
                <w:rFonts w:eastAsia="Calibri" w:cstheme="minorHAnsi"/>
                <w:spacing w:val="-11"/>
                <w:sz w:val="24"/>
                <w:szCs w:val="24"/>
              </w:rPr>
            </w:pPr>
          </w:p>
        </w:tc>
      </w:tr>
      <w:tr w:rsidR="00EF4059" w:rsidRPr="0017526B" w14:paraId="5E04CDFC" w14:textId="77777777" w:rsidTr="00D26AE3">
        <w:trPr>
          <w:jc w:val="center"/>
        </w:trPr>
        <w:tc>
          <w:tcPr>
            <w:tcW w:w="2361" w:type="dxa"/>
            <w:vAlign w:val="center"/>
          </w:tcPr>
          <w:p w14:paraId="3CB6F7C6" w14:textId="77777777" w:rsidR="00EF4059" w:rsidRPr="0017526B" w:rsidRDefault="00EF4059" w:rsidP="00D26AE3">
            <w:pPr>
              <w:rPr>
                <w:b/>
                <w:color w:val="0070C0"/>
                <w:sz w:val="24"/>
                <w:szCs w:val="24"/>
              </w:rPr>
            </w:pPr>
            <w:bookmarkStart w:id="5" w:name="_Hlk176426895"/>
            <w:r w:rsidRPr="0017526B">
              <w:rPr>
                <w:b/>
                <w:color w:val="0070C0"/>
                <w:sz w:val="24"/>
                <w:szCs w:val="24"/>
              </w:rPr>
              <w:t xml:space="preserve">Developing the communication environment  </w:t>
            </w:r>
          </w:p>
          <w:p w14:paraId="524C287E" w14:textId="77777777" w:rsidR="00EF4059" w:rsidRPr="0017526B" w:rsidRDefault="00EF4059" w:rsidP="00D26AE3">
            <w:pPr>
              <w:spacing w:line="352" w:lineRule="exact"/>
              <w:textAlignment w:val="baseline"/>
              <w:rPr>
                <w:b/>
                <w:bCs/>
                <w:color w:val="0070C0"/>
                <w:sz w:val="24"/>
                <w:szCs w:val="24"/>
              </w:rPr>
            </w:pPr>
          </w:p>
          <w:bookmarkEnd w:id="5"/>
          <w:p w14:paraId="4EBA4124" w14:textId="77777777" w:rsidR="00EF4059" w:rsidRPr="0017526B" w:rsidRDefault="00EF4059" w:rsidP="00D26AE3">
            <w:pPr>
              <w:spacing w:line="352" w:lineRule="exact"/>
              <w:textAlignment w:val="baseline"/>
              <w:rPr>
                <w:b/>
                <w:bCs/>
                <w:color w:val="0070C0"/>
                <w:sz w:val="24"/>
                <w:szCs w:val="24"/>
              </w:rPr>
            </w:pPr>
            <w:r w:rsidRPr="0017526B">
              <w:rPr>
                <w:rFonts w:eastAsia="Calibri" w:cstheme="minorHAnsi"/>
                <w:i/>
                <w:iCs/>
                <w:spacing w:val="-11"/>
                <w:sz w:val="24"/>
                <w:szCs w:val="24"/>
              </w:rPr>
              <w:fldChar w:fldCharType="begin"/>
            </w:r>
            <w:r w:rsidRPr="0017526B">
              <w:rPr>
                <w:rFonts w:eastAsia="Calibri" w:cstheme="minorHAnsi"/>
                <w:i/>
                <w:iCs/>
                <w:spacing w:val="-11"/>
                <w:sz w:val="24"/>
                <w:szCs w:val="24"/>
              </w:rPr>
              <w:instrText>HYPERLINK  \l "Enabling"</w:instrText>
            </w:r>
            <w:r w:rsidRPr="0017526B">
              <w:rPr>
                <w:rFonts w:eastAsia="Calibri" w:cstheme="minorHAnsi"/>
                <w:i/>
                <w:iCs/>
                <w:spacing w:val="-11"/>
                <w:sz w:val="24"/>
                <w:szCs w:val="24"/>
              </w:rPr>
            </w:r>
            <w:r w:rsidRPr="0017526B">
              <w:rPr>
                <w:rFonts w:eastAsia="Calibri" w:cstheme="minorHAnsi"/>
                <w:i/>
                <w:iCs/>
                <w:spacing w:val="-11"/>
                <w:sz w:val="24"/>
                <w:szCs w:val="24"/>
              </w:rPr>
              <w:fldChar w:fldCharType="separate"/>
            </w:r>
            <w:r w:rsidRPr="0017526B">
              <w:rPr>
                <w:rFonts w:eastAsia="Calibri" w:cstheme="minorHAnsi"/>
                <w:i/>
                <w:iCs/>
                <w:color w:val="0563C1" w:themeColor="hyperlink"/>
                <w:spacing w:val="-11"/>
                <w:sz w:val="24"/>
                <w:szCs w:val="24"/>
                <w:u w:val="single"/>
              </w:rPr>
              <w:t>Click here for course details</w:t>
            </w:r>
            <w:r w:rsidRPr="0017526B">
              <w:rPr>
                <w:rFonts w:eastAsia="Calibri" w:cstheme="minorHAnsi"/>
                <w:i/>
                <w:iCs/>
                <w:spacing w:val="-11"/>
                <w:sz w:val="24"/>
                <w:szCs w:val="24"/>
              </w:rPr>
              <w:fldChar w:fldCharType="end"/>
            </w:r>
          </w:p>
        </w:tc>
        <w:tc>
          <w:tcPr>
            <w:tcW w:w="1774" w:type="dxa"/>
          </w:tcPr>
          <w:p w14:paraId="5A61D3F9" w14:textId="77777777" w:rsidR="00EF4059" w:rsidRPr="0017526B" w:rsidRDefault="00EF4059" w:rsidP="00D26AE3">
            <w:pPr>
              <w:spacing w:line="256" w:lineRule="auto"/>
              <w:rPr>
                <w:sz w:val="24"/>
                <w:szCs w:val="24"/>
              </w:rPr>
            </w:pPr>
            <w:r w:rsidRPr="0017526B">
              <w:rPr>
                <w:sz w:val="24"/>
                <w:szCs w:val="24"/>
              </w:rPr>
              <w:t>Half-day session delivered on school site, in context, at a mutually convenient time.</w:t>
            </w:r>
          </w:p>
          <w:p w14:paraId="760DE5C0" w14:textId="77777777" w:rsidR="00EF4059" w:rsidRPr="0017526B" w:rsidRDefault="00EF4059" w:rsidP="00D26AE3">
            <w:pPr>
              <w:spacing w:line="352" w:lineRule="exact"/>
              <w:textAlignment w:val="baseline"/>
              <w:rPr>
                <w:rFonts w:eastAsia="Calibri" w:cstheme="minorHAnsi"/>
                <w:b/>
                <w:bCs/>
                <w:iCs/>
                <w:spacing w:val="-11"/>
                <w:sz w:val="24"/>
                <w:szCs w:val="24"/>
              </w:rPr>
            </w:pPr>
          </w:p>
        </w:tc>
        <w:tc>
          <w:tcPr>
            <w:tcW w:w="1605" w:type="dxa"/>
          </w:tcPr>
          <w:p w14:paraId="0E33DEFB" w14:textId="77777777" w:rsidR="00EF4059" w:rsidRPr="0017526B" w:rsidRDefault="00EF4059" w:rsidP="00D26AE3">
            <w:pPr>
              <w:spacing w:before="48" w:after="490" w:line="352" w:lineRule="exact"/>
              <w:textAlignment w:val="baseline"/>
              <w:rPr>
                <w:rFonts w:eastAsia="Calibri" w:cstheme="minorHAnsi"/>
                <w:spacing w:val="-11"/>
                <w:sz w:val="24"/>
                <w:szCs w:val="24"/>
              </w:rPr>
            </w:pPr>
            <w:r w:rsidRPr="0017526B">
              <w:rPr>
                <w:rFonts w:eastAsia="Calibri" w:cstheme="minorHAnsi"/>
                <w:spacing w:val="-11"/>
                <w:sz w:val="24"/>
                <w:szCs w:val="24"/>
              </w:rPr>
              <w:t>Face to Face</w:t>
            </w:r>
          </w:p>
        </w:tc>
        <w:tc>
          <w:tcPr>
            <w:tcW w:w="1640" w:type="dxa"/>
          </w:tcPr>
          <w:p w14:paraId="76FDE9C5" w14:textId="77777777" w:rsidR="00EF4059" w:rsidRPr="0017526B" w:rsidRDefault="00EF4059" w:rsidP="00D26AE3">
            <w:pPr>
              <w:spacing w:before="48" w:after="490" w:line="352" w:lineRule="exact"/>
              <w:textAlignment w:val="baseline"/>
              <w:rPr>
                <w:rFonts w:eastAsia="Calibri" w:cstheme="minorHAnsi"/>
                <w:bCs/>
                <w:color w:val="000000"/>
                <w:sz w:val="24"/>
                <w:szCs w:val="24"/>
              </w:rPr>
            </w:pPr>
            <w:r w:rsidRPr="0017526B">
              <w:rPr>
                <w:sz w:val="24"/>
                <w:szCs w:val="24"/>
              </w:rPr>
              <w:t>CNWL-MK Speech and Language Therapy Schools’ Team</w:t>
            </w:r>
          </w:p>
        </w:tc>
        <w:tc>
          <w:tcPr>
            <w:tcW w:w="1636" w:type="dxa"/>
          </w:tcPr>
          <w:p w14:paraId="05FE1950" w14:textId="77777777" w:rsidR="00EF4059" w:rsidRPr="0017526B" w:rsidRDefault="00EF4059" w:rsidP="00D26AE3">
            <w:pPr>
              <w:spacing w:before="48" w:after="490" w:line="352" w:lineRule="exact"/>
              <w:textAlignment w:val="baseline"/>
              <w:rPr>
                <w:rFonts w:eastAsia="Calibri" w:cstheme="minorHAnsi"/>
                <w:spacing w:val="-11"/>
                <w:sz w:val="24"/>
                <w:szCs w:val="24"/>
              </w:rPr>
            </w:pPr>
            <w:r w:rsidRPr="0017526B">
              <w:rPr>
                <w:rFonts w:eastAsia="Calibri" w:cstheme="minorHAnsi"/>
                <w:spacing w:val="-11"/>
                <w:sz w:val="24"/>
                <w:szCs w:val="24"/>
              </w:rPr>
              <w:t xml:space="preserve">Primary </w:t>
            </w:r>
          </w:p>
          <w:p w14:paraId="001DD786" w14:textId="77777777" w:rsidR="00EF4059" w:rsidRPr="0017526B" w:rsidRDefault="00EF4059" w:rsidP="00D26AE3">
            <w:pPr>
              <w:spacing w:before="48" w:after="490" w:line="352" w:lineRule="exact"/>
              <w:textAlignment w:val="baseline"/>
              <w:rPr>
                <w:rFonts w:eastAsia="Calibri" w:cstheme="minorHAnsi"/>
                <w:spacing w:val="-11"/>
                <w:sz w:val="24"/>
                <w:szCs w:val="24"/>
              </w:rPr>
            </w:pPr>
            <w:r w:rsidRPr="0017526B">
              <w:rPr>
                <w:sz w:val="24"/>
                <w:szCs w:val="24"/>
              </w:rPr>
              <w:t>For F2 and/or children just starting to communicate</w:t>
            </w:r>
          </w:p>
          <w:p w14:paraId="13E1F1C5" w14:textId="77777777" w:rsidR="00EF4059" w:rsidRPr="0017526B" w:rsidRDefault="00EF4059" w:rsidP="00D26AE3">
            <w:pPr>
              <w:spacing w:before="48" w:after="490" w:line="352" w:lineRule="exact"/>
              <w:textAlignment w:val="baseline"/>
              <w:rPr>
                <w:rFonts w:eastAsia="Calibri" w:cstheme="minorHAnsi"/>
                <w:b/>
                <w:bCs/>
                <w:spacing w:val="-11"/>
                <w:sz w:val="24"/>
                <w:szCs w:val="24"/>
              </w:rPr>
            </w:pPr>
          </w:p>
        </w:tc>
      </w:tr>
      <w:bookmarkEnd w:id="4"/>
    </w:tbl>
    <w:p w14:paraId="795F2653" w14:textId="77777777" w:rsidR="00EF4059" w:rsidRDefault="00EF4059" w:rsidP="00EF4059">
      <w:pPr>
        <w:spacing w:before="48" w:after="490" w:line="352" w:lineRule="exact"/>
        <w:textAlignment w:val="baseline"/>
        <w:rPr>
          <w:rFonts w:eastAsia="Calibri" w:cstheme="minorHAnsi"/>
          <w:b/>
          <w:bCs/>
          <w:color w:val="006DC0"/>
          <w:spacing w:val="-11"/>
          <w:sz w:val="24"/>
          <w:szCs w:val="24"/>
        </w:rPr>
      </w:pPr>
    </w:p>
    <w:p w14:paraId="5A419466" w14:textId="77777777" w:rsidR="00F915AF" w:rsidRDefault="00F915AF" w:rsidP="00EF4059">
      <w:pPr>
        <w:spacing w:before="48" w:after="490" w:line="352" w:lineRule="exact"/>
        <w:textAlignment w:val="baseline"/>
        <w:rPr>
          <w:rFonts w:eastAsia="Calibri" w:cstheme="minorHAnsi"/>
          <w:b/>
          <w:bCs/>
          <w:color w:val="006DC0"/>
          <w:spacing w:val="-11"/>
          <w:sz w:val="24"/>
          <w:szCs w:val="24"/>
        </w:rPr>
      </w:pPr>
    </w:p>
    <w:p w14:paraId="5579ADC2" w14:textId="77777777" w:rsidR="00F915AF" w:rsidRPr="0017526B" w:rsidRDefault="00F915AF" w:rsidP="00EF4059">
      <w:pPr>
        <w:spacing w:before="48" w:after="490" w:line="352" w:lineRule="exact"/>
        <w:textAlignment w:val="baseline"/>
        <w:rPr>
          <w:rFonts w:eastAsia="Calibri" w:cstheme="minorHAnsi"/>
          <w:b/>
          <w:bCs/>
          <w:color w:val="006DC0"/>
          <w:spacing w:val="-11"/>
          <w:sz w:val="24"/>
          <w:szCs w:val="24"/>
        </w:rPr>
      </w:pPr>
    </w:p>
    <w:p w14:paraId="1C88B2A0" w14:textId="0E99CA4E" w:rsidR="001A10AB" w:rsidRDefault="001A10AB" w:rsidP="001A10AB">
      <w:pPr>
        <w:keepNext/>
        <w:keepLines/>
        <w:tabs>
          <w:tab w:val="left" w:pos="2100"/>
        </w:tabs>
        <w:spacing w:before="240" w:after="0"/>
        <w:outlineLvl w:val="0"/>
        <w:rPr>
          <w:rFonts w:eastAsia="Calibri" w:cstheme="minorHAnsi"/>
          <w:b/>
          <w:bCs/>
          <w:color w:val="FFC000"/>
          <w:w w:val="105"/>
          <w:sz w:val="24"/>
          <w:szCs w:val="24"/>
          <w:u w:val="single"/>
        </w:rPr>
      </w:pPr>
    </w:p>
    <w:p w14:paraId="4028EFB4" w14:textId="77777777" w:rsidR="009517C3" w:rsidRDefault="009517C3" w:rsidP="001A10AB">
      <w:pPr>
        <w:keepNext/>
        <w:keepLines/>
        <w:tabs>
          <w:tab w:val="left" w:pos="2100"/>
        </w:tabs>
        <w:spacing w:before="240" w:after="0"/>
        <w:outlineLvl w:val="0"/>
        <w:rPr>
          <w:rFonts w:eastAsia="Calibri" w:cstheme="minorHAnsi"/>
          <w:b/>
          <w:bCs/>
          <w:color w:val="FFC000"/>
          <w:w w:val="105"/>
          <w:sz w:val="24"/>
          <w:szCs w:val="24"/>
          <w:u w:val="single"/>
        </w:rPr>
      </w:pPr>
    </w:p>
    <w:p w14:paraId="2238EB48" w14:textId="77777777" w:rsidR="001A10AB" w:rsidRDefault="001A10AB" w:rsidP="001A10AB">
      <w:pPr>
        <w:keepNext/>
        <w:keepLines/>
        <w:tabs>
          <w:tab w:val="left" w:pos="2100"/>
        </w:tabs>
        <w:spacing w:before="240" w:after="0"/>
        <w:outlineLvl w:val="0"/>
        <w:rPr>
          <w:rFonts w:eastAsia="Calibri" w:cstheme="minorHAnsi"/>
          <w:b/>
          <w:bCs/>
          <w:color w:val="FFC000"/>
          <w:w w:val="105"/>
          <w:sz w:val="24"/>
          <w:szCs w:val="24"/>
          <w:u w:val="single"/>
        </w:rPr>
      </w:pPr>
    </w:p>
    <w:p w14:paraId="524E3224" w14:textId="5B0CFE68" w:rsidR="00EF4059" w:rsidRPr="0017526B" w:rsidRDefault="00EF4059" w:rsidP="00EF4059">
      <w:pPr>
        <w:keepNext/>
        <w:keepLines/>
        <w:spacing w:before="240" w:after="0"/>
        <w:outlineLvl w:val="0"/>
        <w:rPr>
          <w:rFonts w:eastAsia="Calibri" w:cstheme="minorHAnsi"/>
          <w:b/>
          <w:bCs/>
          <w:color w:val="FFC000"/>
          <w:w w:val="105"/>
          <w:sz w:val="24"/>
          <w:szCs w:val="24"/>
          <w:u w:val="single"/>
        </w:rPr>
      </w:pPr>
      <w:r w:rsidRPr="0017526B">
        <w:rPr>
          <w:rFonts w:eastAsia="Calibri" w:cstheme="minorHAnsi"/>
          <w:b/>
          <w:bCs/>
          <w:color w:val="FFC000"/>
          <w:w w:val="105"/>
          <w:sz w:val="24"/>
          <w:szCs w:val="24"/>
          <w:u w:val="single"/>
        </w:rPr>
        <w:t xml:space="preserve">Cognition and Learning </w:t>
      </w:r>
    </w:p>
    <w:p w14:paraId="1CE66FD0" w14:textId="77777777" w:rsidR="00EF4059" w:rsidRPr="0017526B" w:rsidRDefault="00EF4059" w:rsidP="00EF4059">
      <w:pPr>
        <w:rPr>
          <w:sz w:val="24"/>
          <w:szCs w:val="24"/>
        </w:rPr>
      </w:pPr>
    </w:p>
    <w:tbl>
      <w:tblPr>
        <w:tblStyle w:val="TableGrid"/>
        <w:tblW w:w="0" w:type="auto"/>
        <w:jc w:val="center"/>
        <w:tblLook w:val="04A0" w:firstRow="1" w:lastRow="0" w:firstColumn="1" w:lastColumn="0" w:noHBand="0" w:noVBand="1"/>
      </w:tblPr>
      <w:tblGrid>
        <w:gridCol w:w="2229"/>
        <w:gridCol w:w="1520"/>
        <w:gridCol w:w="1578"/>
        <w:gridCol w:w="1797"/>
        <w:gridCol w:w="2004"/>
      </w:tblGrid>
      <w:tr w:rsidR="00EC0822" w:rsidRPr="0017526B" w14:paraId="338E9D9E" w14:textId="77777777" w:rsidTr="000E6028">
        <w:trPr>
          <w:trHeight w:val="1447"/>
          <w:jc w:val="center"/>
        </w:trPr>
        <w:tc>
          <w:tcPr>
            <w:tcW w:w="2229" w:type="dxa"/>
          </w:tcPr>
          <w:p w14:paraId="4F5C4525" w14:textId="77777777" w:rsidR="00EC0822" w:rsidRPr="0017526B" w:rsidRDefault="00EC0822" w:rsidP="00D26AE3">
            <w:pPr>
              <w:spacing w:before="48" w:after="490" w:line="352" w:lineRule="exact"/>
              <w:textAlignment w:val="baseline"/>
              <w:rPr>
                <w:rFonts w:eastAsia="Calibri" w:cstheme="minorHAnsi"/>
                <w:b/>
                <w:bCs/>
                <w:color w:val="006DC0"/>
                <w:spacing w:val="-11"/>
                <w:sz w:val="24"/>
                <w:szCs w:val="24"/>
              </w:rPr>
            </w:pPr>
            <w:r w:rsidRPr="0017526B">
              <w:rPr>
                <w:rFonts w:eastAsia="Calibri" w:cstheme="minorHAnsi"/>
                <w:b/>
                <w:bCs/>
                <w:spacing w:val="-11"/>
                <w:sz w:val="24"/>
                <w:szCs w:val="24"/>
              </w:rPr>
              <w:t xml:space="preserve">Course title </w:t>
            </w:r>
          </w:p>
        </w:tc>
        <w:tc>
          <w:tcPr>
            <w:tcW w:w="1520" w:type="dxa"/>
          </w:tcPr>
          <w:p w14:paraId="21D57A54" w14:textId="77777777" w:rsidR="00EC0822" w:rsidRPr="0017526B" w:rsidRDefault="00EC0822" w:rsidP="00D26AE3">
            <w:pPr>
              <w:spacing w:before="48" w:after="490" w:line="352" w:lineRule="exact"/>
              <w:textAlignment w:val="baseline"/>
              <w:rPr>
                <w:rFonts w:eastAsia="Calibri" w:cstheme="minorHAnsi"/>
                <w:color w:val="006DC0"/>
                <w:spacing w:val="-11"/>
                <w:sz w:val="24"/>
                <w:szCs w:val="24"/>
              </w:rPr>
            </w:pPr>
            <w:r w:rsidRPr="0017526B">
              <w:rPr>
                <w:rFonts w:eastAsia="Calibri" w:cstheme="minorHAnsi"/>
                <w:b/>
                <w:color w:val="000000"/>
                <w:sz w:val="24"/>
                <w:szCs w:val="24"/>
              </w:rPr>
              <w:t>Date and time</w:t>
            </w:r>
          </w:p>
        </w:tc>
        <w:tc>
          <w:tcPr>
            <w:tcW w:w="1578" w:type="dxa"/>
          </w:tcPr>
          <w:p w14:paraId="15C2B2D9" w14:textId="77777777" w:rsidR="00EC0822" w:rsidRPr="0017526B" w:rsidRDefault="00EC0822" w:rsidP="00D26AE3">
            <w:pPr>
              <w:spacing w:before="48" w:after="490" w:line="352" w:lineRule="exact"/>
              <w:textAlignment w:val="baseline"/>
              <w:rPr>
                <w:rFonts w:eastAsia="Calibri" w:cstheme="minorHAnsi"/>
                <w:color w:val="006DC0"/>
                <w:spacing w:val="-11"/>
                <w:sz w:val="24"/>
                <w:szCs w:val="24"/>
              </w:rPr>
            </w:pPr>
            <w:r w:rsidRPr="0017526B">
              <w:rPr>
                <w:rFonts w:eastAsia="Calibri" w:cstheme="minorHAnsi"/>
                <w:b/>
                <w:color w:val="000000"/>
                <w:sz w:val="24"/>
                <w:szCs w:val="24"/>
              </w:rPr>
              <w:t>Delivery method</w:t>
            </w:r>
          </w:p>
        </w:tc>
        <w:tc>
          <w:tcPr>
            <w:tcW w:w="1797" w:type="dxa"/>
          </w:tcPr>
          <w:p w14:paraId="6953E980" w14:textId="77777777" w:rsidR="00EC0822" w:rsidRPr="0017526B" w:rsidRDefault="00EC0822" w:rsidP="00D26AE3">
            <w:pPr>
              <w:spacing w:before="48" w:after="490" w:line="352" w:lineRule="exact"/>
              <w:textAlignment w:val="baseline"/>
              <w:rPr>
                <w:rFonts w:eastAsia="Calibri" w:cstheme="minorHAnsi"/>
                <w:color w:val="006DC0"/>
                <w:spacing w:val="-11"/>
                <w:sz w:val="24"/>
                <w:szCs w:val="24"/>
              </w:rPr>
            </w:pPr>
            <w:r w:rsidRPr="0017526B">
              <w:rPr>
                <w:rFonts w:eastAsia="Calibri" w:cstheme="minorHAnsi"/>
                <w:b/>
                <w:color w:val="000000"/>
                <w:sz w:val="24"/>
                <w:szCs w:val="24"/>
              </w:rPr>
              <w:t>Delivered by:</w:t>
            </w:r>
          </w:p>
        </w:tc>
        <w:tc>
          <w:tcPr>
            <w:tcW w:w="2004" w:type="dxa"/>
          </w:tcPr>
          <w:p w14:paraId="351E4568" w14:textId="77777777" w:rsidR="00EC0822" w:rsidRPr="0017526B" w:rsidRDefault="00EC0822" w:rsidP="00D26AE3">
            <w:pPr>
              <w:spacing w:before="5" w:after="336" w:line="245" w:lineRule="exact"/>
              <w:textAlignment w:val="baseline"/>
              <w:rPr>
                <w:rFonts w:eastAsia="Calibri" w:cstheme="minorHAnsi"/>
                <w:b/>
                <w:color w:val="000000"/>
                <w:sz w:val="24"/>
                <w:szCs w:val="24"/>
              </w:rPr>
            </w:pPr>
            <w:r w:rsidRPr="0017526B">
              <w:rPr>
                <w:rFonts w:eastAsia="Calibri" w:cstheme="minorHAnsi"/>
                <w:b/>
                <w:color w:val="000000"/>
                <w:sz w:val="24"/>
                <w:szCs w:val="24"/>
              </w:rPr>
              <w:t>Suitable for:</w:t>
            </w:r>
          </w:p>
          <w:p w14:paraId="6559729B" w14:textId="77777777" w:rsidR="00EC0822" w:rsidRPr="0017526B" w:rsidRDefault="00EC0822" w:rsidP="00D26AE3">
            <w:pPr>
              <w:spacing w:before="48" w:after="490" w:line="352" w:lineRule="exact"/>
              <w:textAlignment w:val="baseline"/>
              <w:rPr>
                <w:rFonts w:eastAsia="Calibri" w:cstheme="minorHAnsi"/>
                <w:color w:val="006DC0"/>
                <w:spacing w:val="-11"/>
                <w:sz w:val="24"/>
                <w:szCs w:val="24"/>
              </w:rPr>
            </w:pPr>
          </w:p>
        </w:tc>
      </w:tr>
      <w:tr w:rsidR="00EC0822" w:rsidRPr="0017526B" w14:paraId="4B898781" w14:textId="77777777" w:rsidTr="001F2A7E">
        <w:trPr>
          <w:trHeight w:val="2443"/>
          <w:jc w:val="center"/>
        </w:trPr>
        <w:tc>
          <w:tcPr>
            <w:tcW w:w="2229" w:type="dxa"/>
          </w:tcPr>
          <w:p w14:paraId="0141932A" w14:textId="77777777" w:rsidR="00EC0822" w:rsidRPr="0017526B" w:rsidRDefault="00EC0822" w:rsidP="00D26AE3">
            <w:pPr>
              <w:rPr>
                <w:b/>
                <w:bCs/>
                <w:color w:val="FFC000"/>
                <w:sz w:val="24"/>
                <w:szCs w:val="24"/>
              </w:rPr>
            </w:pPr>
            <w:bookmarkStart w:id="6" w:name="_Hlk176427027"/>
            <w:r w:rsidRPr="0017526B">
              <w:rPr>
                <w:b/>
                <w:bCs/>
                <w:color w:val="FFC000"/>
                <w:sz w:val="24"/>
                <w:szCs w:val="24"/>
              </w:rPr>
              <w:t xml:space="preserve">Precision Teaching </w:t>
            </w:r>
          </w:p>
          <w:bookmarkEnd w:id="6"/>
          <w:p w14:paraId="4BB760CA" w14:textId="77777777" w:rsidR="00EC0822" w:rsidRPr="0017526B" w:rsidRDefault="00EC0822" w:rsidP="00D26AE3">
            <w:pPr>
              <w:spacing w:before="48" w:after="490" w:line="352" w:lineRule="exact"/>
              <w:textAlignment w:val="baseline"/>
              <w:rPr>
                <w:rFonts w:eastAsia="Calibri" w:cstheme="minorHAnsi"/>
                <w:i/>
                <w:color w:val="FFC000"/>
                <w:spacing w:val="-11"/>
                <w:sz w:val="24"/>
                <w:szCs w:val="24"/>
              </w:rPr>
            </w:pPr>
            <w:r w:rsidRPr="0017526B">
              <w:rPr>
                <w:rFonts w:eastAsia="Calibri" w:cstheme="minorHAnsi"/>
                <w:i/>
                <w:iCs/>
                <w:spacing w:val="-11"/>
                <w:sz w:val="24"/>
                <w:szCs w:val="24"/>
              </w:rPr>
              <w:fldChar w:fldCharType="begin"/>
            </w:r>
            <w:r w:rsidRPr="0017526B">
              <w:rPr>
                <w:rFonts w:eastAsia="Calibri" w:cstheme="minorHAnsi"/>
                <w:i/>
                <w:iCs/>
                <w:spacing w:val="-11"/>
                <w:sz w:val="24"/>
                <w:szCs w:val="24"/>
              </w:rPr>
              <w:instrText>HYPERLINK  \l "Precision"</w:instrText>
            </w:r>
            <w:r w:rsidRPr="0017526B">
              <w:rPr>
                <w:rFonts w:eastAsia="Calibri" w:cstheme="minorHAnsi"/>
                <w:i/>
                <w:iCs/>
                <w:spacing w:val="-11"/>
                <w:sz w:val="24"/>
                <w:szCs w:val="24"/>
              </w:rPr>
            </w:r>
            <w:r w:rsidRPr="0017526B">
              <w:rPr>
                <w:rFonts w:eastAsia="Calibri" w:cstheme="minorHAnsi"/>
                <w:i/>
                <w:iCs/>
                <w:spacing w:val="-11"/>
                <w:sz w:val="24"/>
                <w:szCs w:val="24"/>
              </w:rPr>
              <w:fldChar w:fldCharType="separate"/>
            </w:r>
            <w:r w:rsidRPr="0017526B">
              <w:rPr>
                <w:rFonts w:eastAsia="Calibri" w:cstheme="minorHAnsi"/>
                <w:i/>
                <w:iCs/>
                <w:color w:val="0563C1" w:themeColor="hyperlink"/>
                <w:spacing w:val="-11"/>
                <w:sz w:val="24"/>
                <w:szCs w:val="24"/>
                <w:u w:val="single"/>
              </w:rPr>
              <w:t>Click here for course details</w:t>
            </w:r>
            <w:r w:rsidRPr="0017526B">
              <w:rPr>
                <w:rFonts w:eastAsia="Calibri" w:cstheme="minorHAnsi"/>
                <w:i/>
                <w:iCs/>
                <w:spacing w:val="-11"/>
                <w:sz w:val="24"/>
                <w:szCs w:val="24"/>
              </w:rPr>
              <w:fldChar w:fldCharType="end"/>
            </w:r>
          </w:p>
        </w:tc>
        <w:tc>
          <w:tcPr>
            <w:tcW w:w="1520" w:type="dxa"/>
          </w:tcPr>
          <w:p w14:paraId="5508F781" w14:textId="6AA171F2" w:rsidR="00EC0822" w:rsidRDefault="00EC0822" w:rsidP="00D26AE3">
            <w:pPr>
              <w:spacing w:before="48" w:line="352" w:lineRule="exact"/>
              <w:textAlignment w:val="baseline"/>
              <w:rPr>
                <w:rFonts w:eastAsia="Calibri" w:cstheme="minorHAnsi"/>
                <w:bCs/>
                <w:sz w:val="24"/>
                <w:szCs w:val="24"/>
              </w:rPr>
            </w:pPr>
            <w:r>
              <w:rPr>
                <w:rFonts w:eastAsia="Calibri" w:cstheme="minorHAnsi"/>
                <w:bCs/>
                <w:sz w:val="24"/>
                <w:szCs w:val="24"/>
              </w:rPr>
              <w:t>Session 1:</w:t>
            </w:r>
          </w:p>
          <w:p w14:paraId="540BF82A" w14:textId="77777777" w:rsidR="00EC0822" w:rsidRDefault="00EC0822" w:rsidP="00D26AE3">
            <w:pPr>
              <w:spacing w:before="48" w:line="352" w:lineRule="exact"/>
              <w:textAlignment w:val="baseline"/>
              <w:rPr>
                <w:rFonts w:eastAsia="Calibri" w:cstheme="minorHAnsi"/>
                <w:bCs/>
                <w:sz w:val="24"/>
                <w:szCs w:val="24"/>
              </w:rPr>
            </w:pPr>
            <w:r>
              <w:rPr>
                <w:rFonts w:eastAsia="Calibri" w:cstheme="minorHAnsi"/>
                <w:bCs/>
                <w:sz w:val="24"/>
                <w:szCs w:val="24"/>
              </w:rPr>
              <w:t>12.02.26</w:t>
            </w:r>
          </w:p>
          <w:p w14:paraId="6A3C371A" w14:textId="77777777" w:rsidR="00EC0822" w:rsidRDefault="00EC0822" w:rsidP="00D26AE3">
            <w:pPr>
              <w:spacing w:before="48" w:line="352" w:lineRule="exact"/>
              <w:textAlignment w:val="baseline"/>
              <w:rPr>
                <w:rFonts w:eastAsia="Calibri" w:cstheme="minorHAnsi"/>
                <w:bCs/>
                <w:sz w:val="24"/>
                <w:szCs w:val="24"/>
              </w:rPr>
            </w:pPr>
            <w:r>
              <w:rPr>
                <w:rFonts w:eastAsia="Calibri" w:cstheme="minorHAnsi"/>
                <w:bCs/>
                <w:sz w:val="24"/>
                <w:szCs w:val="24"/>
              </w:rPr>
              <w:t>3-4:30pm</w:t>
            </w:r>
          </w:p>
          <w:p w14:paraId="231AC41A" w14:textId="77777777" w:rsidR="00EC0822" w:rsidRDefault="00EC0822" w:rsidP="00D26AE3">
            <w:pPr>
              <w:spacing w:before="48" w:line="352" w:lineRule="exact"/>
              <w:textAlignment w:val="baseline"/>
              <w:rPr>
                <w:rFonts w:eastAsia="Calibri" w:cstheme="minorHAnsi"/>
                <w:bCs/>
                <w:sz w:val="24"/>
                <w:szCs w:val="24"/>
              </w:rPr>
            </w:pPr>
            <w:r>
              <w:rPr>
                <w:rFonts w:eastAsia="Calibri" w:cstheme="minorHAnsi"/>
                <w:bCs/>
                <w:sz w:val="24"/>
                <w:szCs w:val="24"/>
              </w:rPr>
              <w:t>Session 2: 19.03.26</w:t>
            </w:r>
          </w:p>
          <w:p w14:paraId="0D73F197" w14:textId="3F86DE9D" w:rsidR="00EC0822" w:rsidRPr="0017526B" w:rsidRDefault="00EC0822" w:rsidP="00A23913">
            <w:pPr>
              <w:spacing w:before="48" w:line="352" w:lineRule="exact"/>
              <w:textAlignment w:val="baseline"/>
              <w:rPr>
                <w:rFonts w:eastAsia="Calibri" w:cstheme="minorHAnsi"/>
                <w:bCs/>
                <w:sz w:val="24"/>
                <w:szCs w:val="24"/>
              </w:rPr>
            </w:pPr>
            <w:r>
              <w:rPr>
                <w:rFonts w:eastAsia="Calibri" w:cstheme="minorHAnsi"/>
                <w:bCs/>
                <w:sz w:val="24"/>
                <w:szCs w:val="24"/>
              </w:rPr>
              <w:t>3-4:30pm</w:t>
            </w:r>
          </w:p>
        </w:tc>
        <w:tc>
          <w:tcPr>
            <w:tcW w:w="1578" w:type="dxa"/>
          </w:tcPr>
          <w:p w14:paraId="7A5F0137" w14:textId="77777777" w:rsidR="000E6028" w:rsidRDefault="00EC0822" w:rsidP="00D26AE3">
            <w:pPr>
              <w:spacing w:before="48" w:after="490" w:line="352" w:lineRule="exact"/>
              <w:textAlignment w:val="baseline"/>
              <w:rPr>
                <w:rFonts w:eastAsia="Calibri" w:cstheme="minorHAnsi"/>
                <w:bCs/>
                <w:sz w:val="20"/>
                <w:szCs w:val="20"/>
              </w:rPr>
            </w:pPr>
            <w:r>
              <w:rPr>
                <w:rFonts w:eastAsia="Calibri" w:cstheme="minorHAnsi"/>
                <w:bCs/>
                <w:color w:val="000000"/>
                <w:sz w:val="24"/>
                <w:szCs w:val="24"/>
              </w:rPr>
              <w:t>MS TEAMS</w:t>
            </w:r>
            <w:r w:rsidR="000E6028" w:rsidRPr="002F235F">
              <w:rPr>
                <w:rFonts w:eastAsia="Calibri" w:cstheme="minorHAnsi"/>
                <w:bCs/>
                <w:sz w:val="20"/>
                <w:szCs w:val="20"/>
              </w:rPr>
              <w:t xml:space="preserve"> </w:t>
            </w:r>
          </w:p>
          <w:p w14:paraId="3407F8B6" w14:textId="201D31D3" w:rsidR="00EC0822" w:rsidRPr="0017526B" w:rsidRDefault="00A23913" w:rsidP="00D26AE3">
            <w:pPr>
              <w:spacing w:before="48" w:after="490" w:line="352" w:lineRule="exact"/>
              <w:textAlignment w:val="baseline"/>
              <w:rPr>
                <w:rFonts w:eastAsia="Calibri" w:cstheme="minorHAnsi"/>
                <w:bCs/>
                <w:color w:val="000000"/>
                <w:sz w:val="24"/>
                <w:szCs w:val="24"/>
              </w:rPr>
            </w:pPr>
            <w:r>
              <w:rPr>
                <w:rFonts w:eastAsia="Calibri" w:cstheme="minorHAnsi"/>
                <w:bCs/>
                <w:sz w:val="20"/>
                <w:szCs w:val="20"/>
              </w:rPr>
              <w:t>(</w:t>
            </w:r>
            <w:r w:rsidR="000E6028" w:rsidRPr="002F235F">
              <w:rPr>
                <w:rFonts w:eastAsia="Calibri" w:cstheme="minorHAnsi"/>
                <w:bCs/>
                <w:sz w:val="20"/>
                <w:szCs w:val="20"/>
              </w:rPr>
              <w:t>NB should attend both sessions</w:t>
            </w:r>
            <w:r>
              <w:rPr>
                <w:rFonts w:eastAsia="Calibri" w:cstheme="minorHAnsi"/>
                <w:bCs/>
                <w:sz w:val="20"/>
                <w:szCs w:val="20"/>
              </w:rPr>
              <w:t>)</w:t>
            </w:r>
          </w:p>
        </w:tc>
        <w:tc>
          <w:tcPr>
            <w:tcW w:w="1797" w:type="dxa"/>
          </w:tcPr>
          <w:p w14:paraId="30DD2334" w14:textId="77777777" w:rsidR="00EC0822" w:rsidRDefault="00EC0822" w:rsidP="00D26AE3">
            <w:pPr>
              <w:spacing w:before="48" w:after="490" w:line="352" w:lineRule="exact"/>
              <w:textAlignment w:val="baseline"/>
              <w:rPr>
                <w:rFonts w:eastAsia="Calibri" w:cstheme="minorHAnsi"/>
                <w:bCs/>
                <w:color w:val="000000"/>
                <w:sz w:val="24"/>
                <w:szCs w:val="24"/>
              </w:rPr>
            </w:pPr>
            <w:r w:rsidRPr="0017526B">
              <w:rPr>
                <w:rFonts w:eastAsia="Calibri" w:cstheme="minorHAnsi"/>
                <w:bCs/>
                <w:color w:val="000000"/>
                <w:sz w:val="24"/>
                <w:szCs w:val="24"/>
              </w:rPr>
              <w:t>Educational Psychology Service</w:t>
            </w:r>
          </w:p>
          <w:p w14:paraId="2E9C4780" w14:textId="77777777" w:rsidR="00EC0822" w:rsidRPr="0017526B" w:rsidRDefault="00EC0822" w:rsidP="00D26AE3">
            <w:pPr>
              <w:spacing w:before="48" w:after="490" w:line="352" w:lineRule="exact"/>
              <w:textAlignment w:val="baseline"/>
              <w:rPr>
                <w:rFonts w:eastAsia="Calibri" w:cstheme="minorHAnsi"/>
                <w:bCs/>
                <w:color w:val="000000"/>
                <w:sz w:val="24"/>
                <w:szCs w:val="24"/>
              </w:rPr>
            </w:pPr>
          </w:p>
        </w:tc>
        <w:tc>
          <w:tcPr>
            <w:tcW w:w="2004" w:type="dxa"/>
          </w:tcPr>
          <w:p w14:paraId="2792F339" w14:textId="77777777" w:rsidR="00EC0822" w:rsidRPr="0017526B" w:rsidRDefault="00EC0822" w:rsidP="00D26AE3">
            <w:pPr>
              <w:spacing w:before="5" w:after="336" w:line="245" w:lineRule="exact"/>
              <w:textAlignment w:val="baseline"/>
              <w:rPr>
                <w:rFonts w:eastAsia="Calibri" w:cstheme="minorHAnsi"/>
                <w:bCs/>
                <w:color w:val="000000"/>
                <w:sz w:val="24"/>
                <w:szCs w:val="24"/>
              </w:rPr>
            </w:pPr>
            <w:r w:rsidRPr="0017526B">
              <w:rPr>
                <w:rFonts w:eastAsia="Calibri" w:cstheme="minorHAnsi"/>
                <w:bCs/>
                <w:color w:val="000000"/>
                <w:sz w:val="24"/>
                <w:szCs w:val="24"/>
              </w:rPr>
              <w:t xml:space="preserve">Primary and Secondary </w:t>
            </w:r>
          </w:p>
        </w:tc>
      </w:tr>
      <w:tr w:rsidR="00EC0822" w:rsidRPr="0017526B" w14:paraId="0C074BBE" w14:textId="77777777" w:rsidTr="001F2A7E">
        <w:trPr>
          <w:trHeight w:val="2691"/>
          <w:jc w:val="center"/>
        </w:trPr>
        <w:tc>
          <w:tcPr>
            <w:tcW w:w="2229" w:type="dxa"/>
          </w:tcPr>
          <w:p w14:paraId="762049BC" w14:textId="77777777" w:rsidR="00EC0822" w:rsidRPr="0017526B" w:rsidRDefault="00EC0822" w:rsidP="00D26AE3">
            <w:pPr>
              <w:spacing w:before="48" w:after="490" w:line="352" w:lineRule="exact"/>
              <w:textAlignment w:val="baseline"/>
              <w:rPr>
                <w:b/>
                <w:bCs/>
                <w:color w:val="FFC000"/>
                <w:sz w:val="24"/>
                <w:szCs w:val="24"/>
              </w:rPr>
            </w:pPr>
            <w:bookmarkStart w:id="7" w:name="_Hlk176427119"/>
            <w:r w:rsidRPr="0017526B">
              <w:rPr>
                <w:b/>
                <w:bCs/>
                <w:color w:val="FFC000"/>
                <w:sz w:val="24"/>
                <w:szCs w:val="24"/>
              </w:rPr>
              <w:t>Literacy</w:t>
            </w:r>
            <w:bookmarkEnd w:id="7"/>
            <w:r>
              <w:rPr>
                <w:b/>
                <w:bCs/>
                <w:color w:val="FFC000"/>
                <w:sz w:val="24"/>
                <w:szCs w:val="24"/>
              </w:rPr>
              <w:t xml:space="preserve">: The skills needed for effective reading and writing </w:t>
            </w:r>
          </w:p>
          <w:p w14:paraId="4FB9A463" w14:textId="77777777" w:rsidR="00EC0822" w:rsidRPr="0017526B" w:rsidRDefault="00EC0822" w:rsidP="00D26AE3">
            <w:pPr>
              <w:spacing w:before="48" w:after="490" w:line="352" w:lineRule="exact"/>
              <w:textAlignment w:val="baseline"/>
              <w:rPr>
                <w:rFonts w:eastAsia="Calibri" w:cstheme="minorHAnsi"/>
                <w:b/>
                <w:bCs/>
                <w:i/>
                <w:color w:val="FFC000"/>
                <w:spacing w:val="-11"/>
                <w:sz w:val="24"/>
                <w:szCs w:val="24"/>
              </w:rPr>
            </w:pPr>
            <w:hyperlink w:anchor="Literacy" w:history="1">
              <w:r w:rsidRPr="0017526B">
                <w:rPr>
                  <w:rFonts w:eastAsia="Calibri" w:cstheme="minorHAnsi"/>
                  <w:i/>
                  <w:iCs/>
                  <w:color w:val="0563C1" w:themeColor="hyperlink"/>
                  <w:spacing w:val="-11"/>
                  <w:sz w:val="24"/>
                  <w:szCs w:val="24"/>
                  <w:u w:val="single"/>
                </w:rPr>
                <w:t>Click here for course details</w:t>
              </w:r>
            </w:hyperlink>
          </w:p>
        </w:tc>
        <w:tc>
          <w:tcPr>
            <w:tcW w:w="1520" w:type="dxa"/>
          </w:tcPr>
          <w:p w14:paraId="02CEDF9F" w14:textId="6B476D1F" w:rsidR="00EC0822" w:rsidRPr="0017526B" w:rsidRDefault="00EC0822" w:rsidP="00D26AE3">
            <w:pPr>
              <w:spacing w:before="48" w:after="490" w:line="352" w:lineRule="exact"/>
              <w:textAlignment w:val="baseline"/>
              <w:rPr>
                <w:rFonts w:eastAsia="Calibri"/>
                <w:sz w:val="24"/>
                <w:szCs w:val="24"/>
              </w:rPr>
            </w:pPr>
            <w:r w:rsidRPr="0F0BC543">
              <w:rPr>
                <w:rFonts w:eastAsia="Calibri"/>
                <w:sz w:val="24"/>
                <w:szCs w:val="24"/>
              </w:rPr>
              <w:t>Thursday 26</w:t>
            </w:r>
            <w:r w:rsidRPr="0F0BC543">
              <w:rPr>
                <w:rFonts w:eastAsia="Calibri"/>
                <w:sz w:val="24"/>
                <w:szCs w:val="24"/>
                <w:vertAlign w:val="superscript"/>
              </w:rPr>
              <w:t>th</w:t>
            </w:r>
            <w:r w:rsidRPr="0F0BC543">
              <w:rPr>
                <w:rFonts w:eastAsia="Calibri"/>
                <w:sz w:val="24"/>
                <w:szCs w:val="24"/>
              </w:rPr>
              <w:t xml:space="preserve"> February 9:30-12</w:t>
            </w:r>
          </w:p>
        </w:tc>
        <w:tc>
          <w:tcPr>
            <w:tcW w:w="1578" w:type="dxa"/>
          </w:tcPr>
          <w:p w14:paraId="55657E9F" w14:textId="5ED5355F" w:rsidR="00EC0822" w:rsidRPr="0017526B" w:rsidRDefault="001F2A7E" w:rsidP="00D26AE3">
            <w:pPr>
              <w:spacing w:before="48" w:after="490" w:line="352" w:lineRule="exact"/>
              <w:textAlignment w:val="baseline"/>
              <w:rPr>
                <w:rFonts w:eastAsia="Calibri"/>
                <w:color w:val="000000"/>
                <w:sz w:val="24"/>
                <w:szCs w:val="24"/>
              </w:rPr>
            </w:pPr>
            <w:r>
              <w:rPr>
                <w:rFonts w:eastAsia="Calibri"/>
                <w:color w:val="000000"/>
                <w:sz w:val="24"/>
                <w:szCs w:val="24"/>
              </w:rPr>
              <w:t>In person</w:t>
            </w:r>
          </w:p>
        </w:tc>
        <w:tc>
          <w:tcPr>
            <w:tcW w:w="1797" w:type="dxa"/>
          </w:tcPr>
          <w:p w14:paraId="31B78BE2" w14:textId="77777777" w:rsidR="00EC0822" w:rsidRPr="0017526B" w:rsidRDefault="00EC0822" w:rsidP="00D26AE3">
            <w:pPr>
              <w:spacing w:before="48" w:after="490" w:line="352" w:lineRule="exact"/>
              <w:textAlignment w:val="baseline"/>
              <w:rPr>
                <w:rFonts w:eastAsia="Calibri" w:cstheme="minorHAnsi"/>
                <w:bCs/>
                <w:color w:val="000000"/>
                <w:sz w:val="24"/>
                <w:szCs w:val="24"/>
              </w:rPr>
            </w:pPr>
            <w:r w:rsidRPr="0017526B">
              <w:rPr>
                <w:rFonts w:eastAsia="Calibri" w:cstheme="minorHAnsi"/>
                <w:bCs/>
                <w:color w:val="000000"/>
                <w:sz w:val="24"/>
                <w:szCs w:val="24"/>
              </w:rPr>
              <w:t>Educational Psychology Service</w:t>
            </w:r>
          </w:p>
        </w:tc>
        <w:tc>
          <w:tcPr>
            <w:tcW w:w="2004" w:type="dxa"/>
          </w:tcPr>
          <w:p w14:paraId="25AD7FA9" w14:textId="77777777" w:rsidR="00EC0822" w:rsidRPr="0017526B" w:rsidRDefault="00EC0822" w:rsidP="00D26AE3">
            <w:pPr>
              <w:spacing w:before="5" w:after="336" w:line="245" w:lineRule="exact"/>
              <w:textAlignment w:val="baseline"/>
              <w:rPr>
                <w:rFonts w:eastAsia="Calibri" w:cstheme="minorHAnsi"/>
                <w:bCs/>
                <w:color w:val="000000"/>
                <w:sz w:val="24"/>
                <w:szCs w:val="24"/>
              </w:rPr>
            </w:pPr>
            <w:r w:rsidRPr="0017526B">
              <w:rPr>
                <w:rFonts w:eastAsia="Calibri" w:cstheme="minorHAnsi"/>
                <w:bCs/>
                <w:color w:val="000000"/>
                <w:sz w:val="24"/>
                <w:szCs w:val="24"/>
              </w:rPr>
              <w:t>Primary and Secondary</w:t>
            </w:r>
          </w:p>
        </w:tc>
      </w:tr>
      <w:tr w:rsidR="00EC0822" w:rsidRPr="0017526B" w14:paraId="20B94E92" w14:textId="77777777" w:rsidTr="001F2A7E">
        <w:trPr>
          <w:trHeight w:val="1956"/>
          <w:jc w:val="center"/>
        </w:trPr>
        <w:tc>
          <w:tcPr>
            <w:tcW w:w="2229" w:type="dxa"/>
          </w:tcPr>
          <w:p w14:paraId="0EF1673B" w14:textId="77777777" w:rsidR="00EC0822" w:rsidRPr="0017526B" w:rsidRDefault="00EC0822" w:rsidP="00D26AE3">
            <w:pPr>
              <w:spacing w:before="48" w:after="490" w:line="352" w:lineRule="exact"/>
              <w:textAlignment w:val="baseline"/>
              <w:rPr>
                <w:b/>
                <w:bCs/>
                <w:color w:val="FFC000"/>
                <w:sz w:val="24"/>
                <w:szCs w:val="24"/>
              </w:rPr>
            </w:pPr>
            <w:bookmarkStart w:id="8" w:name="_Hlk176427174"/>
            <w:r w:rsidRPr="0017526B">
              <w:rPr>
                <w:b/>
                <w:bCs/>
                <w:color w:val="FFC000"/>
                <w:sz w:val="24"/>
                <w:szCs w:val="24"/>
              </w:rPr>
              <w:t>Executive Functioning</w:t>
            </w:r>
            <w:bookmarkEnd w:id="8"/>
          </w:p>
          <w:p w14:paraId="5E12068B" w14:textId="77777777" w:rsidR="00EC0822" w:rsidRPr="0017526B" w:rsidRDefault="00EC0822" w:rsidP="00D26AE3">
            <w:pPr>
              <w:spacing w:before="48" w:after="490" w:line="352" w:lineRule="exact"/>
              <w:textAlignment w:val="baseline"/>
              <w:rPr>
                <w:rFonts w:eastAsia="Calibri" w:cstheme="minorHAnsi"/>
                <w:b/>
                <w:bCs/>
                <w:i/>
                <w:color w:val="FFC000"/>
                <w:spacing w:val="-11"/>
                <w:sz w:val="24"/>
                <w:szCs w:val="24"/>
              </w:rPr>
            </w:pPr>
            <w:hyperlink w:anchor="Executive" w:history="1">
              <w:r w:rsidRPr="0017526B">
                <w:rPr>
                  <w:rFonts w:eastAsia="Calibri" w:cstheme="minorHAnsi"/>
                  <w:i/>
                  <w:iCs/>
                  <w:color w:val="0563C1" w:themeColor="hyperlink"/>
                  <w:spacing w:val="-11"/>
                  <w:sz w:val="24"/>
                  <w:szCs w:val="24"/>
                  <w:u w:val="single"/>
                </w:rPr>
                <w:t>Click here for course details</w:t>
              </w:r>
            </w:hyperlink>
          </w:p>
        </w:tc>
        <w:tc>
          <w:tcPr>
            <w:tcW w:w="1520" w:type="dxa"/>
          </w:tcPr>
          <w:p w14:paraId="03FD6A76" w14:textId="77777777" w:rsidR="000E6028" w:rsidRDefault="00EC0822" w:rsidP="00D26AE3">
            <w:pPr>
              <w:spacing w:before="48" w:after="490" w:line="352" w:lineRule="exact"/>
              <w:textAlignment w:val="baseline"/>
              <w:rPr>
                <w:rFonts w:eastAsia="Calibri" w:cstheme="minorHAnsi"/>
                <w:bCs/>
                <w:sz w:val="24"/>
                <w:szCs w:val="24"/>
              </w:rPr>
            </w:pPr>
            <w:r>
              <w:rPr>
                <w:rFonts w:eastAsia="Calibri" w:cstheme="minorHAnsi"/>
                <w:bCs/>
                <w:sz w:val="24"/>
                <w:szCs w:val="24"/>
              </w:rPr>
              <w:t>Thursday 5</w:t>
            </w:r>
            <w:r w:rsidRPr="00C63974">
              <w:rPr>
                <w:rFonts w:eastAsia="Calibri" w:cstheme="minorHAnsi"/>
                <w:bCs/>
                <w:sz w:val="24"/>
                <w:szCs w:val="24"/>
                <w:vertAlign w:val="superscript"/>
              </w:rPr>
              <w:t>th</w:t>
            </w:r>
            <w:r>
              <w:rPr>
                <w:rFonts w:eastAsia="Calibri" w:cstheme="minorHAnsi"/>
                <w:bCs/>
                <w:sz w:val="24"/>
                <w:szCs w:val="24"/>
              </w:rPr>
              <w:t xml:space="preserve"> March </w:t>
            </w:r>
          </w:p>
          <w:p w14:paraId="7491E09A" w14:textId="20EECB63" w:rsidR="00EC0822" w:rsidRPr="0017526B" w:rsidRDefault="00EC0822" w:rsidP="00D26AE3">
            <w:pPr>
              <w:spacing w:before="48" w:after="490" w:line="352" w:lineRule="exact"/>
              <w:textAlignment w:val="baseline"/>
              <w:rPr>
                <w:rFonts w:eastAsia="Calibri" w:cstheme="minorHAnsi"/>
                <w:bCs/>
                <w:sz w:val="24"/>
                <w:szCs w:val="24"/>
              </w:rPr>
            </w:pPr>
            <w:r>
              <w:rPr>
                <w:rFonts w:eastAsia="Calibri" w:cstheme="minorHAnsi"/>
                <w:bCs/>
                <w:sz w:val="24"/>
                <w:szCs w:val="24"/>
              </w:rPr>
              <w:t>1:30 – 4pm</w:t>
            </w:r>
          </w:p>
        </w:tc>
        <w:tc>
          <w:tcPr>
            <w:tcW w:w="1578" w:type="dxa"/>
          </w:tcPr>
          <w:p w14:paraId="1B62798C" w14:textId="6476ED1D" w:rsidR="00EC0822" w:rsidRPr="0017526B" w:rsidRDefault="001F2A7E" w:rsidP="00D26AE3">
            <w:pPr>
              <w:spacing w:before="48" w:after="490" w:line="352" w:lineRule="exact"/>
              <w:textAlignment w:val="baseline"/>
              <w:rPr>
                <w:rFonts w:eastAsia="Calibri" w:cstheme="minorHAnsi"/>
                <w:bCs/>
                <w:color w:val="000000"/>
                <w:sz w:val="24"/>
                <w:szCs w:val="24"/>
              </w:rPr>
            </w:pPr>
            <w:r>
              <w:rPr>
                <w:rFonts w:eastAsia="Calibri" w:cstheme="minorHAnsi"/>
                <w:bCs/>
                <w:color w:val="000000"/>
                <w:sz w:val="24"/>
                <w:szCs w:val="24"/>
              </w:rPr>
              <w:t>In person</w:t>
            </w:r>
          </w:p>
        </w:tc>
        <w:tc>
          <w:tcPr>
            <w:tcW w:w="1797" w:type="dxa"/>
          </w:tcPr>
          <w:p w14:paraId="2BDD9E3E" w14:textId="77777777" w:rsidR="00EC0822" w:rsidRPr="0017526B" w:rsidRDefault="00EC0822" w:rsidP="00D26AE3">
            <w:pPr>
              <w:spacing w:before="48" w:after="490" w:line="352" w:lineRule="exact"/>
              <w:textAlignment w:val="baseline"/>
              <w:rPr>
                <w:rFonts w:eastAsia="Calibri" w:cstheme="minorHAnsi"/>
                <w:bCs/>
                <w:color w:val="000000"/>
                <w:sz w:val="24"/>
                <w:szCs w:val="24"/>
              </w:rPr>
            </w:pPr>
            <w:r w:rsidRPr="0017526B">
              <w:rPr>
                <w:rFonts w:eastAsia="Calibri" w:cstheme="minorHAnsi"/>
                <w:bCs/>
                <w:color w:val="000000"/>
                <w:sz w:val="24"/>
                <w:szCs w:val="24"/>
              </w:rPr>
              <w:t xml:space="preserve">Educational Psychology Service </w:t>
            </w:r>
          </w:p>
        </w:tc>
        <w:tc>
          <w:tcPr>
            <w:tcW w:w="2004" w:type="dxa"/>
          </w:tcPr>
          <w:p w14:paraId="28E628D5" w14:textId="77777777" w:rsidR="00EC0822" w:rsidRPr="0017526B" w:rsidRDefault="00EC0822" w:rsidP="00D26AE3">
            <w:pPr>
              <w:spacing w:before="5" w:after="336" w:line="245" w:lineRule="exact"/>
              <w:textAlignment w:val="baseline"/>
              <w:rPr>
                <w:rFonts w:eastAsia="Calibri" w:cstheme="minorHAnsi"/>
                <w:bCs/>
                <w:color w:val="000000"/>
                <w:sz w:val="24"/>
                <w:szCs w:val="24"/>
              </w:rPr>
            </w:pPr>
            <w:r w:rsidRPr="0017526B">
              <w:rPr>
                <w:rFonts w:eastAsia="Calibri" w:cstheme="minorHAnsi"/>
                <w:bCs/>
                <w:color w:val="000000"/>
                <w:sz w:val="24"/>
                <w:szCs w:val="24"/>
              </w:rPr>
              <w:t>All ages</w:t>
            </w:r>
          </w:p>
        </w:tc>
      </w:tr>
      <w:tr w:rsidR="00EC0822" w14:paraId="60023A9F" w14:textId="77777777" w:rsidTr="001F2A7E">
        <w:trPr>
          <w:trHeight w:val="2048"/>
          <w:jc w:val="center"/>
        </w:trPr>
        <w:tc>
          <w:tcPr>
            <w:tcW w:w="2229" w:type="dxa"/>
          </w:tcPr>
          <w:p w14:paraId="5692CA74" w14:textId="77777777" w:rsidR="008D275D" w:rsidRPr="00291DD5" w:rsidRDefault="00EC0822" w:rsidP="008D275D">
            <w:pPr>
              <w:rPr>
                <w:b/>
                <w:bCs/>
                <w:color w:val="FFC000" w:themeColor="accent4"/>
                <w:kern w:val="2"/>
                <w:sz w:val="24"/>
                <w:szCs w:val="24"/>
                <w14:ligatures w14:val="standardContextual"/>
              </w:rPr>
            </w:pPr>
            <w:bookmarkStart w:id="9" w:name="_Hlk211866128"/>
            <w:r w:rsidRPr="0F0BC543">
              <w:rPr>
                <w:b/>
                <w:bCs/>
                <w:color w:val="FFC000" w:themeColor="accent4"/>
                <w:sz w:val="24"/>
                <w:szCs w:val="24"/>
              </w:rPr>
              <w:t xml:space="preserve"> </w:t>
            </w:r>
            <w:r w:rsidR="008D275D" w:rsidRPr="00291DD5">
              <w:rPr>
                <w:b/>
                <w:bCs/>
                <w:color w:val="FFC000" w:themeColor="accent4"/>
                <w:kern w:val="2"/>
                <w:sz w:val="24"/>
                <w:szCs w:val="24"/>
                <w14:ligatures w14:val="standardContextual"/>
              </w:rPr>
              <w:t>Supporting Numeracy: What teaching assistants can do to enable effective learning.</w:t>
            </w:r>
          </w:p>
          <w:p w14:paraId="0007ECB1" w14:textId="50AC436C" w:rsidR="00EC0822" w:rsidRDefault="000B64FF" w:rsidP="00D26AE3">
            <w:pPr>
              <w:spacing w:line="352" w:lineRule="exact"/>
              <w:rPr>
                <w:b/>
                <w:bCs/>
                <w:color w:val="FFC000" w:themeColor="accent4"/>
                <w:sz w:val="24"/>
                <w:szCs w:val="24"/>
              </w:rPr>
            </w:pPr>
            <w:hyperlink w:anchor="Executive" w:history="1">
              <w:r w:rsidRPr="0017526B">
                <w:rPr>
                  <w:rFonts w:eastAsia="Calibri" w:cstheme="minorHAnsi"/>
                  <w:i/>
                  <w:iCs/>
                  <w:color w:val="0563C1" w:themeColor="hyperlink"/>
                  <w:spacing w:val="-11"/>
                  <w:sz w:val="24"/>
                  <w:szCs w:val="24"/>
                  <w:u w:val="single"/>
                </w:rPr>
                <w:t>Click here for course details</w:t>
              </w:r>
            </w:hyperlink>
          </w:p>
          <w:bookmarkEnd w:id="9"/>
          <w:p w14:paraId="4B0FF7E0" w14:textId="656434C4" w:rsidR="00EC0822" w:rsidRDefault="00EC0822" w:rsidP="00D26AE3">
            <w:pPr>
              <w:spacing w:line="352" w:lineRule="exact"/>
              <w:rPr>
                <w:rFonts w:ascii="Calibri" w:eastAsia="Calibri" w:hAnsi="Calibri" w:cs="Calibri"/>
                <w:sz w:val="24"/>
                <w:szCs w:val="24"/>
              </w:rPr>
            </w:pPr>
          </w:p>
        </w:tc>
        <w:tc>
          <w:tcPr>
            <w:tcW w:w="1520" w:type="dxa"/>
          </w:tcPr>
          <w:p w14:paraId="3EA52158" w14:textId="77777777" w:rsidR="00EC0822" w:rsidRDefault="00EC0822" w:rsidP="00D26AE3">
            <w:pPr>
              <w:spacing w:line="352" w:lineRule="exact"/>
              <w:rPr>
                <w:rFonts w:eastAsia="Calibri"/>
                <w:sz w:val="24"/>
                <w:szCs w:val="24"/>
              </w:rPr>
            </w:pPr>
            <w:r w:rsidRPr="0F0BC543">
              <w:rPr>
                <w:rFonts w:eastAsia="Calibri"/>
                <w:sz w:val="24"/>
                <w:szCs w:val="24"/>
              </w:rPr>
              <w:t>Thursday 19</w:t>
            </w:r>
            <w:r w:rsidRPr="0F0BC543">
              <w:rPr>
                <w:rFonts w:eastAsia="Calibri"/>
                <w:sz w:val="24"/>
                <w:szCs w:val="24"/>
                <w:vertAlign w:val="superscript"/>
              </w:rPr>
              <w:t>th</w:t>
            </w:r>
            <w:r w:rsidRPr="0F0BC543">
              <w:rPr>
                <w:rFonts w:eastAsia="Calibri"/>
                <w:sz w:val="24"/>
                <w:szCs w:val="24"/>
              </w:rPr>
              <w:t xml:space="preserve"> March </w:t>
            </w:r>
          </w:p>
          <w:p w14:paraId="5FFD13B2" w14:textId="77777777" w:rsidR="00EC0822" w:rsidRDefault="00EC0822" w:rsidP="00D26AE3">
            <w:pPr>
              <w:spacing w:line="352" w:lineRule="exact"/>
              <w:rPr>
                <w:rFonts w:eastAsia="Calibri"/>
                <w:sz w:val="24"/>
                <w:szCs w:val="24"/>
              </w:rPr>
            </w:pPr>
            <w:r w:rsidRPr="0F0BC543">
              <w:rPr>
                <w:rFonts w:eastAsia="Calibri"/>
                <w:sz w:val="24"/>
                <w:szCs w:val="24"/>
              </w:rPr>
              <w:t>1:30- 4pm</w:t>
            </w:r>
          </w:p>
        </w:tc>
        <w:tc>
          <w:tcPr>
            <w:tcW w:w="1578" w:type="dxa"/>
          </w:tcPr>
          <w:p w14:paraId="0AE96EA1" w14:textId="3D8AA2EF" w:rsidR="00EC0822" w:rsidRDefault="001F2A7E" w:rsidP="00D26AE3">
            <w:pPr>
              <w:spacing w:line="352" w:lineRule="exact"/>
              <w:rPr>
                <w:rFonts w:eastAsia="Calibri"/>
                <w:color w:val="000000" w:themeColor="text1"/>
                <w:sz w:val="24"/>
                <w:szCs w:val="24"/>
              </w:rPr>
            </w:pPr>
            <w:r>
              <w:rPr>
                <w:rFonts w:eastAsia="Calibri"/>
                <w:color w:val="000000" w:themeColor="text1"/>
                <w:sz w:val="24"/>
                <w:szCs w:val="24"/>
              </w:rPr>
              <w:t>In person</w:t>
            </w:r>
          </w:p>
        </w:tc>
        <w:tc>
          <w:tcPr>
            <w:tcW w:w="1797" w:type="dxa"/>
          </w:tcPr>
          <w:p w14:paraId="3845DD99" w14:textId="77777777" w:rsidR="00EC0822" w:rsidRDefault="00EC0822" w:rsidP="00D26AE3">
            <w:pPr>
              <w:spacing w:line="352" w:lineRule="exact"/>
              <w:rPr>
                <w:rFonts w:eastAsia="Calibri"/>
                <w:color w:val="000000" w:themeColor="text1"/>
                <w:sz w:val="24"/>
                <w:szCs w:val="24"/>
              </w:rPr>
            </w:pPr>
            <w:r w:rsidRPr="0F0BC543">
              <w:rPr>
                <w:rFonts w:eastAsia="Calibri"/>
                <w:color w:val="000000" w:themeColor="text1"/>
                <w:sz w:val="24"/>
                <w:szCs w:val="24"/>
              </w:rPr>
              <w:t>Educational Psychology Service</w:t>
            </w:r>
          </w:p>
        </w:tc>
        <w:tc>
          <w:tcPr>
            <w:tcW w:w="2004" w:type="dxa"/>
          </w:tcPr>
          <w:p w14:paraId="6914DA29" w14:textId="3D4AC50A" w:rsidR="00EC0822" w:rsidRDefault="006F7892" w:rsidP="00D26AE3">
            <w:pPr>
              <w:spacing w:line="245" w:lineRule="exact"/>
              <w:rPr>
                <w:rFonts w:eastAsia="Calibri"/>
                <w:color w:val="000000" w:themeColor="text1"/>
                <w:sz w:val="24"/>
                <w:szCs w:val="24"/>
              </w:rPr>
            </w:pPr>
            <w:r w:rsidRPr="0017526B">
              <w:rPr>
                <w:rFonts w:eastAsia="Calibri" w:cstheme="minorHAnsi"/>
                <w:bCs/>
                <w:color w:val="000000"/>
                <w:sz w:val="24"/>
                <w:szCs w:val="24"/>
              </w:rPr>
              <w:t>All ages</w:t>
            </w:r>
          </w:p>
        </w:tc>
      </w:tr>
    </w:tbl>
    <w:p w14:paraId="0AD72494" w14:textId="77777777" w:rsidR="00E27FD6" w:rsidRDefault="00E27FD6" w:rsidP="00EF4059">
      <w:pPr>
        <w:keepNext/>
        <w:keepLines/>
        <w:spacing w:before="240" w:after="0"/>
        <w:outlineLvl w:val="0"/>
        <w:rPr>
          <w:rFonts w:eastAsia="Calibri" w:cstheme="minorHAnsi"/>
          <w:b/>
          <w:bCs/>
          <w:color w:val="7030A0"/>
          <w:w w:val="105"/>
          <w:sz w:val="24"/>
          <w:szCs w:val="24"/>
          <w:u w:val="single"/>
        </w:rPr>
      </w:pPr>
    </w:p>
    <w:p w14:paraId="508FDCE6" w14:textId="75D60EFC" w:rsidR="00EF4059" w:rsidRPr="0017526B" w:rsidRDefault="00EF4059" w:rsidP="00EF4059">
      <w:pPr>
        <w:keepNext/>
        <w:keepLines/>
        <w:spacing w:before="240" w:after="0"/>
        <w:outlineLvl w:val="0"/>
        <w:rPr>
          <w:rFonts w:eastAsia="Calibri" w:cstheme="minorHAnsi"/>
          <w:b/>
          <w:bCs/>
          <w:color w:val="7030A0"/>
          <w:w w:val="105"/>
          <w:sz w:val="24"/>
          <w:szCs w:val="24"/>
          <w:u w:val="single"/>
        </w:rPr>
      </w:pPr>
      <w:r w:rsidRPr="0017526B">
        <w:rPr>
          <w:rFonts w:eastAsia="Calibri" w:cstheme="minorHAnsi"/>
          <w:b/>
          <w:bCs/>
          <w:color w:val="7030A0"/>
          <w:w w:val="105"/>
          <w:sz w:val="24"/>
          <w:szCs w:val="24"/>
          <w:u w:val="single"/>
        </w:rPr>
        <w:t xml:space="preserve">Emotional and Social Wellbeing and Mental Health </w:t>
      </w:r>
    </w:p>
    <w:p w14:paraId="3A1A360D" w14:textId="77777777" w:rsidR="00EF4059" w:rsidRPr="0017526B" w:rsidRDefault="00EF4059" w:rsidP="00EF4059">
      <w:pPr>
        <w:rPr>
          <w:sz w:val="24"/>
          <w:szCs w:val="24"/>
        </w:rPr>
      </w:pPr>
    </w:p>
    <w:tbl>
      <w:tblPr>
        <w:tblStyle w:val="TableGrid"/>
        <w:tblW w:w="0" w:type="auto"/>
        <w:jc w:val="center"/>
        <w:tblLook w:val="04A0" w:firstRow="1" w:lastRow="0" w:firstColumn="1" w:lastColumn="0" w:noHBand="0" w:noVBand="1"/>
      </w:tblPr>
      <w:tblGrid>
        <w:gridCol w:w="2308"/>
        <w:gridCol w:w="1701"/>
        <w:gridCol w:w="1599"/>
        <w:gridCol w:w="1847"/>
        <w:gridCol w:w="2023"/>
      </w:tblGrid>
      <w:tr w:rsidR="003B3B02" w:rsidRPr="0017526B" w14:paraId="5BE5A0E8" w14:textId="77777777" w:rsidTr="00F22FA1">
        <w:trPr>
          <w:trHeight w:val="1063"/>
          <w:jc w:val="center"/>
        </w:trPr>
        <w:tc>
          <w:tcPr>
            <w:tcW w:w="2308" w:type="dxa"/>
          </w:tcPr>
          <w:p w14:paraId="1A986A0A" w14:textId="77777777" w:rsidR="003B3B02" w:rsidRPr="0017526B" w:rsidRDefault="003B3B02" w:rsidP="00D26AE3">
            <w:pPr>
              <w:spacing w:before="48" w:after="490" w:line="352" w:lineRule="exact"/>
              <w:textAlignment w:val="baseline"/>
              <w:rPr>
                <w:rFonts w:eastAsia="Calibri" w:cstheme="minorHAnsi"/>
                <w:b/>
                <w:bCs/>
                <w:color w:val="006DC0"/>
                <w:spacing w:val="-11"/>
                <w:sz w:val="24"/>
                <w:szCs w:val="24"/>
              </w:rPr>
            </w:pPr>
            <w:bookmarkStart w:id="10" w:name="_Hlk176421041"/>
            <w:r w:rsidRPr="0017526B">
              <w:rPr>
                <w:rFonts w:eastAsia="Calibri" w:cstheme="minorHAnsi"/>
                <w:b/>
                <w:bCs/>
                <w:color w:val="7030A0"/>
                <w:spacing w:val="-11"/>
                <w:sz w:val="24"/>
                <w:szCs w:val="24"/>
              </w:rPr>
              <w:t xml:space="preserve">Course title </w:t>
            </w:r>
          </w:p>
        </w:tc>
        <w:tc>
          <w:tcPr>
            <w:tcW w:w="1701" w:type="dxa"/>
          </w:tcPr>
          <w:p w14:paraId="6428C8E3" w14:textId="77777777" w:rsidR="003B3B02" w:rsidRPr="0017526B" w:rsidRDefault="003B3B02" w:rsidP="00D26AE3">
            <w:pPr>
              <w:spacing w:before="48" w:after="490" w:line="352" w:lineRule="exact"/>
              <w:textAlignment w:val="baseline"/>
              <w:rPr>
                <w:rFonts w:eastAsia="Calibri" w:cstheme="minorHAnsi"/>
                <w:color w:val="006DC0"/>
                <w:spacing w:val="-11"/>
                <w:sz w:val="24"/>
                <w:szCs w:val="24"/>
              </w:rPr>
            </w:pPr>
            <w:r w:rsidRPr="0017526B">
              <w:rPr>
                <w:rFonts w:eastAsia="Calibri" w:cstheme="minorHAnsi"/>
                <w:b/>
                <w:color w:val="000000"/>
                <w:sz w:val="24"/>
                <w:szCs w:val="24"/>
              </w:rPr>
              <w:t>Date and time</w:t>
            </w:r>
          </w:p>
        </w:tc>
        <w:tc>
          <w:tcPr>
            <w:tcW w:w="1599" w:type="dxa"/>
          </w:tcPr>
          <w:p w14:paraId="0BAFA2B5" w14:textId="77777777" w:rsidR="003B3B02" w:rsidRPr="0017526B" w:rsidRDefault="003B3B02" w:rsidP="00D26AE3">
            <w:pPr>
              <w:spacing w:before="48" w:after="490" w:line="352" w:lineRule="exact"/>
              <w:textAlignment w:val="baseline"/>
              <w:rPr>
                <w:rFonts w:eastAsia="Calibri" w:cstheme="minorHAnsi"/>
                <w:color w:val="006DC0"/>
                <w:spacing w:val="-11"/>
                <w:sz w:val="24"/>
                <w:szCs w:val="24"/>
              </w:rPr>
            </w:pPr>
            <w:r w:rsidRPr="0017526B">
              <w:rPr>
                <w:rFonts w:eastAsia="Calibri" w:cstheme="minorHAnsi"/>
                <w:b/>
                <w:color w:val="000000"/>
                <w:sz w:val="24"/>
                <w:szCs w:val="24"/>
              </w:rPr>
              <w:t>Delivery method</w:t>
            </w:r>
          </w:p>
        </w:tc>
        <w:tc>
          <w:tcPr>
            <w:tcW w:w="1847" w:type="dxa"/>
          </w:tcPr>
          <w:p w14:paraId="6C019EFE" w14:textId="77777777" w:rsidR="003B3B02" w:rsidRPr="0017526B" w:rsidRDefault="003B3B02" w:rsidP="00D26AE3">
            <w:pPr>
              <w:spacing w:before="48" w:after="490" w:line="352" w:lineRule="exact"/>
              <w:textAlignment w:val="baseline"/>
              <w:rPr>
                <w:rFonts w:eastAsia="Calibri" w:cstheme="minorHAnsi"/>
                <w:color w:val="006DC0"/>
                <w:spacing w:val="-11"/>
                <w:sz w:val="24"/>
                <w:szCs w:val="24"/>
              </w:rPr>
            </w:pPr>
            <w:r w:rsidRPr="0017526B">
              <w:rPr>
                <w:rFonts w:eastAsia="Calibri" w:cstheme="minorHAnsi"/>
                <w:b/>
                <w:color w:val="000000"/>
                <w:sz w:val="24"/>
                <w:szCs w:val="24"/>
              </w:rPr>
              <w:t>Delivered by:</w:t>
            </w:r>
          </w:p>
        </w:tc>
        <w:tc>
          <w:tcPr>
            <w:tcW w:w="2023" w:type="dxa"/>
          </w:tcPr>
          <w:p w14:paraId="6DCC87F8" w14:textId="77777777" w:rsidR="003B3B02" w:rsidRPr="0017526B" w:rsidRDefault="003B3B02" w:rsidP="00D26AE3">
            <w:pPr>
              <w:spacing w:before="5" w:after="336" w:line="245" w:lineRule="exact"/>
              <w:textAlignment w:val="baseline"/>
              <w:rPr>
                <w:rFonts w:eastAsia="Calibri" w:cstheme="minorHAnsi"/>
                <w:b/>
                <w:color w:val="000000"/>
                <w:sz w:val="24"/>
                <w:szCs w:val="24"/>
              </w:rPr>
            </w:pPr>
            <w:r w:rsidRPr="0017526B">
              <w:rPr>
                <w:rFonts w:eastAsia="Calibri" w:cstheme="minorHAnsi"/>
                <w:b/>
                <w:color w:val="000000"/>
                <w:sz w:val="24"/>
                <w:szCs w:val="24"/>
              </w:rPr>
              <w:t>Suitable for:</w:t>
            </w:r>
          </w:p>
          <w:p w14:paraId="5A892F3A" w14:textId="77777777" w:rsidR="003B3B02" w:rsidRPr="0017526B" w:rsidRDefault="003B3B02" w:rsidP="00D26AE3">
            <w:pPr>
              <w:spacing w:before="48" w:after="490" w:line="352" w:lineRule="exact"/>
              <w:textAlignment w:val="baseline"/>
              <w:rPr>
                <w:rFonts w:eastAsia="Calibri" w:cstheme="minorHAnsi"/>
                <w:color w:val="006DC0"/>
                <w:spacing w:val="-11"/>
                <w:sz w:val="24"/>
                <w:szCs w:val="24"/>
              </w:rPr>
            </w:pPr>
          </w:p>
        </w:tc>
      </w:tr>
      <w:bookmarkEnd w:id="10"/>
      <w:tr w:rsidR="003B3B02" w:rsidRPr="0017526B" w14:paraId="56FE4EB2" w14:textId="77777777" w:rsidTr="00F22FA1">
        <w:trPr>
          <w:trHeight w:val="2329"/>
          <w:jc w:val="center"/>
        </w:trPr>
        <w:tc>
          <w:tcPr>
            <w:tcW w:w="2308" w:type="dxa"/>
          </w:tcPr>
          <w:p w14:paraId="741322A5" w14:textId="45C017A6" w:rsidR="003B3B02" w:rsidRPr="0017526B" w:rsidRDefault="00B73EF9" w:rsidP="00D26AE3">
            <w:pPr>
              <w:spacing w:before="48" w:after="490" w:line="352" w:lineRule="exact"/>
              <w:textAlignment w:val="baseline"/>
              <w:rPr>
                <w:b/>
                <w:bCs/>
                <w:color w:val="7030A0"/>
                <w:sz w:val="24"/>
                <w:szCs w:val="24"/>
              </w:rPr>
            </w:pPr>
            <w:r>
              <w:rPr>
                <w:b/>
                <w:bCs/>
                <w:color w:val="7030A0"/>
                <w:sz w:val="24"/>
                <w:szCs w:val="24"/>
              </w:rPr>
              <w:t>Trauma, Attachment and Resilience</w:t>
            </w:r>
          </w:p>
          <w:p w14:paraId="1D2515B8" w14:textId="77777777" w:rsidR="003B3B02" w:rsidRPr="0017526B" w:rsidRDefault="003B3B02" w:rsidP="00D26AE3">
            <w:pPr>
              <w:spacing w:before="48" w:after="490" w:line="352" w:lineRule="exact"/>
              <w:textAlignment w:val="baseline"/>
              <w:rPr>
                <w:b/>
                <w:bCs/>
                <w:color w:val="7030A0"/>
                <w:sz w:val="24"/>
                <w:szCs w:val="24"/>
              </w:rPr>
            </w:pPr>
            <w:hyperlink w:anchor="Attachment" w:history="1">
              <w:r w:rsidRPr="0017526B">
                <w:rPr>
                  <w:rFonts w:eastAsia="Calibri" w:cstheme="minorHAnsi"/>
                  <w:i/>
                  <w:iCs/>
                  <w:color w:val="0563C1" w:themeColor="hyperlink"/>
                  <w:spacing w:val="-11"/>
                  <w:sz w:val="24"/>
                  <w:szCs w:val="24"/>
                  <w:u w:val="single"/>
                </w:rPr>
                <w:t>Click here for course details</w:t>
              </w:r>
            </w:hyperlink>
          </w:p>
        </w:tc>
        <w:tc>
          <w:tcPr>
            <w:tcW w:w="1701" w:type="dxa"/>
          </w:tcPr>
          <w:p w14:paraId="32BEFE66" w14:textId="77777777" w:rsidR="003B3B02" w:rsidRPr="0017526B" w:rsidRDefault="003B3B02" w:rsidP="00D26AE3">
            <w:pPr>
              <w:tabs>
                <w:tab w:val="center" w:pos="739"/>
              </w:tabs>
              <w:spacing w:before="48" w:line="352" w:lineRule="exact"/>
              <w:rPr>
                <w:rFonts w:eastAsia="Calibri"/>
                <w:b/>
                <w:bCs/>
                <w:color w:val="000000" w:themeColor="text1"/>
                <w:sz w:val="24"/>
                <w:szCs w:val="24"/>
              </w:rPr>
            </w:pPr>
            <w:r w:rsidRPr="2F6ECF84">
              <w:rPr>
                <w:rFonts w:eastAsia="Calibri"/>
                <w:b/>
                <w:bCs/>
                <w:color w:val="000000" w:themeColor="text1"/>
                <w:sz w:val="24"/>
                <w:szCs w:val="24"/>
              </w:rPr>
              <w:t xml:space="preserve"> 19/5/26</w:t>
            </w:r>
          </w:p>
          <w:p w14:paraId="64325EA0" w14:textId="77777777" w:rsidR="003B3B02" w:rsidRPr="0017526B" w:rsidRDefault="003B3B02" w:rsidP="00D26AE3">
            <w:pPr>
              <w:tabs>
                <w:tab w:val="center" w:pos="739"/>
              </w:tabs>
              <w:spacing w:before="48" w:line="352" w:lineRule="exact"/>
              <w:rPr>
                <w:rFonts w:eastAsia="Calibri"/>
                <w:b/>
                <w:bCs/>
                <w:color w:val="000000" w:themeColor="text1"/>
                <w:sz w:val="24"/>
                <w:szCs w:val="24"/>
              </w:rPr>
            </w:pPr>
            <w:r w:rsidRPr="0F0BC543">
              <w:rPr>
                <w:rFonts w:eastAsia="Calibri"/>
                <w:b/>
                <w:bCs/>
                <w:color w:val="000000" w:themeColor="text1"/>
                <w:sz w:val="24"/>
                <w:szCs w:val="24"/>
              </w:rPr>
              <w:t xml:space="preserve">1:30- 4pm </w:t>
            </w:r>
          </w:p>
        </w:tc>
        <w:tc>
          <w:tcPr>
            <w:tcW w:w="1599" w:type="dxa"/>
          </w:tcPr>
          <w:p w14:paraId="7B651C94" w14:textId="77777777" w:rsidR="003B3B02" w:rsidRPr="0017526B" w:rsidRDefault="003B3B02" w:rsidP="00D26AE3">
            <w:pPr>
              <w:spacing w:before="48" w:after="490" w:line="352" w:lineRule="exact"/>
              <w:textAlignment w:val="baseline"/>
              <w:rPr>
                <w:rFonts w:eastAsia="Calibri" w:cstheme="minorHAnsi"/>
                <w:bCs/>
                <w:color w:val="000000"/>
                <w:sz w:val="24"/>
                <w:szCs w:val="24"/>
              </w:rPr>
            </w:pPr>
            <w:r w:rsidRPr="0017526B">
              <w:rPr>
                <w:rFonts w:eastAsia="Calibri" w:cstheme="minorHAnsi"/>
                <w:bCs/>
                <w:color w:val="000000"/>
                <w:sz w:val="24"/>
                <w:szCs w:val="24"/>
              </w:rPr>
              <w:t xml:space="preserve">Face to face </w:t>
            </w:r>
          </w:p>
        </w:tc>
        <w:tc>
          <w:tcPr>
            <w:tcW w:w="1847" w:type="dxa"/>
          </w:tcPr>
          <w:p w14:paraId="71064EA7" w14:textId="77777777" w:rsidR="003B3B02" w:rsidRPr="0017526B" w:rsidRDefault="003B3B02" w:rsidP="00D26AE3">
            <w:pPr>
              <w:spacing w:before="48" w:after="490" w:line="352" w:lineRule="exact"/>
              <w:textAlignment w:val="baseline"/>
              <w:rPr>
                <w:rFonts w:eastAsia="Calibri"/>
                <w:bCs/>
                <w:color w:val="000000"/>
                <w:sz w:val="24"/>
                <w:szCs w:val="24"/>
              </w:rPr>
            </w:pPr>
            <w:r w:rsidRPr="0017526B">
              <w:rPr>
                <w:rFonts w:eastAsia="Calibri"/>
                <w:bCs/>
                <w:color w:val="000000" w:themeColor="text1"/>
                <w:sz w:val="24"/>
                <w:szCs w:val="24"/>
              </w:rPr>
              <w:t>Educational Psychology Service and Specialist Teaching Team</w:t>
            </w:r>
          </w:p>
        </w:tc>
        <w:tc>
          <w:tcPr>
            <w:tcW w:w="2023" w:type="dxa"/>
          </w:tcPr>
          <w:p w14:paraId="30BCD32E" w14:textId="77777777" w:rsidR="003B3B02" w:rsidRPr="0017526B" w:rsidRDefault="003B3B02" w:rsidP="00D26AE3">
            <w:pPr>
              <w:spacing w:before="5" w:after="336" w:line="245" w:lineRule="exact"/>
              <w:textAlignment w:val="baseline"/>
              <w:rPr>
                <w:rFonts w:eastAsia="Calibri" w:cstheme="minorHAnsi"/>
                <w:bCs/>
                <w:color w:val="000000"/>
                <w:sz w:val="24"/>
                <w:szCs w:val="24"/>
              </w:rPr>
            </w:pPr>
            <w:r w:rsidRPr="0017526B">
              <w:rPr>
                <w:rFonts w:eastAsia="Calibri" w:cstheme="minorHAnsi"/>
                <w:bCs/>
                <w:color w:val="000000"/>
                <w:sz w:val="24"/>
                <w:szCs w:val="24"/>
              </w:rPr>
              <w:t xml:space="preserve">Primary and Secondary </w:t>
            </w:r>
          </w:p>
        </w:tc>
      </w:tr>
      <w:tr w:rsidR="003B3B02" w:rsidRPr="0017526B" w14:paraId="679205AC" w14:textId="77777777" w:rsidTr="00F22FA1">
        <w:trPr>
          <w:trHeight w:val="1868"/>
          <w:jc w:val="center"/>
        </w:trPr>
        <w:tc>
          <w:tcPr>
            <w:tcW w:w="2308" w:type="dxa"/>
          </w:tcPr>
          <w:p w14:paraId="751DEB56" w14:textId="77777777" w:rsidR="003B3B02" w:rsidRPr="0017526B" w:rsidRDefault="003B3B02" w:rsidP="00D26AE3">
            <w:pPr>
              <w:spacing w:before="48" w:after="490" w:line="352" w:lineRule="exact"/>
              <w:textAlignment w:val="baseline"/>
              <w:rPr>
                <w:b/>
                <w:bCs/>
                <w:color w:val="7030A0"/>
                <w:sz w:val="24"/>
                <w:szCs w:val="24"/>
              </w:rPr>
            </w:pPr>
            <w:bookmarkStart w:id="11" w:name="_Hlk176427741"/>
            <w:r>
              <w:rPr>
                <w:b/>
                <w:bCs/>
                <w:color w:val="7030A0"/>
                <w:sz w:val="24"/>
                <w:szCs w:val="24"/>
              </w:rPr>
              <w:t>Teen</w:t>
            </w:r>
            <w:r w:rsidRPr="0017526B">
              <w:rPr>
                <w:b/>
                <w:bCs/>
                <w:color w:val="7030A0"/>
                <w:sz w:val="24"/>
                <w:szCs w:val="24"/>
              </w:rPr>
              <w:t xml:space="preserve"> Brain</w:t>
            </w:r>
            <w:bookmarkEnd w:id="11"/>
            <w:r>
              <w:rPr>
                <w:b/>
                <w:bCs/>
                <w:color w:val="7030A0"/>
                <w:sz w:val="24"/>
                <w:szCs w:val="24"/>
              </w:rPr>
              <w:t xml:space="preserve"> and adolescence </w:t>
            </w:r>
          </w:p>
          <w:p w14:paraId="17DA38EE" w14:textId="77777777" w:rsidR="003B3B02" w:rsidRPr="0017526B" w:rsidRDefault="003B3B02" w:rsidP="00D26AE3">
            <w:pPr>
              <w:spacing w:before="48" w:after="490" w:line="352" w:lineRule="exact"/>
              <w:textAlignment w:val="baseline"/>
              <w:rPr>
                <w:b/>
                <w:bCs/>
                <w:color w:val="7030A0"/>
                <w:sz w:val="24"/>
                <w:szCs w:val="24"/>
              </w:rPr>
            </w:pPr>
            <w:hyperlink w:anchor="Adolescent" w:history="1">
              <w:r w:rsidRPr="0017526B">
                <w:rPr>
                  <w:rFonts w:eastAsia="Calibri" w:cstheme="minorHAnsi"/>
                  <w:i/>
                  <w:iCs/>
                  <w:color w:val="0563C1" w:themeColor="hyperlink"/>
                  <w:spacing w:val="-11"/>
                  <w:sz w:val="24"/>
                  <w:szCs w:val="24"/>
                  <w:u w:val="single"/>
                </w:rPr>
                <w:t>Click here for course details</w:t>
              </w:r>
            </w:hyperlink>
          </w:p>
        </w:tc>
        <w:tc>
          <w:tcPr>
            <w:tcW w:w="1701" w:type="dxa"/>
          </w:tcPr>
          <w:p w14:paraId="29C6D183" w14:textId="77777777" w:rsidR="003B3B02" w:rsidRPr="0017526B" w:rsidRDefault="003B3B02" w:rsidP="00D26AE3">
            <w:pPr>
              <w:tabs>
                <w:tab w:val="center" w:pos="739"/>
              </w:tabs>
              <w:spacing w:before="48" w:line="352" w:lineRule="exact"/>
              <w:textAlignment w:val="baseline"/>
              <w:rPr>
                <w:rFonts w:eastAsia="Calibri"/>
                <w:b/>
                <w:bCs/>
                <w:color w:val="000000" w:themeColor="text1"/>
                <w:sz w:val="24"/>
                <w:szCs w:val="24"/>
              </w:rPr>
            </w:pPr>
            <w:r w:rsidRPr="0F0BC543">
              <w:rPr>
                <w:rFonts w:eastAsia="Calibri"/>
                <w:b/>
                <w:bCs/>
                <w:color w:val="000000" w:themeColor="text1"/>
                <w:sz w:val="24"/>
                <w:szCs w:val="24"/>
              </w:rPr>
              <w:t>30/4/26</w:t>
            </w:r>
          </w:p>
          <w:p w14:paraId="4B605A44" w14:textId="77777777" w:rsidR="003B3B02" w:rsidRPr="0017526B" w:rsidRDefault="003B3B02" w:rsidP="00D26AE3">
            <w:pPr>
              <w:tabs>
                <w:tab w:val="center" w:pos="739"/>
              </w:tabs>
              <w:spacing w:before="48" w:line="352" w:lineRule="exact"/>
              <w:textAlignment w:val="baseline"/>
              <w:rPr>
                <w:rFonts w:eastAsia="Calibri"/>
                <w:b/>
                <w:bCs/>
                <w:color w:val="000000"/>
                <w:sz w:val="24"/>
                <w:szCs w:val="24"/>
              </w:rPr>
            </w:pPr>
            <w:r w:rsidRPr="0F0BC543">
              <w:rPr>
                <w:rFonts w:eastAsia="Calibri"/>
                <w:b/>
                <w:bCs/>
                <w:color w:val="000000" w:themeColor="text1"/>
                <w:sz w:val="24"/>
                <w:szCs w:val="24"/>
              </w:rPr>
              <w:t xml:space="preserve">9:30-12 </w:t>
            </w:r>
          </w:p>
        </w:tc>
        <w:tc>
          <w:tcPr>
            <w:tcW w:w="1599" w:type="dxa"/>
          </w:tcPr>
          <w:p w14:paraId="4A73CE13" w14:textId="77777777" w:rsidR="003B3B02" w:rsidRPr="0017526B" w:rsidRDefault="003B3B02" w:rsidP="00D26AE3">
            <w:pPr>
              <w:spacing w:before="48" w:after="490" w:line="352" w:lineRule="exact"/>
              <w:textAlignment w:val="baseline"/>
              <w:rPr>
                <w:rFonts w:eastAsia="Calibri"/>
                <w:color w:val="000000"/>
                <w:sz w:val="24"/>
                <w:szCs w:val="24"/>
              </w:rPr>
            </w:pPr>
            <w:r w:rsidRPr="0017526B">
              <w:rPr>
                <w:rFonts w:eastAsia="Calibri"/>
                <w:color w:val="000000" w:themeColor="text1"/>
                <w:sz w:val="24"/>
                <w:szCs w:val="24"/>
              </w:rPr>
              <w:t xml:space="preserve">Face to face </w:t>
            </w:r>
          </w:p>
        </w:tc>
        <w:tc>
          <w:tcPr>
            <w:tcW w:w="1847" w:type="dxa"/>
          </w:tcPr>
          <w:p w14:paraId="57B593E8" w14:textId="77777777" w:rsidR="003B3B02" w:rsidRPr="0017526B" w:rsidRDefault="003B3B02" w:rsidP="00D26AE3">
            <w:pPr>
              <w:spacing w:before="48" w:after="490" w:line="352" w:lineRule="exact"/>
              <w:textAlignment w:val="baseline"/>
              <w:rPr>
                <w:rFonts w:eastAsia="Calibri"/>
                <w:color w:val="000000"/>
                <w:sz w:val="24"/>
                <w:szCs w:val="24"/>
              </w:rPr>
            </w:pPr>
            <w:r w:rsidRPr="0017526B">
              <w:rPr>
                <w:rFonts w:eastAsia="Calibri"/>
                <w:color w:val="000000" w:themeColor="text1"/>
                <w:sz w:val="24"/>
                <w:szCs w:val="24"/>
              </w:rPr>
              <w:t>Educational Psychology Service</w:t>
            </w:r>
            <w:r w:rsidRPr="0017526B">
              <w:rPr>
                <w:rFonts w:eastAsia="Calibri"/>
                <w:bCs/>
                <w:color w:val="000000" w:themeColor="text1"/>
                <w:sz w:val="24"/>
                <w:szCs w:val="24"/>
              </w:rPr>
              <w:t xml:space="preserve"> and Specialist Teaching Team</w:t>
            </w:r>
          </w:p>
        </w:tc>
        <w:tc>
          <w:tcPr>
            <w:tcW w:w="2023" w:type="dxa"/>
          </w:tcPr>
          <w:p w14:paraId="240ED1C4" w14:textId="77777777" w:rsidR="003B3B02" w:rsidRPr="0017526B" w:rsidRDefault="003B3B02" w:rsidP="00D26AE3">
            <w:pPr>
              <w:spacing w:before="5" w:after="336" w:line="245" w:lineRule="exact"/>
              <w:textAlignment w:val="baseline"/>
              <w:rPr>
                <w:rFonts w:eastAsia="Calibri" w:cstheme="minorHAnsi"/>
                <w:color w:val="000000"/>
                <w:sz w:val="24"/>
                <w:szCs w:val="24"/>
              </w:rPr>
            </w:pPr>
            <w:r w:rsidRPr="0017526B">
              <w:rPr>
                <w:rFonts w:eastAsia="Calibri" w:cstheme="minorHAnsi"/>
                <w:color w:val="000000"/>
                <w:sz w:val="24"/>
                <w:szCs w:val="24"/>
              </w:rPr>
              <w:t>Secondary School</w:t>
            </w:r>
          </w:p>
        </w:tc>
      </w:tr>
    </w:tbl>
    <w:p w14:paraId="1B685B46" w14:textId="209BBD14" w:rsidR="00EF4059" w:rsidRPr="0017526B" w:rsidRDefault="00EF4059" w:rsidP="00EF4059">
      <w:pPr>
        <w:keepNext/>
        <w:keepLines/>
        <w:spacing w:before="240" w:after="0"/>
        <w:outlineLvl w:val="0"/>
        <w:rPr>
          <w:rFonts w:eastAsia="Calibri" w:cstheme="minorHAnsi"/>
          <w:b/>
          <w:bCs/>
          <w:color w:val="00B050"/>
          <w:w w:val="105"/>
          <w:sz w:val="24"/>
          <w:szCs w:val="24"/>
          <w:u w:val="single"/>
        </w:rPr>
      </w:pPr>
      <w:bookmarkStart w:id="12" w:name="_Hlk176427951"/>
      <w:r w:rsidRPr="0017526B">
        <w:rPr>
          <w:rFonts w:eastAsia="Calibri" w:cstheme="minorHAnsi"/>
          <w:b/>
          <w:bCs/>
          <w:color w:val="00B050"/>
          <w:w w:val="105"/>
          <w:sz w:val="24"/>
          <w:szCs w:val="24"/>
          <w:u w:val="single"/>
        </w:rPr>
        <w:t xml:space="preserve">Physical and Sensory  </w:t>
      </w:r>
    </w:p>
    <w:bookmarkEnd w:id="12"/>
    <w:p w14:paraId="0D82599C" w14:textId="44C04C8A" w:rsidR="00EF4059" w:rsidRPr="0017526B" w:rsidRDefault="00EF4059" w:rsidP="00EF4059">
      <w:pPr>
        <w:rPr>
          <w:rFonts w:cstheme="minorHAnsi"/>
          <w:sz w:val="24"/>
          <w:szCs w:val="24"/>
        </w:rPr>
      </w:pPr>
    </w:p>
    <w:tbl>
      <w:tblPr>
        <w:tblStyle w:val="TableGrid"/>
        <w:tblW w:w="0" w:type="auto"/>
        <w:jc w:val="center"/>
        <w:tblLook w:val="04A0" w:firstRow="1" w:lastRow="0" w:firstColumn="1" w:lastColumn="0" w:noHBand="0" w:noVBand="1"/>
      </w:tblPr>
      <w:tblGrid>
        <w:gridCol w:w="2471"/>
        <w:gridCol w:w="1856"/>
        <w:gridCol w:w="1679"/>
        <w:gridCol w:w="1716"/>
        <w:gridCol w:w="1712"/>
      </w:tblGrid>
      <w:tr w:rsidR="00EF4059" w:rsidRPr="0017526B" w14:paraId="5558B410" w14:textId="77777777" w:rsidTr="001E183E">
        <w:trPr>
          <w:trHeight w:val="944"/>
          <w:jc w:val="center"/>
        </w:trPr>
        <w:tc>
          <w:tcPr>
            <w:tcW w:w="2471" w:type="dxa"/>
          </w:tcPr>
          <w:p w14:paraId="5CB46C98" w14:textId="77777777" w:rsidR="00EF4059" w:rsidRPr="00C202F0" w:rsidRDefault="00EF4059" w:rsidP="00D26AE3">
            <w:pPr>
              <w:spacing w:before="48" w:after="490" w:line="352" w:lineRule="exact"/>
              <w:textAlignment w:val="baseline"/>
              <w:rPr>
                <w:rFonts w:eastAsia="Calibri" w:cstheme="minorHAnsi"/>
                <w:b/>
                <w:bCs/>
                <w:color w:val="006DC0"/>
                <w:spacing w:val="-11"/>
                <w:sz w:val="24"/>
                <w:szCs w:val="24"/>
              </w:rPr>
            </w:pPr>
            <w:r w:rsidRPr="00C202F0">
              <w:rPr>
                <w:rFonts w:eastAsia="Calibri" w:cstheme="minorHAnsi"/>
                <w:b/>
                <w:bCs/>
                <w:spacing w:val="-11"/>
                <w:sz w:val="24"/>
                <w:szCs w:val="24"/>
              </w:rPr>
              <w:t xml:space="preserve">Course title </w:t>
            </w:r>
          </w:p>
        </w:tc>
        <w:tc>
          <w:tcPr>
            <w:tcW w:w="1856" w:type="dxa"/>
          </w:tcPr>
          <w:p w14:paraId="10B6E288" w14:textId="77777777" w:rsidR="00EF4059" w:rsidRPr="00C202F0" w:rsidRDefault="00EF4059" w:rsidP="00D26AE3">
            <w:pPr>
              <w:spacing w:before="48" w:after="490" w:line="352" w:lineRule="exact"/>
              <w:textAlignment w:val="baseline"/>
              <w:rPr>
                <w:rFonts w:eastAsia="Calibri" w:cstheme="minorHAnsi"/>
                <w:color w:val="006DC0"/>
                <w:spacing w:val="-11"/>
                <w:sz w:val="24"/>
                <w:szCs w:val="24"/>
              </w:rPr>
            </w:pPr>
            <w:r w:rsidRPr="00C202F0">
              <w:rPr>
                <w:rFonts w:eastAsia="Calibri" w:cstheme="minorHAnsi"/>
                <w:b/>
                <w:color w:val="000000"/>
                <w:sz w:val="24"/>
                <w:szCs w:val="24"/>
              </w:rPr>
              <w:t>Date and time</w:t>
            </w:r>
          </w:p>
        </w:tc>
        <w:tc>
          <w:tcPr>
            <w:tcW w:w="1679" w:type="dxa"/>
          </w:tcPr>
          <w:p w14:paraId="531D30AE" w14:textId="77777777" w:rsidR="00EF4059" w:rsidRPr="00C202F0" w:rsidRDefault="00EF4059" w:rsidP="00D26AE3">
            <w:pPr>
              <w:spacing w:before="48" w:after="490" w:line="352" w:lineRule="exact"/>
              <w:textAlignment w:val="baseline"/>
              <w:rPr>
                <w:rFonts w:eastAsia="Calibri" w:cstheme="minorHAnsi"/>
                <w:color w:val="006DC0"/>
                <w:spacing w:val="-11"/>
                <w:sz w:val="24"/>
                <w:szCs w:val="24"/>
              </w:rPr>
            </w:pPr>
            <w:r w:rsidRPr="00C202F0">
              <w:rPr>
                <w:rFonts w:eastAsia="Calibri" w:cstheme="minorHAnsi"/>
                <w:b/>
                <w:color w:val="000000"/>
                <w:sz w:val="24"/>
                <w:szCs w:val="24"/>
              </w:rPr>
              <w:t>Delivery method</w:t>
            </w:r>
          </w:p>
        </w:tc>
        <w:tc>
          <w:tcPr>
            <w:tcW w:w="1716" w:type="dxa"/>
          </w:tcPr>
          <w:p w14:paraId="21E162AC" w14:textId="77777777" w:rsidR="00EF4059" w:rsidRPr="00C202F0" w:rsidRDefault="00EF4059" w:rsidP="00D26AE3">
            <w:pPr>
              <w:spacing w:before="48" w:after="490" w:line="352" w:lineRule="exact"/>
              <w:textAlignment w:val="baseline"/>
              <w:rPr>
                <w:rFonts w:eastAsia="Calibri" w:cstheme="minorHAnsi"/>
                <w:color w:val="006DC0"/>
                <w:spacing w:val="-11"/>
                <w:sz w:val="24"/>
                <w:szCs w:val="24"/>
              </w:rPr>
            </w:pPr>
            <w:r w:rsidRPr="00C202F0">
              <w:rPr>
                <w:rFonts w:eastAsia="Calibri" w:cstheme="minorHAnsi"/>
                <w:b/>
                <w:color w:val="000000"/>
                <w:sz w:val="24"/>
                <w:szCs w:val="24"/>
              </w:rPr>
              <w:t>Delivered by:</w:t>
            </w:r>
          </w:p>
        </w:tc>
        <w:tc>
          <w:tcPr>
            <w:tcW w:w="1712" w:type="dxa"/>
          </w:tcPr>
          <w:p w14:paraId="5E9323B2" w14:textId="77777777" w:rsidR="00EF4059" w:rsidRPr="00C202F0" w:rsidRDefault="00EF4059" w:rsidP="00D26AE3">
            <w:pPr>
              <w:spacing w:before="5" w:after="336" w:line="245" w:lineRule="exact"/>
              <w:textAlignment w:val="baseline"/>
              <w:rPr>
                <w:rFonts w:eastAsia="Calibri" w:cstheme="minorHAnsi"/>
                <w:b/>
                <w:color w:val="000000"/>
                <w:sz w:val="24"/>
                <w:szCs w:val="24"/>
              </w:rPr>
            </w:pPr>
            <w:r w:rsidRPr="00C202F0">
              <w:rPr>
                <w:rFonts w:eastAsia="Calibri" w:cstheme="minorHAnsi"/>
                <w:b/>
                <w:color w:val="000000"/>
                <w:sz w:val="24"/>
                <w:szCs w:val="24"/>
              </w:rPr>
              <w:t>Suitable for:</w:t>
            </w:r>
          </w:p>
          <w:p w14:paraId="4DCD3AE1" w14:textId="77777777" w:rsidR="00EF4059" w:rsidRPr="00C202F0" w:rsidRDefault="00EF4059" w:rsidP="00D26AE3">
            <w:pPr>
              <w:spacing w:before="48" w:after="490" w:line="352" w:lineRule="exact"/>
              <w:textAlignment w:val="baseline"/>
              <w:rPr>
                <w:rFonts w:eastAsia="Calibri" w:cstheme="minorHAnsi"/>
                <w:color w:val="006DC0"/>
                <w:spacing w:val="-11"/>
                <w:sz w:val="24"/>
                <w:szCs w:val="24"/>
              </w:rPr>
            </w:pPr>
          </w:p>
        </w:tc>
      </w:tr>
      <w:tr w:rsidR="00EF4059" w:rsidRPr="0017526B" w14:paraId="650C366C" w14:textId="77777777" w:rsidTr="001E183E">
        <w:trPr>
          <w:trHeight w:val="3133"/>
          <w:jc w:val="center"/>
        </w:trPr>
        <w:tc>
          <w:tcPr>
            <w:tcW w:w="2471" w:type="dxa"/>
          </w:tcPr>
          <w:p w14:paraId="470099FC" w14:textId="77777777" w:rsidR="00EF4059" w:rsidRPr="00C202F0" w:rsidRDefault="00EF4059" w:rsidP="00D26AE3">
            <w:pPr>
              <w:spacing w:before="48" w:after="490" w:line="352" w:lineRule="exact"/>
              <w:textAlignment w:val="baseline"/>
              <w:rPr>
                <w:rFonts w:ascii="Calibri" w:hAnsi="Calibri" w:cs="Calibri"/>
                <w:b/>
                <w:bCs/>
                <w:color w:val="00B050"/>
                <w:sz w:val="24"/>
                <w:szCs w:val="24"/>
              </w:rPr>
            </w:pPr>
            <w:bookmarkStart w:id="13" w:name="_Hlk176428283"/>
            <w:r w:rsidRPr="00C202F0">
              <w:rPr>
                <w:rFonts w:ascii="Calibri" w:hAnsi="Calibri" w:cs="Calibri"/>
                <w:b/>
                <w:bCs/>
                <w:color w:val="00B050"/>
                <w:sz w:val="24"/>
                <w:szCs w:val="24"/>
              </w:rPr>
              <w:t xml:space="preserve">Creating positive opportunities to support children’s sensory needs </w:t>
            </w:r>
            <w:bookmarkEnd w:id="13"/>
          </w:p>
          <w:p w14:paraId="7D204005" w14:textId="77777777" w:rsidR="00EF4059" w:rsidRPr="00C202F0" w:rsidRDefault="00EF4059" w:rsidP="00D26AE3">
            <w:pPr>
              <w:spacing w:before="48" w:after="490" w:line="352" w:lineRule="exact"/>
              <w:textAlignment w:val="baseline"/>
              <w:rPr>
                <w:rFonts w:eastAsia="Calibri" w:cstheme="minorHAnsi"/>
                <w:b/>
                <w:bCs/>
                <w:color w:val="92D050"/>
                <w:spacing w:val="-11"/>
                <w:sz w:val="24"/>
                <w:szCs w:val="24"/>
              </w:rPr>
            </w:pPr>
            <w:hyperlink w:anchor="Creating" w:history="1">
              <w:r w:rsidRPr="00C202F0">
                <w:rPr>
                  <w:rFonts w:eastAsia="Calibri" w:cstheme="minorHAnsi"/>
                  <w:i/>
                  <w:iCs/>
                  <w:color w:val="0563C1" w:themeColor="hyperlink"/>
                  <w:spacing w:val="-11"/>
                  <w:sz w:val="24"/>
                  <w:szCs w:val="24"/>
                  <w:u w:val="single"/>
                </w:rPr>
                <w:t>Click here for course details</w:t>
              </w:r>
            </w:hyperlink>
          </w:p>
        </w:tc>
        <w:tc>
          <w:tcPr>
            <w:tcW w:w="1856" w:type="dxa"/>
          </w:tcPr>
          <w:p w14:paraId="630DABBC" w14:textId="32645313" w:rsidR="00EF4059" w:rsidRPr="00667D37" w:rsidRDefault="00F5568F" w:rsidP="00D26AE3">
            <w:pPr>
              <w:spacing w:before="48" w:line="352" w:lineRule="exact"/>
              <w:textAlignment w:val="baseline"/>
              <w:rPr>
                <w:rFonts w:eastAsia="Calibri" w:cstheme="minorHAnsi"/>
                <w:bCs/>
                <w:color w:val="000000"/>
                <w:sz w:val="24"/>
                <w:szCs w:val="24"/>
              </w:rPr>
            </w:pPr>
            <w:r>
              <w:rPr>
                <w:rFonts w:eastAsia="Calibri" w:cstheme="minorHAnsi"/>
                <w:bCs/>
                <w:color w:val="000000"/>
                <w:sz w:val="24"/>
                <w:szCs w:val="24"/>
              </w:rPr>
              <w:t>28</w:t>
            </w:r>
            <w:r w:rsidR="00667D37" w:rsidRPr="00667D37">
              <w:rPr>
                <w:rFonts w:eastAsia="Calibri" w:cstheme="minorHAnsi"/>
                <w:bCs/>
                <w:color w:val="000000"/>
                <w:sz w:val="24"/>
                <w:szCs w:val="24"/>
              </w:rPr>
              <w:t>/0</w:t>
            </w:r>
            <w:r>
              <w:rPr>
                <w:rFonts w:eastAsia="Calibri" w:cstheme="minorHAnsi"/>
                <w:bCs/>
                <w:color w:val="000000"/>
                <w:sz w:val="24"/>
                <w:szCs w:val="24"/>
              </w:rPr>
              <w:t>4</w:t>
            </w:r>
            <w:r w:rsidR="00667D37" w:rsidRPr="00667D37">
              <w:rPr>
                <w:rFonts w:eastAsia="Calibri" w:cstheme="minorHAnsi"/>
                <w:bCs/>
                <w:color w:val="000000"/>
                <w:sz w:val="24"/>
                <w:szCs w:val="24"/>
              </w:rPr>
              <w:t xml:space="preserve">/25 </w:t>
            </w:r>
            <w:r w:rsidR="00514B3E">
              <w:rPr>
                <w:rFonts w:eastAsia="Calibri" w:cstheme="minorHAnsi"/>
                <w:bCs/>
                <w:color w:val="000000"/>
                <w:sz w:val="24"/>
                <w:szCs w:val="24"/>
              </w:rPr>
              <w:t>(Please note change of date)</w:t>
            </w:r>
          </w:p>
          <w:p w14:paraId="2DE970DD" w14:textId="77777777" w:rsidR="00667D37" w:rsidRDefault="00667D37" w:rsidP="00D26AE3">
            <w:pPr>
              <w:spacing w:before="48" w:line="352" w:lineRule="exact"/>
              <w:textAlignment w:val="baseline"/>
              <w:rPr>
                <w:rFonts w:eastAsia="Calibri" w:cstheme="minorHAnsi"/>
                <w:bCs/>
                <w:color w:val="000000"/>
                <w:sz w:val="24"/>
                <w:szCs w:val="24"/>
              </w:rPr>
            </w:pPr>
            <w:r w:rsidRPr="00667D37">
              <w:rPr>
                <w:rFonts w:eastAsia="Calibri" w:cstheme="minorHAnsi"/>
                <w:bCs/>
                <w:color w:val="000000"/>
                <w:sz w:val="24"/>
                <w:szCs w:val="24"/>
              </w:rPr>
              <w:t>1-3pm</w:t>
            </w:r>
          </w:p>
          <w:p w14:paraId="409F1008" w14:textId="77777777" w:rsidR="002C12BE" w:rsidRDefault="002C12BE" w:rsidP="00D26AE3">
            <w:pPr>
              <w:spacing w:before="48" w:line="352" w:lineRule="exact"/>
              <w:textAlignment w:val="baseline"/>
              <w:rPr>
                <w:rFonts w:eastAsia="Calibri" w:cstheme="minorHAnsi"/>
                <w:b/>
                <w:bCs/>
                <w:color w:val="000000"/>
                <w:sz w:val="24"/>
                <w:szCs w:val="24"/>
              </w:rPr>
            </w:pPr>
          </w:p>
          <w:p w14:paraId="15B2DCD6" w14:textId="610E2A1B" w:rsidR="002C12BE" w:rsidRPr="002425F5" w:rsidRDefault="002425F5" w:rsidP="00D26AE3">
            <w:pPr>
              <w:spacing w:before="48" w:line="352" w:lineRule="exact"/>
              <w:textAlignment w:val="baseline"/>
              <w:rPr>
                <w:rFonts w:eastAsia="Calibri" w:cstheme="minorHAnsi"/>
                <w:color w:val="000000"/>
                <w:sz w:val="24"/>
                <w:szCs w:val="24"/>
              </w:rPr>
            </w:pPr>
            <w:r w:rsidRPr="002425F5">
              <w:rPr>
                <w:rFonts w:eastAsia="Calibri" w:cstheme="minorHAnsi"/>
                <w:color w:val="000000"/>
                <w:sz w:val="24"/>
                <w:szCs w:val="24"/>
              </w:rPr>
              <w:t>1</w:t>
            </w:r>
            <w:r w:rsidR="00B00385">
              <w:rPr>
                <w:rFonts w:eastAsia="Calibri" w:cstheme="minorHAnsi"/>
                <w:color w:val="000000"/>
                <w:sz w:val="24"/>
                <w:szCs w:val="24"/>
              </w:rPr>
              <w:t>2</w:t>
            </w:r>
            <w:r w:rsidRPr="002425F5">
              <w:rPr>
                <w:rFonts w:eastAsia="Calibri" w:cstheme="minorHAnsi"/>
                <w:color w:val="000000"/>
                <w:sz w:val="24"/>
                <w:szCs w:val="24"/>
              </w:rPr>
              <w:t>/05/25</w:t>
            </w:r>
          </w:p>
          <w:p w14:paraId="5944FA19" w14:textId="3AA1F454" w:rsidR="002425F5" w:rsidRPr="00C202F0" w:rsidRDefault="002425F5" w:rsidP="00D26AE3">
            <w:pPr>
              <w:spacing w:before="48" w:line="352" w:lineRule="exact"/>
              <w:textAlignment w:val="baseline"/>
              <w:rPr>
                <w:rFonts w:eastAsia="Calibri" w:cstheme="minorHAnsi"/>
                <w:b/>
                <w:color w:val="000000"/>
                <w:sz w:val="24"/>
                <w:szCs w:val="24"/>
              </w:rPr>
            </w:pPr>
            <w:r w:rsidRPr="002425F5">
              <w:rPr>
                <w:rFonts w:eastAsia="Calibri" w:cstheme="minorHAnsi"/>
                <w:color w:val="000000"/>
                <w:sz w:val="24"/>
                <w:szCs w:val="24"/>
              </w:rPr>
              <w:t>1-3pm</w:t>
            </w:r>
          </w:p>
        </w:tc>
        <w:tc>
          <w:tcPr>
            <w:tcW w:w="1679" w:type="dxa"/>
          </w:tcPr>
          <w:p w14:paraId="61E585FA" w14:textId="77777777" w:rsidR="002425F5" w:rsidRDefault="00EF4059" w:rsidP="00D26AE3">
            <w:pPr>
              <w:spacing w:before="48" w:after="490" w:line="352" w:lineRule="exact"/>
              <w:textAlignment w:val="baseline"/>
              <w:rPr>
                <w:rFonts w:eastAsia="Calibri" w:cstheme="minorHAnsi"/>
                <w:bCs/>
                <w:color w:val="000000"/>
                <w:sz w:val="24"/>
                <w:szCs w:val="24"/>
              </w:rPr>
            </w:pPr>
            <w:r w:rsidRPr="00C202F0">
              <w:rPr>
                <w:rFonts w:eastAsia="Calibri" w:cstheme="minorHAnsi"/>
                <w:bCs/>
                <w:color w:val="000000"/>
                <w:sz w:val="24"/>
                <w:szCs w:val="24"/>
              </w:rPr>
              <w:t>Face to Face</w:t>
            </w:r>
          </w:p>
          <w:p w14:paraId="463B7BB4" w14:textId="3607702B" w:rsidR="00EF4059" w:rsidRPr="00C202F0" w:rsidRDefault="00EF4059" w:rsidP="00D26AE3">
            <w:pPr>
              <w:spacing w:before="48" w:after="490" w:line="352" w:lineRule="exact"/>
              <w:textAlignment w:val="baseline"/>
              <w:rPr>
                <w:rFonts w:eastAsia="Calibri" w:cstheme="minorHAnsi"/>
                <w:bCs/>
                <w:color w:val="000000"/>
                <w:sz w:val="24"/>
                <w:szCs w:val="24"/>
              </w:rPr>
            </w:pPr>
            <w:r w:rsidRPr="00C202F0">
              <w:rPr>
                <w:rFonts w:eastAsia="Calibri" w:cstheme="minorHAnsi"/>
                <w:bCs/>
                <w:color w:val="000000"/>
                <w:sz w:val="24"/>
                <w:szCs w:val="24"/>
              </w:rPr>
              <w:t xml:space="preserve"> </w:t>
            </w:r>
          </w:p>
        </w:tc>
        <w:tc>
          <w:tcPr>
            <w:tcW w:w="1716" w:type="dxa"/>
          </w:tcPr>
          <w:p w14:paraId="7305946F" w14:textId="656A492F" w:rsidR="00EF4059" w:rsidRPr="00C202F0" w:rsidRDefault="00EF4059" w:rsidP="00D26AE3">
            <w:pPr>
              <w:spacing w:before="48" w:after="490" w:line="352" w:lineRule="exact"/>
              <w:textAlignment w:val="baseline"/>
              <w:rPr>
                <w:rFonts w:eastAsia="Calibri"/>
                <w:color w:val="000000" w:themeColor="text1"/>
                <w:sz w:val="24"/>
                <w:szCs w:val="24"/>
              </w:rPr>
            </w:pPr>
            <w:r w:rsidRPr="00C202F0">
              <w:rPr>
                <w:rFonts w:eastAsia="Calibri"/>
                <w:color w:val="000000" w:themeColor="text1"/>
                <w:sz w:val="24"/>
                <w:szCs w:val="24"/>
              </w:rPr>
              <w:t>S</w:t>
            </w:r>
            <w:r w:rsidR="00667D37">
              <w:rPr>
                <w:rFonts w:eastAsia="Calibri"/>
                <w:color w:val="000000" w:themeColor="text1"/>
                <w:sz w:val="24"/>
                <w:szCs w:val="24"/>
              </w:rPr>
              <w:t>END</w:t>
            </w:r>
            <w:r w:rsidRPr="00C202F0">
              <w:rPr>
                <w:rFonts w:eastAsia="Calibri"/>
                <w:color w:val="000000" w:themeColor="text1"/>
                <w:sz w:val="24"/>
                <w:szCs w:val="24"/>
              </w:rPr>
              <w:t xml:space="preserve"> Team </w:t>
            </w:r>
          </w:p>
          <w:p w14:paraId="381C63AE" w14:textId="593D1F50" w:rsidR="00EF4059" w:rsidRPr="00C202F0" w:rsidRDefault="00EF4059" w:rsidP="00D26AE3">
            <w:pPr>
              <w:spacing w:before="48" w:after="490" w:line="352" w:lineRule="exact"/>
              <w:textAlignment w:val="baseline"/>
              <w:rPr>
                <w:rFonts w:eastAsia="Calibri"/>
                <w:color w:val="000000"/>
                <w:sz w:val="24"/>
                <w:szCs w:val="24"/>
              </w:rPr>
            </w:pPr>
          </w:p>
        </w:tc>
        <w:tc>
          <w:tcPr>
            <w:tcW w:w="1712" w:type="dxa"/>
          </w:tcPr>
          <w:p w14:paraId="3428DFB5" w14:textId="77777777" w:rsidR="00EF4059" w:rsidRPr="00C202F0" w:rsidRDefault="00EF4059" w:rsidP="00D26AE3">
            <w:pPr>
              <w:spacing w:before="5" w:after="336" w:line="245" w:lineRule="exact"/>
              <w:textAlignment w:val="baseline"/>
              <w:rPr>
                <w:rFonts w:eastAsia="Calibri" w:cstheme="minorHAnsi"/>
                <w:bCs/>
                <w:color w:val="000000"/>
                <w:sz w:val="24"/>
                <w:szCs w:val="24"/>
              </w:rPr>
            </w:pPr>
            <w:r w:rsidRPr="00C202F0">
              <w:rPr>
                <w:rFonts w:eastAsia="Calibri" w:cstheme="minorHAnsi"/>
                <w:bCs/>
                <w:color w:val="000000"/>
                <w:sz w:val="24"/>
                <w:szCs w:val="24"/>
              </w:rPr>
              <w:t>Primary</w:t>
            </w:r>
          </w:p>
          <w:p w14:paraId="1F1ADFE6" w14:textId="77777777" w:rsidR="00EF4059" w:rsidRPr="00C202F0" w:rsidRDefault="00EF4059" w:rsidP="00D26AE3">
            <w:pPr>
              <w:spacing w:before="5" w:after="336" w:line="245" w:lineRule="exact"/>
              <w:textAlignment w:val="baseline"/>
              <w:rPr>
                <w:rFonts w:eastAsia="Calibri" w:cstheme="minorHAnsi"/>
                <w:b/>
                <w:color w:val="000000"/>
                <w:sz w:val="24"/>
                <w:szCs w:val="24"/>
              </w:rPr>
            </w:pPr>
            <w:r w:rsidRPr="00C202F0">
              <w:rPr>
                <w:rFonts w:eastAsia="Calibri" w:cstheme="minorHAnsi"/>
                <w:bCs/>
                <w:color w:val="000000"/>
                <w:sz w:val="24"/>
                <w:szCs w:val="24"/>
              </w:rPr>
              <w:t>Secondary</w:t>
            </w:r>
          </w:p>
        </w:tc>
      </w:tr>
    </w:tbl>
    <w:p w14:paraId="2090AC19" w14:textId="77777777" w:rsidR="00EF4059" w:rsidRDefault="00EF4059" w:rsidP="00EF4059">
      <w:pPr>
        <w:keepNext/>
        <w:keepLines/>
        <w:spacing w:before="240" w:after="0"/>
        <w:outlineLvl w:val="0"/>
        <w:rPr>
          <w:rFonts w:eastAsia="Calibri" w:cstheme="minorHAnsi"/>
          <w:b/>
          <w:bCs/>
          <w:color w:val="FF0000"/>
          <w:w w:val="105"/>
          <w:sz w:val="24"/>
          <w:szCs w:val="24"/>
          <w:u w:val="single"/>
        </w:rPr>
      </w:pPr>
    </w:p>
    <w:p w14:paraId="52FE2C31" w14:textId="77777777" w:rsidR="00E27FD6" w:rsidRPr="0017526B" w:rsidRDefault="00E27FD6" w:rsidP="00EF4059">
      <w:pPr>
        <w:keepNext/>
        <w:keepLines/>
        <w:spacing w:before="240" w:after="0"/>
        <w:outlineLvl w:val="0"/>
        <w:rPr>
          <w:rFonts w:eastAsia="Calibri" w:cstheme="minorHAnsi"/>
          <w:b/>
          <w:bCs/>
          <w:color w:val="FF0000"/>
          <w:w w:val="105"/>
          <w:sz w:val="24"/>
          <w:szCs w:val="24"/>
          <w:u w:val="single"/>
        </w:rPr>
      </w:pPr>
    </w:p>
    <w:p w14:paraId="6926ECE8" w14:textId="77777777" w:rsidR="00EF4059" w:rsidRPr="0017526B" w:rsidRDefault="00EF4059" w:rsidP="00EF4059">
      <w:pPr>
        <w:keepNext/>
        <w:keepLines/>
        <w:spacing w:before="240" w:after="0"/>
        <w:outlineLvl w:val="0"/>
        <w:rPr>
          <w:rFonts w:eastAsia="Calibri" w:cstheme="minorHAnsi"/>
          <w:b/>
          <w:bCs/>
          <w:color w:val="FF0000"/>
          <w:w w:val="105"/>
          <w:sz w:val="24"/>
          <w:szCs w:val="24"/>
          <w:u w:val="single"/>
        </w:rPr>
      </w:pPr>
      <w:r w:rsidRPr="001901B4">
        <w:rPr>
          <w:rFonts w:eastAsia="Calibri" w:cstheme="minorHAnsi"/>
          <w:b/>
          <w:bCs/>
          <w:color w:val="FF0000"/>
          <w:w w:val="105"/>
          <w:sz w:val="24"/>
          <w:szCs w:val="24"/>
          <w:u w:val="single"/>
        </w:rPr>
        <w:t>Inclusion</w:t>
      </w:r>
      <w:r>
        <w:rPr>
          <w:rFonts w:eastAsia="Calibri" w:cstheme="minorHAnsi"/>
          <w:b/>
          <w:bCs/>
          <w:color w:val="FF0000"/>
          <w:w w:val="105"/>
          <w:sz w:val="24"/>
          <w:szCs w:val="24"/>
          <w:u w:val="single"/>
        </w:rPr>
        <w:t xml:space="preserve"> and Statutory Processes </w:t>
      </w:r>
    </w:p>
    <w:p w14:paraId="155B7878" w14:textId="77777777" w:rsidR="00EF4059" w:rsidRPr="0017526B" w:rsidRDefault="00EF4059" w:rsidP="00EF4059">
      <w:pPr>
        <w:rPr>
          <w:sz w:val="24"/>
          <w:szCs w:val="24"/>
        </w:rPr>
      </w:pPr>
    </w:p>
    <w:tbl>
      <w:tblPr>
        <w:tblStyle w:val="TableGrid"/>
        <w:tblW w:w="9198" w:type="dxa"/>
        <w:jc w:val="center"/>
        <w:tblLook w:val="04A0" w:firstRow="1" w:lastRow="0" w:firstColumn="1" w:lastColumn="0" w:noHBand="0" w:noVBand="1"/>
      </w:tblPr>
      <w:tblGrid>
        <w:gridCol w:w="1598"/>
        <w:gridCol w:w="3150"/>
        <w:gridCol w:w="1239"/>
        <w:gridCol w:w="1741"/>
        <w:gridCol w:w="1470"/>
      </w:tblGrid>
      <w:tr w:rsidR="00CB41B6" w:rsidRPr="0017526B" w14:paraId="2213ABDB" w14:textId="77777777" w:rsidTr="001E183E">
        <w:trPr>
          <w:trHeight w:val="1671"/>
          <w:jc w:val="center"/>
        </w:trPr>
        <w:tc>
          <w:tcPr>
            <w:tcW w:w="1598" w:type="dxa"/>
          </w:tcPr>
          <w:p w14:paraId="7129548E" w14:textId="77777777" w:rsidR="00CB41B6" w:rsidRPr="0017526B" w:rsidRDefault="00CB41B6" w:rsidP="00D26AE3">
            <w:pPr>
              <w:spacing w:before="48" w:after="490" w:line="352" w:lineRule="exact"/>
              <w:textAlignment w:val="baseline"/>
              <w:rPr>
                <w:rFonts w:eastAsia="Calibri" w:cstheme="minorHAnsi"/>
                <w:b/>
                <w:bCs/>
                <w:color w:val="006DC0"/>
                <w:spacing w:val="-11"/>
                <w:sz w:val="24"/>
                <w:szCs w:val="24"/>
              </w:rPr>
            </w:pPr>
            <w:r w:rsidRPr="0017526B">
              <w:rPr>
                <w:rFonts w:eastAsia="Calibri" w:cstheme="minorHAnsi"/>
                <w:b/>
                <w:bCs/>
                <w:spacing w:val="-11"/>
                <w:sz w:val="24"/>
                <w:szCs w:val="24"/>
              </w:rPr>
              <w:t xml:space="preserve">Course title </w:t>
            </w:r>
          </w:p>
        </w:tc>
        <w:tc>
          <w:tcPr>
            <w:tcW w:w="3150" w:type="dxa"/>
          </w:tcPr>
          <w:p w14:paraId="599DB7EE" w14:textId="77777777" w:rsidR="00CB41B6" w:rsidRPr="0017526B" w:rsidRDefault="00CB41B6" w:rsidP="00D26AE3">
            <w:pPr>
              <w:spacing w:before="48" w:after="490" w:line="352" w:lineRule="exact"/>
              <w:textAlignment w:val="baseline"/>
              <w:rPr>
                <w:rFonts w:eastAsia="Calibri" w:cstheme="minorHAnsi"/>
                <w:color w:val="006DC0"/>
                <w:spacing w:val="-11"/>
                <w:sz w:val="24"/>
                <w:szCs w:val="24"/>
              </w:rPr>
            </w:pPr>
            <w:r w:rsidRPr="0017526B">
              <w:rPr>
                <w:rFonts w:eastAsia="Calibri" w:cstheme="minorHAnsi"/>
                <w:b/>
                <w:color w:val="000000"/>
                <w:sz w:val="24"/>
                <w:szCs w:val="24"/>
              </w:rPr>
              <w:t>Date and time</w:t>
            </w:r>
          </w:p>
        </w:tc>
        <w:tc>
          <w:tcPr>
            <w:tcW w:w="1239" w:type="dxa"/>
          </w:tcPr>
          <w:p w14:paraId="12A6187B" w14:textId="77777777" w:rsidR="00CB41B6" w:rsidRPr="0017526B" w:rsidRDefault="00CB41B6" w:rsidP="00D26AE3">
            <w:pPr>
              <w:spacing w:before="48" w:after="490" w:line="352" w:lineRule="exact"/>
              <w:textAlignment w:val="baseline"/>
              <w:rPr>
                <w:rFonts w:eastAsia="Calibri" w:cstheme="minorHAnsi"/>
                <w:color w:val="006DC0"/>
                <w:spacing w:val="-11"/>
                <w:sz w:val="24"/>
                <w:szCs w:val="24"/>
              </w:rPr>
            </w:pPr>
            <w:r w:rsidRPr="0017526B">
              <w:rPr>
                <w:rFonts w:eastAsia="Calibri" w:cstheme="minorHAnsi"/>
                <w:b/>
                <w:color w:val="000000"/>
                <w:sz w:val="24"/>
                <w:szCs w:val="24"/>
              </w:rPr>
              <w:t>Delivery method</w:t>
            </w:r>
          </w:p>
        </w:tc>
        <w:tc>
          <w:tcPr>
            <w:tcW w:w="1741" w:type="dxa"/>
          </w:tcPr>
          <w:p w14:paraId="0905D332" w14:textId="77777777" w:rsidR="00CB41B6" w:rsidRPr="0017526B" w:rsidRDefault="00CB41B6" w:rsidP="00D26AE3">
            <w:pPr>
              <w:spacing w:before="48" w:after="490" w:line="352" w:lineRule="exact"/>
              <w:textAlignment w:val="baseline"/>
              <w:rPr>
                <w:rFonts w:eastAsia="Calibri" w:cstheme="minorHAnsi"/>
                <w:color w:val="006DC0"/>
                <w:spacing w:val="-11"/>
                <w:sz w:val="24"/>
                <w:szCs w:val="24"/>
              </w:rPr>
            </w:pPr>
            <w:r w:rsidRPr="0017526B">
              <w:rPr>
                <w:rFonts w:eastAsia="Calibri" w:cstheme="minorHAnsi"/>
                <w:b/>
                <w:color w:val="000000"/>
                <w:sz w:val="24"/>
                <w:szCs w:val="24"/>
              </w:rPr>
              <w:t>Delivered by:</w:t>
            </w:r>
          </w:p>
        </w:tc>
        <w:tc>
          <w:tcPr>
            <w:tcW w:w="1470" w:type="dxa"/>
          </w:tcPr>
          <w:p w14:paraId="3F7FA43C" w14:textId="77777777" w:rsidR="00CB41B6" w:rsidRPr="0017526B" w:rsidRDefault="00CB41B6" w:rsidP="00D26AE3">
            <w:pPr>
              <w:spacing w:before="5" w:after="336" w:line="245" w:lineRule="exact"/>
              <w:textAlignment w:val="baseline"/>
              <w:rPr>
                <w:rFonts w:eastAsia="Calibri" w:cstheme="minorHAnsi"/>
                <w:b/>
                <w:color w:val="000000"/>
                <w:sz w:val="24"/>
                <w:szCs w:val="24"/>
              </w:rPr>
            </w:pPr>
            <w:r w:rsidRPr="0017526B">
              <w:rPr>
                <w:rFonts w:eastAsia="Calibri" w:cstheme="minorHAnsi"/>
                <w:b/>
                <w:color w:val="000000"/>
                <w:sz w:val="24"/>
                <w:szCs w:val="24"/>
              </w:rPr>
              <w:t>Suitable for:</w:t>
            </w:r>
          </w:p>
          <w:p w14:paraId="1ECC638C" w14:textId="77777777" w:rsidR="00CB41B6" w:rsidRPr="0017526B" w:rsidRDefault="00CB41B6" w:rsidP="00D26AE3">
            <w:pPr>
              <w:spacing w:before="48" w:after="490" w:line="352" w:lineRule="exact"/>
              <w:textAlignment w:val="baseline"/>
              <w:rPr>
                <w:rFonts w:eastAsia="Calibri" w:cstheme="minorHAnsi"/>
                <w:color w:val="006DC0"/>
                <w:spacing w:val="-11"/>
                <w:sz w:val="24"/>
                <w:szCs w:val="24"/>
              </w:rPr>
            </w:pPr>
          </w:p>
        </w:tc>
      </w:tr>
      <w:tr w:rsidR="00CB41B6" w:rsidRPr="0017526B" w14:paraId="2195080A" w14:textId="77777777" w:rsidTr="001E183E">
        <w:trPr>
          <w:trHeight w:val="2062"/>
          <w:jc w:val="center"/>
        </w:trPr>
        <w:tc>
          <w:tcPr>
            <w:tcW w:w="1598" w:type="dxa"/>
            <w:vAlign w:val="center"/>
          </w:tcPr>
          <w:p w14:paraId="67B4BAA9" w14:textId="77777777" w:rsidR="00CB41B6" w:rsidRDefault="00CB41B6" w:rsidP="00D26AE3">
            <w:pPr>
              <w:rPr>
                <w:rFonts w:eastAsia="Calibri" w:cstheme="minorHAnsi"/>
                <w:b/>
                <w:bCs/>
                <w:i/>
                <w:iCs/>
                <w:color w:val="FF0000"/>
                <w:sz w:val="24"/>
                <w:szCs w:val="24"/>
              </w:rPr>
            </w:pPr>
            <w:bookmarkStart w:id="14" w:name="_Hlk211866742"/>
            <w:r w:rsidRPr="001901B4">
              <w:rPr>
                <w:rFonts w:eastAsia="Calibri" w:cstheme="minorHAnsi"/>
                <w:b/>
                <w:bCs/>
                <w:i/>
                <w:iCs/>
                <w:color w:val="FF0000"/>
                <w:sz w:val="24"/>
                <w:szCs w:val="24"/>
              </w:rPr>
              <w:t xml:space="preserve">Gaining Pupil Voice </w:t>
            </w:r>
          </w:p>
          <w:p w14:paraId="3A63C54E" w14:textId="77777777" w:rsidR="00CB41B6" w:rsidRDefault="00CB41B6" w:rsidP="00D26AE3">
            <w:pPr>
              <w:rPr>
                <w:rFonts w:eastAsia="Calibri" w:cstheme="minorHAnsi"/>
                <w:b/>
                <w:bCs/>
                <w:i/>
                <w:iCs/>
                <w:color w:val="FF0000"/>
                <w:sz w:val="24"/>
                <w:szCs w:val="24"/>
              </w:rPr>
            </w:pPr>
            <w:r>
              <w:rPr>
                <w:rFonts w:eastAsia="Calibri" w:cstheme="minorHAnsi"/>
                <w:b/>
                <w:bCs/>
                <w:i/>
                <w:iCs/>
                <w:color w:val="FF0000"/>
                <w:sz w:val="24"/>
                <w:szCs w:val="24"/>
              </w:rPr>
              <w:t>(SEND Support &amp; EHCP)</w:t>
            </w:r>
            <w:bookmarkEnd w:id="14"/>
          </w:p>
          <w:p w14:paraId="1B69D7E3" w14:textId="2F5EE029" w:rsidR="007948C9" w:rsidRPr="0017526B" w:rsidRDefault="007948C9" w:rsidP="00D26AE3">
            <w:pPr>
              <w:rPr>
                <w:rFonts w:eastAsia="Calibri" w:cstheme="minorHAnsi"/>
                <w:b/>
                <w:bCs/>
                <w:i/>
                <w:iCs/>
                <w:color w:val="0070C0"/>
                <w:sz w:val="24"/>
                <w:szCs w:val="24"/>
              </w:rPr>
            </w:pPr>
            <w:hyperlink w:anchor="Creating" w:history="1">
              <w:r w:rsidRPr="00C202F0">
                <w:rPr>
                  <w:rFonts w:eastAsia="Calibri" w:cstheme="minorHAnsi"/>
                  <w:i/>
                  <w:iCs/>
                  <w:color w:val="0563C1" w:themeColor="hyperlink"/>
                  <w:spacing w:val="-11"/>
                  <w:sz w:val="24"/>
                  <w:szCs w:val="24"/>
                  <w:u w:val="single"/>
                </w:rPr>
                <w:t>Click here for course details</w:t>
              </w:r>
            </w:hyperlink>
          </w:p>
        </w:tc>
        <w:tc>
          <w:tcPr>
            <w:tcW w:w="3150" w:type="dxa"/>
          </w:tcPr>
          <w:p w14:paraId="468BE7EC" w14:textId="77777777" w:rsidR="00CB41B6" w:rsidRDefault="00CB41B6" w:rsidP="00D26AE3">
            <w:pPr>
              <w:spacing w:line="352" w:lineRule="exact"/>
              <w:textAlignment w:val="baseline"/>
              <w:rPr>
                <w:rFonts w:eastAsia="Calibri"/>
                <w:sz w:val="24"/>
                <w:szCs w:val="24"/>
              </w:rPr>
            </w:pPr>
            <w:r>
              <w:rPr>
                <w:rFonts w:eastAsia="Calibri"/>
                <w:spacing w:val="-11"/>
                <w:sz w:val="24"/>
                <w:szCs w:val="24"/>
              </w:rPr>
              <w:t xml:space="preserve">Spring term: Thursday 26th March 3-5pm  </w:t>
            </w:r>
          </w:p>
          <w:p w14:paraId="004D1504" w14:textId="77777777" w:rsidR="00CB41B6" w:rsidRDefault="00CB41B6" w:rsidP="00D26AE3">
            <w:pPr>
              <w:spacing w:line="352" w:lineRule="exact"/>
              <w:textAlignment w:val="baseline"/>
              <w:rPr>
                <w:rFonts w:eastAsia="Calibri"/>
                <w:spacing w:val="-11"/>
                <w:sz w:val="24"/>
                <w:szCs w:val="24"/>
              </w:rPr>
            </w:pPr>
            <w:r w:rsidRPr="0F0BC543">
              <w:rPr>
                <w:rFonts w:eastAsia="Calibri"/>
                <w:sz w:val="24"/>
                <w:szCs w:val="24"/>
              </w:rPr>
              <w:t xml:space="preserve">Summer term: </w:t>
            </w:r>
            <w:r>
              <w:rPr>
                <w:rFonts w:eastAsia="Calibri"/>
                <w:spacing w:val="-11"/>
                <w:sz w:val="24"/>
                <w:szCs w:val="24"/>
              </w:rPr>
              <w:t>Thursday 25</w:t>
            </w:r>
            <w:r w:rsidRPr="000E102D">
              <w:rPr>
                <w:rFonts w:eastAsia="Calibri"/>
                <w:spacing w:val="-11"/>
                <w:sz w:val="24"/>
                <w:szCs w:val="24"/>
                <w:vertAlign w:val="superscript"/>
              </w:rPr>
              <w:t>th</w:t>
            </w:r>
            <w:r>
              <w:rPr>
                <w:rFonts w:eastAsia="Calibri"/>
                <w:spacing w:val="-11"/>
                <w:sz w:val="24"/>
                <w:szCs w:val="24"/>
              </w:rPr>
              <w:t xml:space="preserve"> June 3-5pm</w:t>
            </w:r>
          </w:p>
        </w:tc>
        <w:tc>
          <w:tcPr>
            <w:tcW w:w="1239" w:type="dxa"/>
          </w:tcPr>
          <w:p w14:paraId="282BEA7C" w14:textId="77777777" w:rsidR="00CB41B6" w:rsidRPr="0017526B" w:rsidRDefault="00CB41B6" w:rsidP="00D26AE3">
            <w:pPr>
              <w:spacing w:before="48" w:after="490" w:line="352" w:lineRule="exact"/>
              <w:textAlignment w:val="baseline"/>
              <w:rPr>
                <w:rFonts w:eastAsia="Calibri" w:cstheme="minorHAnsi"/>
                <w:color w:val="006DC0"/>
                <w:spacing w:val="-11"/>
                <w:sz w:val="24"/>
                <w:szCs w:val="24"/>
              </w:rPr>
            </w:pPr>
            <w:r w:rsidRPr="00AE5BCC">
              <w:rPr>
                <w:rFonts w:eastAsia="Calibri" w:cstheme="minorHAnsi"/>
                <w:spacing w:val="-11"/>
                <w:sz w:val="24"/>
                <w:szCs w:val="24"/>
              </w:rPr>
              <w:t>In person</w:t>
            </w:r>
          </w:p>
        </w:tc>
        <w:tc>
          <w:tcPr>
            <w:tcW w:w="1741" w:type="dxa"/>
          </w:tcPr>
          <w:p w14:paraId="37CF5B16" w14:textId="77777777" w:rsidR="00CB41B6" w:rsidRPr="0017526B" w:rsidRDefault="00CB41B6" w:rsidP="00D26AE3">
            <w:pPr>
              <w:spacing w:before="48" w:after="490" w:line="352" w:lineRule="exact"/>
              <w:textAlignment w:val="baseline"/>
              <w:rPr>
                <w:rFonts w:eastAsia="Calibri" w:cstheme="minorHAnsi"/>
                <w:color w:val="000000"/>
                <w:spacing w:val="-4"/>
                <w:sz w:val="24"/>
                <w:szCs w:val="24"/>
              </w:rPr>
            </w:pPr>
            <w:r w:rsidRPr="0017526B">
              <w:rPr>
                <w:rFonts w:eastAsia="Calibri" w:cstheme="minorHAnsi"/>
                <w:bCs/>
                <w:color w:val="000000"/>
                <w:sz w:val="24"/>
                <w:szCs w:val="24"/>
              </w:rPr>
              <w:t>Educational Psychology Service</w:t>
            </w:r>
          </w:p>
        </w:tc>
        <w:tc>
          <w:tcPr>
            <w:tcW w:w="1470" w:type="dxa"/>
          </w:tcPr>
          <w:p w14:paraId="1E864F18" w14:textId="77777777" w:rsidR="00CB41B6" w:rsidRPr="0017526B" w:rsidRDefault="00CB41B6" w:rsidP="00D26AE3">
            <w:pPr>
              <w:spacing w:before="48" w:after="490" w:line="352" w:lineRule="exact"/>
              <w:textAlignment w:val="baseline"/>
              <w:rPr>
                <w:rFonts w:eastAsia="Calibri" w:cstheme="minorHAnsi"/>
                <w:color w:val="006DC0"/>
                <w:spacing w:val="-11"/>
                <w:sz w:val="24"/>
                <w:szCs w:val="24"/>
              </w:rPr>
            </w:pPr>
            <w:r w:rsidRPr="001901B4">
              <w:rPr>
                <w:rFonts w:eastAsia="Calibri" w:cstheme="minorHAnsi"/>
                <w:spacing w:val="-11"/>
                <w:sz w:val="24"/>
                <w:szCs w:val="24"/>
              </w:rPr>
              <w:t xml:space="preserve">Primary and Secondary </w:t>
            </w:r>
          </w:p>
        </w:tc>
      </w:tr>
      <w:tr w:rsidR="00CB41B6" w:rsidRPr="0017526B" w14:paraId="50C416CD" w14:textId="77777777" w:rsidTr="001E183E">
        <w:trPr>
          <w:trHeight w:val="1601"/>
          <w:jc w:val="center"/>
        </w:trPr>
        <w:tc>
          <w:tcPr>
            <w:tcW w:w="1598" w:type="dxa"/>
            <w:vAlign w:val="center"/>
          </w:tcPr>
          <w:p w14:paraId="1BDB4F6D" w14:textId="77777777" w:rsidR="00CB41B6" w:rsidRDefault="00CB41B6" w:rsidP="00D26AE3">
            <w:pPr>
              <w:spacing w:line="352" w:lineRule="exact"/>
              <w:textAlignment w:val="baseline"/>
              <w:rPr>
                <w:b/>
                <w:bCs/>
                <w:color w:val="FF0000"/>
                <w:sz w:val="24"/>
                <w:szCs w:val="24"/>
              </w:rPr>
            </w:pPr>
            <w:bookmarkStart w:id="15" w:name="_Hlk211866949"/>
            <w:r w:rsidRPr="001901B4">
              <w:rPr>
                <w:b/>
                <w:bCs/>
                <w:color w:val="FF0000"/>
                <w:sz w:val="24"/>
                <w:szCs w:val="24"/>
              </w:rPr>
              <w:t>Quality of EHCP – Writing outcomes</w:t>
            </w:r>
            <w:bookmarkEnd w:id="15"/>
          </w:p>
          <w:p w14:paraId="6D622393" w14:textId="1B367223" w:rsidR="007948C9" w:rsidRPr="0017526B" w:rsidRDefault="007948C9" w:rsidP="00D26AE3">
            <w:pPr>
              <w:spacing w:line="352" w:lineRule="exact"/>
              <w:textAlignment w:val="baseline"/>
              <w:rPr>
                <w:b/>
                <w:bCs/>
                <w:color w:val="0070C0"/>
                <w:sz w:val="24"/>
                <w:szCs w:val="24"/>
              </w:rPr>
            </w:pPr>
            <w:hyperlink w:anchor="Creating" w:history="1">
              <w:r w:rsidRPr="00C202F0">
                <w:rPr>
                  <w:rFonts w:eastAsia="Calibri" w:cstheme="minorHAnsi"/>
                  <w:i/>
                  <w:iCs/>
                  <w:color w:val="0563C1" w:themeColor="hyperlink"/>
                  <w:spacing w:val="-11"/>
                  <w:sz w:val="24"/>
                  <w:szCs w:val="24"/>
                  <w:u w:val="single"/>
                </w:rPr>
                <w:t>Click here for course details</w:t>
              </w:r>
            </w:hyperlink>
          </w:p>
        </w:tc>
        <w:tc>
          <w:tcPr>
            <w:tcW w:w="3150" w:type="dxa"/>
          </w:tcPr>
          <w:p w14:paraId="68FBA43A" w14:textId="77777777" w:rsidR="00CB41B6" w:rsidRPr="0017526B" w:rsidRDefault="00CB41B6" w:rsidP="00D26AE3">
            <w:pPr>
              <w:spacing w:line="352" w:lineRule="exact"/>
              <w:textAlignment w:val="baseline"/>
              <w:rPr>
                <w:rFonts w:eastAsia="Calibri"/>
                <w:spacing w:val="-11"/>
                <w:sz w:val="24"/>
                <w:szCs w:val="24"/>
              </w:rPr>
            </w:pPr>
            <w:bookmarkStart w:id="16" w:name="_Hlk212189331"/>
            <w:r w:rsidRPr="43178358">
              <w:rPr>
                <w:rFonts w:eastAsia="Calibri"/>
                <w:sz w:val="24"/>
                <w:szCs w:val="24"/>
              </w:rPr>
              <w:t>26</w:t>
            </w:r>
            <w:r w:rsidRPr="43178358">
              <w:rPr>
                <w:rFonts w:eastAsia="Calibri"/>
                <w:sz w:val="24"/>
                <w:szCs w:val="24"/>
                <w:vertAlign w:val="superscript"/>
              </w:rPr>
              <w:t>th</w:t>
            </w:r>
            <w:r w:rsidRPr="43178358">
              <w:rPr>
                <w:rFonts w:eastAsia="Calibri"/>
                <w:sz w:val="24"/>
                <w:szCs w:val="24"/>
              </w:rPr>
              <w:t xml:space="preserve"> January 3:30pm – 5:00pm</w:t>
            </w:r>
            <w:bookmarkEnd w:id="16"/>
          </w:p>
        </w:tc>
        <w:tc>
          <w:tcPr>
            <w:tcW w:w="1239" w:type="dxa"/>
          </w:tcPr>
          <w:p w14:paraId="18D83F95" w14:textId="77777777" w:rsidR="00CB41B6" w:rsidRPr="0017526B" w:rsidRDefault="00CB41B6" w:rsidP="00D26AE3">
            <w:pPr>
              <w:spacing w:before="48" w:after="490" w:line="352" w:lineRule="exact"/>
              <w:textAlignment w:val="baseline"/>
              <w:rPr>
                <w:rFonts w:eastAsia="Calibri"/>
                <w:spacing w:val="-11"/>
                <w:sz w:val="24"/>
                <w:szCs w:val="24"/>
              </w:rPr>
            </w:pPr>
            <w:r w:rsidRPr="43178358">
              <w:rPr>
                <w:rFonts w:eastAsia="Calibri"/>
                <w:sz w:val="24"/>
                <w:szCs w:val="24"/>
              </w:rPr>
              <w:t>TEAMS</w:t>
            </w:r>
          </w:p>
        </w:tc>
        <w:tc>
          <w:tcPr>
            <w:tcW w:w="1741" w:type="dxa"/>
          </w:tcPr>
          <w:p w14:paraId="3B0BE9EE" w14:textId="77777777" w:rsidR="00CB41B6" w:rsidRPr="0017526B" w:rsidRDefault="00CB41B6" w:rsidP="00D26AE3">
            <w:pPr>
              <w:spacing w:before="48" w:after="490" w:line="352" w:lineRule="exact"/>
              <w:textAlignment w:val="baseline"/>
              <w:rPr>
                <w:rFonts w:eastAsia="Calibri"/>
                <w:color w:val="000000"/>
                <w:sz w:val="24"/>
                <w:szCs w:val="24"/>
              </w:rPr>
            </w:pPr>
            <w:r w:rsidRPr="43178358">
              <w:rPr>
                <w:rFonts w:eastAsia="Calibri"/>
                <w:color w:val="000000" w:themeColor="text1"/>
                <w:sz w:val="24"/>
                <w:szCs w:val="24"/>
              </w:rPr>
              <w:t>Assessment and Review Team</w:t>
            </w:r>
          </w:p>
        </w:tc>
        <w:tc>
          <w:tcPr>
            <w:tcW w:w="1470" w:type="dxa"/>
          </w:tcPr>
          <w:p w14:paraId="2E8F768F" w14:textId="77777777" w:rsidR="00CB41B6" w:rsidRPr="0017526B" w:rsidRDefault="00CB41B6" w:rsidP="00D26AE3">
            <w:pPr>
              <w:spacing w:before="48" w:after="490" w:line="352" w:lineRule="exact"/>
              <w:textAlignment w:val="baseline"/>
              <w:rPr>
                <w:rFonts w:eastAsia="Calibri" w:cstheme="minorHAnsi"/>
                <w:spacing w:val="-11"/>
                <w:sz w:val="24"/>
                <w:szCs w:val="24"/>
              </w:rPr>
            </w:pPr>
            <w:r w:rsidRPr="001901B4">
              <w:rPr>
                <w:rFonts w:eastAsia="Calibri" w:cstheme="minorHAnsi"/>
                <w:spacing w:val="-11"/>
                <w:sz w:val="24"/>
                <w:szCs w:val="24"/>
              </w:rPr>
              <w:t>Primary and Secondary</w:t>
            </w:r>
          </w:p>
        </w:tc>
      </w:tr>
      <w:tr w:rsidR="00CB41B6" w:rsidRPr="0017526B" w14:paraId="62C7FF75" w14:textId="77777777" w:rsidTr="001E183E">
        <w:trPr>
          <w:trHeight w:val="1789"/>
          <w:jc w:val="center"/>
        </w:trPr>
        <w:tc>
          <w:tcPr>
            <w:tcW w:w="1598" w:type="dxa"/>
            <w:vAlign w:val="center"/>
          </w:tcPr>
          <w:p w14:paraId="383AD7CD" w14:textId="77777777" w:rsidR="00CB41B6" w:rsidRDefault="00CB41B6" w:rsidP="00D26AE3">
            <w:pPr>
              <w:spacing w:line="352" w:lineRule="exact"/>
              <w:textAlignment w:val="baseline"/>
              <w:rPr>
                <w:b/>
                <w:bCs/>
                <w:color w:val="FF0000"/>
                <w:sz w:val="24"/>
                <w:szCs w:val="24"/>
              </w:rPr>
            </w:pPr>
            <w:bookmarkStart w:id="17" w:name="_Hlk211867120"/>
            <w:r w:rsidRPr="001901B4">
              <w:rPr>
                <w:b/>
                <w:bCs/>
                <w:color w:val="FF0000"/>
                <w:sz w:val="24"/>
                <w:szCs w:val="24"/>
              </w:rPr>
              <w:t xml:space="preserve">The EHCP review Process </w:t>
            </w:r>
            <w:bookmarkEnd w:id="17"/>
          </w:p>
          <w:p w14:paraId="0DABA1EC" w14:textId="06B9546B" w:rsidR="007948C9" w:rsidRPr="0017526B" w:rsidRDefault="007948C9" w:rsidP="00D26AE3">
            <w:pPr>
              <w:spacing w:line="352" w:lineRule="exact"/>
              <w:textAlignment w:val="baseline"/>
              <w:rPr>
                <w:b/>
                <w:bCs/>
                <w:color w:val="0070C0"/>
                <w:sz w:val="24"/>
                <w:szCs w:val="24"/>
              </w:rPr>
            </w:pPr>
            <w:hyperlink w:anchor="Creating" w:history="1">
              <w:r w:rsidRPr="00C202F0">
                <w:rPr>
                  <w:rFonts w:eastAsia="Calibri" w:cstheme="minorHAnsi"/>
                  <w:i/>
                  <w:iCs/>
                  <w:color w:val="0563C1" w:themeColor="hyperlink"/>
                  <w:spacing w:val="-11"/>
                  <w:sz w:val="24"/>
                  <w:szCs w:val="24"/>
                  <w:u w:val="single"/>
                </w:rPr>
                <w:t>Click here for course details</w:t>
              </w:r>
            </w:hyperlink>
          </w:p>
        </w:tc>
        <w:tc>
          <w:tcPr>
            <w:tcW w:w="3150" w:type="dxa"/>
          </w:tcPr>
          <w:p w14:paraId="0C6FA059" w14:textId="77777777" w:rsidR="00CB41B6" w:rsidRPr="0017526B" w:rsidRDefault="00CB41B6" w:rsidP="00D26AE3">
            <w:pPr>
              <w:spacing w:line="352" w:lineRule="exact"/>
              <w:textAlignment w:val="baseline"/>
              <w:rPr>
                <w:rFonts w:eastAsia="Calibri"/>
                <w:spacing w:val="-11"/>
                <w:sz w:val="24"/>
                <w:szCs w:val="24"/>
              </w:rPr>
            </w:pPr>
            <w:bookmarkStart w:id="18" w:name="_Hlk212189702"/>
            <w:r w:rsidRPr="43178358">
              <w:rPr>
                <w:rFonts w:eastAsia="Calibri"/>
                <w:sz w:val="24"/>
                <w:szCs w:val="24"/>
              </w:rPr>
              <w:t>9</w:t>
            </w:r>
            <w:r w:rsidRPr="43178358">
              <w:rPr>
                <w:rFonts w:eastAsia="Calibri"/>
                <w:sz w:val="24"/>
                <w:szCs w:val="24"/>
                <w:vertAlign w:val="superscript"/>
              </w:rPr>
              <w:t>th</w:t>
            </w:r>
            <w:r w:rsidRPr="43178358">
              <w:rPr>
                <w:rFonts w:eastAsia="Calibri"/>
                <w:sz w:val="24"/>
                <w:szCs w:val="24"/>
              </w:rPr>
              <w:t xml:space="preserve"> February at 3:30pm</w:t>
            </w:r>
            <w:bookmarkEnd w:id="18"/>
          </w:p>
        </w:tc>
        <w:tc>
          <w:tcPr>
            <w:tcW w:w="1239" w:type="dxa"/>
          </w:tcPr>
          <w:p w14:paraId="31671FFE" w14:textId="77777777" w:rsidR="00CB41B6" w:rsidRPr="0017526B" w:rsidRDefault="00CB41B6" w:rsidP="00D26AE3">
            <w:pPr>
              <w:spacing w:before="48" w:after="490" w:line="352" w:lineRule="exact"/>
              <w:textAlignment w:val="baseline"/>
              <w:rPr>
                <w:rFonts w:eastAsia="Calibri"/>
                <w:spacing w:val="-11"/>
                <w:sz w:val="24"/>
                <w:szCs w:val="24"/>
              </w:rPr>
            </w:pPr>
            <w:r w:rsidRPr="43178358">
              <w:rPr>
                <w:rFonts w:eastAsia="Calibri"/>
                <w:sz w:val="24"/>
                <w:szCs w:val="24"/>
              </w:rPr>
              <w:t>TEAMS</w:t>
            </w:r>
          </w:p>
        </w:tc>
        <w:tc>
          <w:tcPr>
            <w:tcW w:w="1741" w:type="dxa"/>
          </w:tcPr>
          <w:p w14:paraId="181B03BA" w14:textId="2D8D669B" w:rsidR="00CB41B6" w:rsidRPr="001E183E" w:rsidRDefault="00CB41B6" w:rsidP="00D26AE3">
            <w:pPr>
              <w:spacing w:before="48" w:after="490" w:line="352" w:lineRule="exact"/>
              <w:textAlignment w:val="baseline"/>
              <w:rPr>
                <w:rFonts w:eastAsia="Calibri"/>
                <w:color w:val="000000" w:themeColor="text1"/>
                <w:sz w:val="24"/>
                <w:szCs w:val="24"/>
              </w:rPr>
            </w:pPr>
            <w:r w:rsidRPr="43178358">
              <w:rPr>
                <w:rFonts w:eastAsia="Calibri"/>
                <w:color w:val="000000" w:themeColor="text1"/>
                <w:sz w:val="24"/>
                <w:szCs w:val="24"/>
              </w:rPr>
              <w:t>Assessment and Review Team</w:t>
            </w:r>
          </w:p>
        </w:tc>
        <w:tc>
          <w:tcPr>
            <w:tcW w:w="1470" w:type="dxa"/>
          </w:tcPr>
          <w:p w14:paraId="49EF70E6" w14:textId="77777777" w:rsidR="00CB41B6" w:rsidRPr="0017526B" w:rsidRDefault="00CB41B6" w:rsidP="00D26AE3">
            <w:pPr>
              <w:spacing w:before="48" w:after="490" w:line="352" w:lineRule="exact"/>
              <w:textAlignment w:val="baseline"/>
              <w:rPr>
                <w:rFonts w:eastAsia="Calibri"/>
                <w:sz w:val="24"/>
                <w:szCs w:val="24"/>
              </w:rPr>
            </w:pPr>
            <w:r w:rsidRPr="43178358">
              <w:rPr>
                <w:rFonts w:eastAsia="Calibri"/>
                <w:sz w:val="24"/>
                <w:szCs w:val="24"/>
              </w:rPr>
              <w:t>Primary and Secondary</w:t>
            </w:r>
          </w:p>
          <w:p w14:paraId="01CAF93B" w14:textId="77777777" w:rsidR="00CB41B6" w:rsidRPr="0017526B" w:rsidRDefault="00CB41B6" w:rsidP="00D26AE3">
            <w:pPr>
              <w:spacing w:before="48" w:after="490" w:line="352" w:lineRule="exact"/>
              <w:textAlignment w:val="baseline"/>
              <w:rPr>
                <w:rFonts w:eastAsia="Calibri"/>
                <w:b/>
                <w:bCs/>
                <w:spacing w:val="-11"/>
                <w:sz w:val="24"/>
                <w:szCs w:val="24"/>
              </w:rPr>
            </w:pPr>
          </w:p>
        </w:tc>
      </w:tr>
      <w:tr w:rsidR="00CB41B6" w:rsidRPr="0017526B" w14:paraId="723B6FDD" w14:textId="77777777" w:rsidTr="001E183E">
        <w:trPr>
          <w:trHeight w:val="2111"/>
          <w:jc w:val="center"/>
        </w:trPr>
        <w:tc>
          <w:tcPr>
            <w:tcW w:w="1598" w:type="dxa"/>
            <w:vAlign w:val="center"/>
          </w:tcPr>
          <w:p w14:paraId="0B16321D" w14:textId="77777777" w:rsidR="00CB41B6" w:rsidRDefault="00CB41B6" w:rsidP="00D26AE3">
            <w:pPr>
              <w:spacing w:line="352" w:lineRule="exact"/>
              <w:textAlignment w:val="baseline"/>
              <w:rPr>
                <w:b/>
                <w:bCs/>
                <w:color w:val="FF0000"/>
                <w:sz w:val="24"/>
                <w:szCs w:val="24"/>
              </w:rPr>
            </w:pPr>
            <w:bookmarkStart w:id="19" w:name="_Hlk211867246"/>
            <w:r>
              <w:rPr>
                <w:b/>
                <w:bCs/>
                <w:color w:val="FF0000"/>
                <w:sz w:val="24"/>
                <w:szCs w:val="24"/>
              </w:rPr>
              <w:t>Promoting Inclusion:</w:t>
            </w:r>
          </w:p>
          <w:p w14:paraId="7CE87FCC" w14:textId="77777777" w:rsidR="00CB41B6" w:rsidRDefault="00CB41B6" w:rsidP="00D26AE3">
            <w:pPr>
              <w:spacing w:line="352" w:lineRule="exact"/>
              <w:textAlignment w:val="baseline"/>
              <w:rPr>
                <w:b/>
                <w:bCs/>
                <w:color w:val="FF0000"/>
                <w:sz w:val="24"/>
                <w:szCs w:val="24"/>
              </w:rPr>
            </w:pPr>
            <w:r w:rsidRPr="43178358">
              <w:rPr>
                <w:b/>
                <w:bCs/>
                <w:color w:val="FF0000"/>
                <w:sz w:val="24"/>
                <w:szCs w:val="24"/>
              </w:rPr>
              <w:t xml:space="preserve">Supporting CYP back into school. </w:t>
            </w:r>
            <w:bookmarkEnd w:id="19"/>
          </w:p>
          <w:p w14:paraId="6D8D38A2" w14:textId="20E16BCE" w:rsidR="007948C9" w:rsidRDefault="007948C9" w:rsidP="00D26AE3">
            <w:pPr>
              <w:spacing w:line="352" w:lineRule="exact"/>
              <w:textAlignment w:val="baseline"/>
              <w:rPr>
                <w:b/>
                <w:bCs/>
                <w:color w:val="FF0000"/>
                <w:sz w:val="24"/>
                <w:szCs w:val="24"/>
              </w:rPr>
            </w:pPr>
            <w:hyperlink w:anchor="Creating" w:history="1">
              <w:r w:rsidRPr="00C202F0">
                <w:rPr>
                  <w:rFonts w:eastAsia="Calibri" w:cstheme="minorHAnsi"/>
                  <w:i/>
                  <w:iCs/>
                  <w:color w:val="0563C1" w:themeColor="hyperlink"/>
                  <w:spacing w:val="-11"/>
                  <w:sz w:val="24"/>
                  <w:szCs w:val="24"/>
                  <w:u w:val="single"/>
                </w:rPr>
                <w:t>Click here for course details</w:t>
              </w:r>
            </w:hyperlink>
          </w:p>
        </w:tc>
        <w:tc>
          <w:tcPr>
            <w:tcW w:w="3150" w:type="dxa"/>
          </w:tcPr>
          <w:p w14:paraId="5DC27E3C" w14:textId="77777777" w:rsidR="00CB41B6" w:rsidRPr="0017526B" w:rsidRDefault="00CB41B6" w:rsidP="00D26AE3">
            <w:pPr>
              <w:spacing w:line="352" w:lineRule="exact"/>
              <w:textAlignment w:val="baseline"/>
              <w:rPr>
                <w:rFonts w:eastAsia="Calibri"/>
                <w:spacing w:val="-11"/>
                <w:sz w:val="24"/>
                <w:szCs w:val="24"/>
              </w:rPr>
            </w:pPr>
            <w:r w:rsidRPr="63D0BEC1">
              <w:rPr>
                <w:rFonts w:eastAsia="Calibri"/>
                <w:sz w:val="24"/>
                <w:szCs w:val="24"/>
              </w:rPr>
              <w:t>2</w:t>
            </w:r>
            <w:r w:rsidRPr="63D0BEC1">
              <w:rPr>
                <w:rFonts w:eastAsia="Calibri"/>
                <w:sz w:val="24"/>
                <w:szCs w:val="24"/>
                <w:vertAlign w:val="superscript"/>
              </w:rPr>
              <w:t>nd</w:t>
            </w:r>
            <w:r w:rsidRPr="63D0BEC1">
              <w:rPr>
                <w:rFonts w:eastAsia="Calibri"/>
                <w:sz w:val="24"/>
                <w:szCs w:val="24"/>
              </w:rPr>
              <w:t xml:space="preserve"> March 3:30pm – 5:00pm</w:t>
            </w:r>
          </w:p>
        </w:tc>
        <w:tc>
          <w:tcPr>
            <w:tcW w:w="1239" w:type="dxa"/>
          </w:tcPr>
          <w:p w14:paraId="0971A67B" w14:textId="77777777" w:rsidR="00CB41B6" w:rsidRPr="0017526B" w:rsidRDefault="00CB41B6" w:rsidP="00D26AE3">
            <w:pPr>
              <w:spacing w:before="48" w:after="490" w:line="352" w:lineRule="exact"/>
              <w:textAlignment w:val="baseline"/>
              <w:rPr>
                <w:rFonts w:eastAsia="Calibri"/>
                <w:spacing w:val="-11"/>
                <w:sz w:val="24"/>
                <w:szCs w:val="24"/>
              </w:rPr>
            </w:pPr>
            <w:r w:rsidRPr="43178358">
              <w:rPr>
                <w:rFonts w:eastAsia="Calibri"/>
                <w:sz w:val="24"/>
                <w:szCs w:val="24"/>
              </w:rPr>
              <w:t>TEAMS</w:t>
            </w:r>
          </w:p>
        </w:tc>
        <w:tc>
          <w:tcPr>
            <w:tcW w:w="1741" w:type="dxa"/>
          </w:tcPr>
          <w:p w14:paraId="680C78A0" w14:textId="77777777" w:rsidR="00CB41B6" w:rsidRPr="0017526B" w:rsidRDefault="00CB41B6" w:rsidP="00D26AE3">
            <w:pPr>
              <w:spacing w:before="48" w:after="490" w:line="352" w:lineRule="exact"/>
              <w:textAlignment w:val="baseline"/>
              <w:rPr>
                <w:rFonts w:eastAsia="Calibri"/>
                <w:color w:val="000000"/>
                <w:sz w:val="24"/>
                <w:szCs w:val="24"/>
              </w:rPr>
            </w:pPr>
            <w:r w:rsidRPr="43178358">
              <w:rPr>
                <w:rFonts w:eastAsia="Calibri"/>
                <w:color w:val="000000" w:themeColor="text1"/>
                <w:sz w:val="24"/>
                <w:szCs w:val="24"/>
              </w:rPr>
              <w:t>SEND Team</w:t>
            </w:r>
          </w:p>
        </w:tc>
        <w:tc>
          <w:tcPr>
            <w:tcW w:w="1470" w:type="dxa"/>
          </w:tcPr>
          <w:p w14:paraId="5F129FB5" w14:textId="77777777" w:rsidR="00CB41B6" w:rsidRPr="00020A04" w:rsidRDefault="00CB41B6" w:rsidP="00D26AE3">
            <w:pPr>
              <w:spacing w:before="48" w:after="490" w:line="352" w:lineRule="exact"/>
              <w:textAlignment w:val="baseline"/>
              <w:rPr>
                <w:rFonts w:eastAsia="Calibri" w:cstheme="minorHAnsi"/>
                <w:spacing w:val="-11"/>
                <w:sz w:val="24"/>
                <w:szCs w:val="24"/>
              </w:rPr>
            </w:pPr>
            <w:r w:rsidRPr="00020A04">
              <w:rPr>
                <w:rFonts w:eastAsia="Calibri" w:cstheme="minorHAnsi"/>
                <w:spacing w:val="-11"/>
                <w:sz w:val="24"/>
                <w:szCs w:val="24"/>
              </w:rPr>
              <w:t xml:space="preserve">Primary </w:t>
            </w:r>
          </w:p>
          <w:p w14:paraId="6885DB50" w14:textId="77777777" w:rsidR="00CB41B6" w:rsidRPr="00020A04" w:rsidRDefault="00CB41B6" w:rsidP="00D26AE3">
            <w:pPr>
              <w:spacing w:before="48" w:after="490" w:line="352" w:lineRule="exact"/>
              <w:textAlignment w:val="baseline"/>
              <w:rPr>
                <w:rFonts w:eastAsia="Calibri" w:cstheme="minorHAnsi"/>
                <w:spacing w:val="-11"/>
                <w:sz w:val="24"/>
                <w:szCs w:val="24"/>
              </w:rPr>
            </w:pPr>
            <w:r w:rsidRPr="00020A04">
              <w:rPr>
                <w:rFonts w:eastAsia="Calibri" w:cstheme="minorHAnsi"/>
                <w:spacing w:val="-11"/>
                <w:sz w:val="24"/>
                <w:szCs w:val="24"/>
              </w:rPr>
              <w:t xml:space="preserve">Secondary </w:t>
            </w:r>
          </w:p>
        </w:tc>
      </w:tr>
      <w:tr w:rsidR="00CB41B6" w:rsidRPr="0017526B" w14:paraId="51359EBA" w14:textId="77777777" w:rsidTr="001E183E">
        <w:trPr>
          <w:trHeight w:val="2642"/>
          <w:jc w:val="center"/>
        </w:trPr>
        <w:tc>
          <w:tcPr>
            <w:tcW w:w="1598" w:type="dxa"/>
            <w:vAlign w:val="center"/>
          </w:tcPr>
          <w:p w14:paraId="0829A6F9" w14:textId="77777777" w:rsidR="00CB41B6" w:rsidRPr="00305FF8" w:rsidRDefault="00CB41B6" w:rsidP="001E183E">
            <w:pPr>
              <w:rPr>
                <w:b/>
                <w:bCs/>
                <w:color w:val="FF0000"/>
              </w:rPr>
            </w:pPr>
            <w:bookmarkStart w:id="20" w:name="_Hlk211867626"/>
            <w:r w:rsidRPr="00305FF8">
              <w:rPr>
                <w:b/>
                <w:bCs/>
                <w:color w:val="FF0000"/>
              </w:rPr>
              <w:lastRenderedPageBreak/>
              <w:t xml:space="preserve">Embedding Ordinarily Available Provision: Developing a Robust Universal Offer for SEND </w:t>
            </w:r>
            <w:bookmarkEnd w:id="20"/>
          </w:p>
          <w:p w14:paraId="35A11DC7" w14:textId="1DD607D0" w:rsidR="007948C9" w:rsidRPr="001E183E" w:rsidRDefault="007948C9" w:rsidP="001E183E">
            <w:pPr>
              <w:rPr>
                <w:color w:val="FF0000"/>
                <w:sz w:val="24"/>
                <w:szCs w:val="24"/>
              </w:rPr>
            </w:pPr>
            <w:hyperlink w:anchor="Creating" w:history="1">
              <w:r w:rsidRPr="00C202F0">
                <w:rPr>
                  <w:rFonts w:eastAsia="Calibri" w:cstheme="minorHAnsi"/>
                  <w:i/>
                  <w:iCs/>
                  <w:color w:val="0563C1" w:themeColor="hyperlink"/>
                  <w:spacing w:val="-11"/>
                  <w:sz w:val="24"/>
                  <w:szCs w:val="24"/>
                  <w:u w:val="single"/>
                </w:rPr>
                <w:t>Click here for course details</w:t>
              </w:r>
            </w:hyperlink>
          </w:p>
        </w:tc>
        <w:tc>
          <w:tcPr>
            <w:tcW w:w="3150" w:type="dxa"/>
          </w:tcPr>
          <w:p w14:paraId="01003C08" w14:textId="77777777" w:rsidR="00CB41B6" w:rsidRPr="0017526B" w:rsidRDefault="00CB41B6" w:rsidP="00D26AE3">
            <w:pPr>
              <w:spacing w:line="352" w:lineRule="exact"/>
              <w:textAlignment w:val="baseline"/>
              <w:rPr>
                <w:spacing w:val="-11"/>
              </w:rPr>
            </w:pPr>
            <w:r>
              <w:t>5</w:t>
            </w:r>
            <w:r w:rsidRPr="43178358">
              <w:rPr>
                <w:vertAlign w:val="superscript"/>
              </w:rPr>
              <w:t>th</w:t>
            </w:r>
            <w:r>
              <w:t xml:space="preserve"> February 3.30pm - 4:30pm</w:t>
            </w:r>
          </w:p>
        </w:tc>
        <w:tc>
          <w:tcPr>
            <w:tcW w:w="1239" w:type="dxa"/>
          </w:tcPr>
          <w:p w14:paraId="010B9F21" w14:textId="77777777" w:rsidR="00CB41B6" w:rsidRPr="0017526B" w:rsidRDefault="00CB41B6" w:rsidP="00D26AE3">
            <w:pPr>
              <w:spacing w:before="48" w:after="490" w:line="352" w:lineRule="exact"/>
              <w:textAlignment w:val="baseline"/>
              <w:rPr>
                <w:rFonts w:eastAsia="Calibri" w:cstheme="minorHAnsi"/>
                <w:spacing w:val="-11"/>
                <w:sz w:val="24"/>
                <w:szCs w:val="24"/>
              </w:rPr>
            </w:pPr>
            <w:r>
              <w:rPr>
                <w:rFonts w:eastAsia="Calibri" w:cstheme="minorHAnsi"/>
                <w:spacing w:val="-11"/>
                <w:sz w:val="24"/>
                <w:szCs w:val="24"/>
              </w:rPr>
              <w:t>In person</w:t>
            </w:r>
          </w:p>
        </w:tc>
        <w:tc>
          <w:tcPr>
            <w:tcW w:w="1741" w:type="dxa"/>
          </w:tcPr>
          <w:p w14:paraId="35E46C83" w14:textId="77777777" w:rsidR="00CB41B6" w:rsidRPr="0017526B" w:rsidRDefault="00CB41B6" w:rsidP="00D26AE3">
            <w:pPr>
              <w:spacing w:before="48" w:after="490" w:line="352" w:lineRule="exact"/>
              <w:textAlignment w:val="baseline"/>
              <w:rPr>
                <w:rFonts w:eastAsia="Calibri" w:cstheme="minorHAnsi"/>
                <w:bCs/>
                <w:color w:val="000000"/>
                <w:sz w:val="24"/>
                <w:szCs w:val="24"/>
              </w:rPr>
            </w:pPr>
            <w:r>
              <w:rPr>
                <w:rFonts w:eastAsia="Calibri" w:cstheme="minorHAnsi"/>
                <w:bCs/>
                <w:color w:val="000000"/>
                <w:sz w:val="24"/>
                <w:szCs w:val="24"/>
              </w:rPr>
              <w:t>Specialist Teaching Team</w:t>
            </w:r>
          </w:p>
        </w:tc>
        <w:tc>
          <w:tcPr>
            <w:tcW w:w="1470" w:type="dxa"/>
          </w:tcPr>
          <w:p w14:paraId="4FA6E896" w14:textId="77777777" w:rsidR="00CB41B6" w:rsidRPr="00020A04" w:rsidRDefault="00CB41B6" w:rsidP="00D26AE3">
            <w:pPr>
              <w:spacing w:before="48" w:after="490" w:line="352" w:lineRule="exact"/>
              <w:textAlignment w:val="baseline"/>
              <w:rPr>
                <w:rFonts w:eastAsia="Calibri" w:cstheme="minorHAnsi"/>
                <w:spacing w:val="-11"/>
                <w:sz w:val="24"/>
                <w:szCs w:val="24"/>
              </w:rPr>
            </w:pPr>
            <w:r w:rsidRPr="00020A04">
              <w:rPr>
                <w:rFonts w:eastAsia="Calibri" w:cstheme="minorHAnsi"/>
                <w:spacing w:val="-11"/>
                <w:sz w:val="24"/>
                <w:szCs w:val="24"/>
              </w:rPr>
              <w:t>Primary &amp; Secondary</w:t>
            </w:r>
          </w:p>
        </w:tc>
      </w:tr>
      <w:tr w:rsidR="00CB41B6" w:rsidRPr="0017526B" w14:paraId="7B3C1C4D" w14:textId="77777777" w:rsidTr="001E183E">
        <w:trPr>
          <w:trHeight w:val="144"/>
          <w:jc w:val="center"/>
        </w:trPr>
        <w:tc>
          <w:tcPr>
            <w:tcW w:w="1598" w:type="dxa"/>
            <w:vAlign w:val="center"/>
          </w:tcPr>
          <w:p w14:paraId="1117366A" w14:textId="77777777" w:rsidR="00CB41B6" w:rsidRPr="00093FA2" w:rsidRDefault="00CB41B6" w:rsidP="00D26AE3">
            <w:pPr>
              <w:rPr>
                <w:rFonts w:eastAsia="Times New Roman"/>
                <w:b/>
                <w:bCs/>
                <w:color w:val="FF0000"/>
                <w:sz w:val="24"/>
                <w:szCs w:val="24"/>
              </w:rPr>
            </w:pPr>
            <w:r w:rsidRPr="00093FA2">
              <w:rPr>
                <w:b/>
                <w:bCs/>
                <w:color w:val="FF0000"/>
                <w:kern w:val="2"/>
                <w:sz w:val="24"/>
                <w:szCs w:val="24"/>
                <w14:ligatures w14:val="standardContextual"/>
              </w:rPr>
              <w:t>Ordinarily Available Provision- Schools and Early Years</w:t>
            </w:r>
          </w:p>
          <w:p w14:paraId="0DF4B7C1" w14:textId="77777777" w:rsidR="00CB41B6" w:rsidRDefault="00CB41B6" w:rsidP="00D26AE3">
            <w:pPr>
              <w:rPr>
                <w:b/>
                <w:bCs/>
                <w:color w:val="FF0000"/>
                <w:sz w:val="24"/>
                <w:szCs w:val="24"/>
              </w:rPr>
            </w:pPr>
            <w:r w:rsidRPr="43178358">
              <w:rPr>
                <w:b/>
                <w:bCs/>
                <w:color w:val="FF0000"/>
                <w:sz w:val="24"/>
                <w:szCs w:val="24"/>
              </w:rPr>
              <w:t>Briefings</w:t>
            </w:r>
          </w:p>
          <w:p w14:paraId="2949AE23" w14:textId="77777777" w:rsidR="00305FF8" w:rsidRDefault="00305FF8" w:rsidP="00D26AE3">
            <w:pPr>
              <w:rPr>
                <w:b/>
                <w:bCs/>
                <w:color w:val="FF0000"/>
                <w:sz w:val="24"/>
                <w:szCs w:val="24"/>
              </w:rPr>
            </w:pPr>
          </w:p>
          <w:p w14:paraId="003A0EE8" w14:textId="4C4D2A0E" w:rsidR="00CB41B6" w:rsidRPr="00093FA2" w:rsidRDefault="00305FF8" w:rsidP="00D26AE3">
            <w:pPr>
              <w:rPr>
                <w:b/>
                <w:bCs/>
                <w:color w:val="FF0000"/>
                <w:sz w:val="24"/>
                <w:szCs w:val="24"/>
              </w:rPr>
            </w:pPr>
            <w:hyperlink w:anchor="Creating" w:history="1">
              <w:r w:rsidRPr="00C202F0">
                <w:rPr>
                  <w:rFonts w:eastAsia="Calibri" w:cstheme="minorHAnsi"/>
                  <w:i/>
                  <w:iCs/>
                  <w:color w:val="0563C1" w:themeColor="hyperlink"/>
                  <w:spacing w:val="-11"/>
                  <w:sz w:val="24"/>
                  <w:szCs w:val="24"/>
                  <w:u w:val="single"/>
                </w:rPr>
                <w:t>Click here for course details</w:t>
              </w:r>
            </w:hyperlink>
          </w:p>
        </w:tc>
        <w:tc>
          <w:tcPr>
            <w:tcW w:w="3150" w:type="dxa"/>
          </w:tcPr>
          <w:p w14:paraId="4E5A78B4" w14:textId="5EC2DEBD" w:rsidR="00CB41B6" w:rsidRDefault="00CB41B6" w:rsidP="00D26AE3">
            <w:pPr>
              <w:spacing w:line="352" w:lineRule="exact"/>
              <w:textAlignment w:val="baseline"/>
            </w:pPr>
          </w:p>
          <w:p w14:paraId="7FD5617D" w14:textId="77777777" w:rsidR="00CB41B6" w:rsidRDefault="00CB41B6" w:rsidP="00D26AE3">
            <w:pPr>
              <w:spacing w:line="352" w:lineRule="exact"/>
              <w:textAlignment w:val="baseline"/>
            </w:pPr>
            <w:r>
              <w:t>17</w:t>
            </w:r>
            <w:r w:rsidRPr="43178358">
              <w:rPr>
                <w:vertAlign w:val="superscript"/>
              </w:rPr>
              <w:t>th</w:t>
            </w:r>
            <w:r>
              <w:t xml:space="preserve"> November 3:30pm to 4:30pm</w:t>
            </w:r>
          </w:p>
          <w:p w14:paraId="3809E74E" w14:textId="77777777" w:rsidR="00CB41B6" w:rsidRDefault="00CB41B6" w:rsidP="00D26AE3">
            <w:pPr>
              <w:spacing w:line="352" w:lineRule="exact"/>
              <w:textAlignment w:val="baseline"/>
            </w:pPr>
            <w:r>
              <w:t>1</w:t>
            </w:r>
            <w:r w:rsidRPr="43178358">
              <w:rPr>
                <w:vertAlign w:val="superscript"/>
              </w:rPr>
              <w:t>st</w:t>
            </w:r>
            <w:r>
              <w:t xml:space="preserve"> December 3:30-4:30pm</w:t>
            </w:r>
          </w:p>
          <w:p w14:paraId="6EFB6E94" w14:textId="77777777" w:rsidR="00CB41B6" w:rsidRDefault="00CB41B6" w:rsidP="00D26AE3">
            <w:pPr>
              <w:spacing w:line="352" w:lineRule="exact"/>
              <w:textAlignment w:val="baseline"/>
              <w:rPr>
                <w:rFonts w:ascii="Segoe UI Emoji" w:eastAsia="Segoe UI Emoji" w:hAnsi="Segoe UI Emoji" w:cs="Segoe UI Emoji"/>
              </w:rPr>
            </w:pPr>
            <w:r>
              <w:t>15</w:t>
            </w:r>
            <w:r w:rsidRPr="43178358">
              <w:rPr>
                <w:vertAlign w:val="superscript"/>
              </w:rPr>
              <w:t>th</w:t>
            </w:r>
            <w:r>
              <w:t xml:space="preserve"> December 3:30pm – 4:30pm</w:t>
            </w:r>
          </w:p>
        </w:tc>
        <w:tc>
          <w:tcPr>
            <w:tcW w:w="1239" w:type="dxa"/>
          </w:tcPr>
          <w:p w14:paraId="3ECE1C67" w14:textId="77777777" w:rsidR="00CB41B6" w:rsidRDefault="00CB41B6" w:rsidP="00D26AE3">
            <w:pPr>
              <w:spacing w:before="48" w:after="490" w:line="352" w:lineRule="exact"/>
              <w:textAlignment w:val="baseline"/>
              <w:rPr>
                <w:rFonts w:eastAsia="Calibri"/>
                <w:spacing w:val="-11"/>
                <w:sz w:val="24"/>
                <w:szCs w:val="24"/>
              </w:rPr>
            </w:pPr>
            <w:r w:rsidRPr="43178358">
              <w:rPr>
                <w:rFonts w:eastAsia="Calibri"/>
                <w:sz w:val="24"/>
                <w:szCs w:val="24"/>
              </w:rPr>
              <w:t>TEAMS</w:t>
            </w:r>
          </w:p>
        </w:tc>
        <w:tc>
          <w:tcPr>
            <w:tcW w:w="1741" w:type="dxa"/>
          </w:tcPr>
          <w:p w14:paraId="04245FFB" w14:textId="77777777" w:rsidR="00CB41B6" w:rsidRDefault="00CB41B6" w:rsidP="00D26AE3">
            <w:pPr>
              <w:spacing w:before="48" w:after="490" w:line="352" w:lineRule="exact"/>
              <w:rPr>
                <w:rFonts w:eastAsia="Calibri"/>
                <w:color w:val="000000" w:themeColor="text1"/>
                <w:sz w:val="24"/>
                <w:szCs w:val="24"/>
              </w:rPr>
            </w:pPr>
            <w:r w:rsidRPr="43178358">
              <w:rPr>
                <w:rFonts w:eastAsia="Calibri"/>
                <w:color w:val="000000" w:themeColor="text1"/>
                <w:sz w:val="24"/>
                <w:szCs w:val="24"/>
              </w:rPr>
              <w:t>Specialist Teaching Team</w:t>
            </w:r>
          </w:p>
        </w:tc>
        <w:tc>
          <w:tcPr>
            <w:tcW w:w="1470" w:type="dxa"/>
          </w:tcPr>
          <w:p w14:paraId="7126DEBE" w14:textId="77777777" w:rsidR="00CB41B6" w:rsidRDefault="00CB41B6" w:rsidP="00D26AE3">
            <w:pPr>
              <w:spacing w:before="48" w:after="490" w:line="352" w:lineRule="exact"/>
              <w:rPr>
                <w:rFonts w:eastAsia="Calibri"/>
                <w:sz w:val="24"/>
                <w:szCs w:val="24"/>
              </w:rPr>
            </w:pPr>
            <w:r w:rsidRPr="43178358">
              <w:rPr>
                <w:rFonts w:eastAsia="Calibri"/>
                <w:sz w:val="24"/>
                <w:szCs w:val="24"/>
              </w:rPr>
              <w:t>Primary &amp; Secondary</w:t>
            </w:r>
          </w:p>
        </w:tc>
      </w:tr>
      <w:tr w:rsidR="00CB41B6" w:rsidRPr="0017526B" w14:paraId="587BBDA4" w14:textId="77777777" w:rsidTr="001E183E">
        <w:trPr>
          <w:trHeight w:val="144"/>
          <w:jc w:val="center"/>
        </w:trPr>
        <w:tc>
          <w:tcPr>
            <w:tcW w:w="1598" w:type="dxa"/>
            <w:vAlign w:val="center"/>
          </w:tcPr>
          <w:p w14:paraId="60611FE7" w14:textId="77777777" w:rsidR="00CB41B6" w:rsidRDefault="00CB41B6" w:rsidP="00D26AE3">
            <w:pPr>
              <w:spacing w:line="352" w:lineRule="exact"/>
              <w:textAlignment w:val="baseline"/>
              <w:rPr>
                <w:b/>
                <w:bCs/>
                <w:color w:val="FF0000"/>
                <w:sz w:val="24"/>
                <w:szCs w:val="24"/>
              </w:rPr>
            </w:pPr>
            <w:r>
              <w:rPr>
                <w:b/>
                <w:bCs/>
                <w:color w:val="FF0000"/>
                <w:sz w:val="24"/>
                <w:szCs w:val="24"/>
              </w:rPr>
              <w:t>Role of the Early Years SENCO</w:t>
            </w:r>
          </w:p>
          <w:p w14:paraId="4C16C1DD" w14:textId="580D00D3" w:rsidR="00305FF8" w:rsidRDefault="00305FF8" w:rsidP="00D26AE3">
            <w:pPr>
              <w:spacing w:line="352" w:lineRule="exact"/>
              <w:textAlignment w:val="baseline"/>
              <w:rPr>
                <w:b/>
                <w:bCs/>
                <w:color w:val="FF0000"/>
                <w:sz w:val="24"/>
                <w:szCs w:val="24"/>
              </w:rPr>
            </w:pPr>
            <w:hyperlink w:anchor="Creating" w:history="1">
              <w:r w:rsidRPr="00C202F0">
                <w:rPr>
                  <w:rFonts w:eastAsia="Calibri" w:cstheme="minorHAnsi"/>
                  <w:i/>
                  <w:iCs/>
                  <w:color w:val="0563C1" w:themeColor="hyperlink"/>
                  <w:spacing w:val="-11"/>
                  <w:sz w:val="24"/>
                  <w:szCs w:val="24"/>
                  <w:u w:val="single"/>
                </w:rPr>
                <w:t>Click here for course details</w:t>
              </w:r>
            </w:hyperlink>
          </w:p>
        </w:tc>
        <w:tc>
          <w:tcPr>
            <w:tcW w:w="3150" w:type="dxa"/>
          </w:tcPr>
          <w:p w14:paraId="41CDF689" w14:textId="77777777" w:rsidR="00CB41B6" w:rsidRDefault="00CB41B6" w:rsidP="00D26AE3">
            <w:pPr>
              <w:spacing w:line="352" w:lineRule="exact"/>
              <w:textAlignment w:val="baseline"/>
              <w:rPr>
                <w:rFonts w:eastAsia="Calibri"/>
                <w:sz w:val="24"/>
                <w:szCs w:val="24"/>
              </w:rPr>
            </w:pPr>
            <w:r w:rsidRPr="0F0BC543">
              <w:rPr>
                <w:rFonts w:eastAsia="Calibri"/>
                <w:sz w:val="24"/>
                <w:szCs w:val="24"/>
              </w:rPr>
              <w:t>14</w:t>
            </w:r>
            <w:r w:rsidRPr="0F0BC543">
              <w:rPr>
                <w:rFonts w:eastAsia="Calibri"/>
                <w:sz w:val="24"/>
                <w:szCs w:val="24"/>
                <w:vertAlign w:val="superscript"/>
              </w:rPr>
              <w:t>th</w:t>
            </w:r>
            <w:r w:rsidRPr="0F0BC543">
              <w:rPr>
                <w:rFonts w:eastAsia="Calibri"/>
                <w:sz w:val="24"/>
                <w:szCs w:val="24"/>
              </w:rPr>
              <w:t>/ 21</w:t>
            </w:r>
            <w:r w:rsidRPr="0F0BC543">
              <w:rPr>
                <w:rFonts w:eastAsia="Calibri"/>
                <w:sz w:val="24"/>
                <w:szCs w:val="24"/>
                <w:vertAlign w:val="superscript"/>
              </w:rPr>
              <w:t>st</w:t>
            </w:r>
            <w:r w:rsidRPr="0F0BC543">
              <w:rPr>
                <w:rFonts w:eastAsia="Calibri"/>
                <w:sz w:val="24"/>
                <w:szCs w:val="24"/>
              </w:rPr>
              <w:t>/ 28</w:t>
            </w:r>
            <w:r w:rsidRPr="0F0BC543">
              <w:rPr>
                <w:rFonts w:eastAsia="Calibri"/>
                <w:sz w:val="24"/>
                <w:szCs w:val="24"/>
                <w:vertAlign w:val="superscript"/>
              </w:rPr>
              <w:t>th</w:t>
            </w:r>
            <w:r w:rsidRPr="0F0BC543">
              <w:rPr>
                <w:rFonts w:eastAsia="Calibri"/>
                <w:sz w:val="24"/>
                <w:szCs w:val="24"/>
              </w:rPr>
              <w:t xml:space="preserve"> November 9.30am-11am</w:t>
            </w:r>
          </w:p>
          <w:p w14:paraId="2DD93707" w14:textId="77777777" w:rsidR="00352623" w:rsidRDefault="00352623" w:rsidP="00D26AE3">
            <w:pPr>
              <w:spacing w:line="352" w:lineRule="exact"/>
              <w:textAlignment w:val="baseline"/>
              <w:rPr>
                <w:rFonts w:eastAsia="Calibri"/>
                <w:spacing w:val="-11"/>
                <w:sz w:val="24"/>
                <w:szCs w:val="24"/>
              </w:rPr>
            </w:pPr>
          </w:p>
          <w:p w14:paraId="201819EC" w14:textId="6A7A88C4" w:rsidR="00352623" w:rsidRPr="0017526B" w:rsidRDefault="00D647B6" w:rsidP="00D26AE3">
            <w:pPr>
              <w:spacing w:line="352" w:lineRule="exact"/>
              <w:textAlignment w:val="baseline"/>
              <w:rPr>
                <w:rFonts w:eastAsia="Calibri"/>
                <w:spacing w:val="-11"/>
                <w:sz w:val="24"/>
                <w:szCs w:val="24"/>
              </w:rPr>
            </w:pPr>
            <w:bookmarkStart w:id="21" w:name="_Hlk213074822"/>
            <w:r>
              <w:rPr>
                <w:rFonts w:eastAsia="Calibri"/>
                <w:spacing w:val="-11"/>
                <w:sz w:val="24"/>
                <w:szCs w:val="24"/>
              </w:rPr>
              <w:t>27</w:t>
            </w:r>
            <w:r w:rsidR="00B32095" w:rsidRPr="00B32095">
              <w:rPr>
                <w:rFonts w:eastAsia="Calibri"/>
                <w:spacing w:val="-11"/>
                <w:sz w:val="24"/>
                <w:szCs w:val="24"/>
                <w:vertAlign w:val="superscript"/>
              </w:rPr>
              <w:t>th</w:t>
            </w:r>
            <w:r w:rsidR="00B32095">
              <w:rPr>
                <w:rFonts w:eastAsia="Calibri"/>
                <w:spacing w:val="-11"/>
                <w:sz w:val="24"/>
                <w:szCs w:val="24"/>
              </w:rPr>
              <w:t xml:space="preserve"> Feb</w:t>
            </w:r>
            <w:r w:rsidR="00EE1022">
              <w:rPr>
                <w:rFonts w:eastAsia="Calibri"/>
                <w:spacing w:val="-11"/>
                <w:sz w:val="24"/>
                <w:szCs w:val="24"/>
              </w:rPr>
              <w:t>, 6</w:t>
            </w:r>
            <w:r w:rsidR="00EE1022" w:rsidRPr="00EE1022">
              <w:rPr>
                <w:rFonts w:eastAsia="Calibri"/>
                <w:spacing w:val="-11"/>
                <w:sz w:val="24"/>
                <w:szCs w:val="24"/>
                <w:vertAlign w:val="superscript"/>
              </w:rPr>
              <w:t>th</w:t>
            </w:r>
            <w:r w:rsidR="00EE1022">
              <w:rPr>
                <w:rFonts w:eastAsia="Calibri"/>
                <w:spacing w:val="-11"/>
                <w:sz w:val="24"/>
                <w:szCs w:val="24"/>
              </w:rPr>
              <w:t xml:space="preserve"> &amp; 13</w:t>
            </w:r>
            <w:r w:rsidR="00EE1022" w:rsidRPr="00EE1022">
              <w:rPr>
                <w:rFonts w:eastAsia="Calibri"/>
                <w:spacing w:val="-11"/>
                <w:sz w:val="24"/>
                <w:szCs w:val="24"/>
                <w:vertAlign w:val="superscript"/>
              </w:rPr>
              <w:t>th</w:t>
            </w:r>
            <w:r w:rsidR="00EE1022">
              <w:rPr>
                <w:rFonts w:eastAsia="Calibri"/>
                <w:spacing w:val="-11"/>
                <w:sz w:val="24"/>
                <w:szCs w:val="24"/>
              </w:rPr>
              <w:t xml:space="preserve"> March </w:t>
            </w:r>
            <w:r w:rsidR="00B32095">
              <w:rPr>
                <w:rFonts w:eastAsia="Calibri"/>
                <w:spacing w:val="-11"/>
                <w:sz w:val="24"/>
                <w:szCs w:val="24"/>
              </w:rPr>
              <w:t>9.30am -11am</w:t>
            </w:r>
            <w:bookmarkEnd w:id="21"/>
          </w:p>
        </w:tc>
        <w:tc>
          <w:tcPr>
            <w:tcW w:w="1239" w:type="dxa"/>
          </w:tcPr>
          <w:p w14:paraId="57A73605" w14:textId="77777777" w:rsidR="00CB41B6" w:rsidRPr="0017526B" w:rsidRDefault="00CB41B6" w:rsidP="00D26AE3">
            <w:pPr>
              <w:spacing w:before="48" w:after="490" w:line="352" w:lineRule="exact"/>
              <w:textAlignment w:val="baseline"/>
              <w:rPr>
                <w:rFonts w:eastAsia="Calibri" w:cstheme="minorHAnsi"/>
                <w:spacing w:val="-11"/>
                <w:sz w:val="24"/>
                <w:szCs w:val="24"/>
              </w:rPr>
            </w:pPr>
            <w:r>
              <w:rPr>
                <w:rFonts w:eastAsia="Calibri" w:cstheme="minorHAnsi"/>
                <w:spacing w:val="-11"/>
                <w:sz w:val="24"/>
                <w:szCs w:val="24"/>
              </w:rPr>
              <w:t>In person</w:t>
            </w:r>
          </w:p>
        </w:tc>
        <w:tc>
          <w:tcPr>
            <w:tcW w:w="1741" w:type="dxa"/>
          </w:tcPr>
          <w:p w14:paraId="44D03C00" w14:textId="77777777" w:rsidR="00CB41B6" w:rsidRPr="0017526B" w:rsidRDefault="00CB41B6" w:rsidP="00D26AE3">
            <w:pPr>
              <w:spacing w:before="48" w:after="490" w:line="352" w:lineRule="exact"/>
              <w:textAlignment w:val="baseline"/>
              <w:rPr>
                <w:rFonts w:eastAsia="Calibri" w:cstheme="minorHAnsi"/>
                <w:bCs/>
                <w:color w:val="000000"/>
                <w:sz w:val="24"/>
                <w:szCs w:val="24"/>
              </w:rPr>
            </w:pPr>
            <w:r>
              <w:rPr>
                <w:rFonts w:eastAsia="Calibri" w:cstheme="minorHAnsi"/>
                <w:bCs/>
                <w:color w:val="000000"/>
                <w:sz w:val="24"/>
                <w:szCs w:val="24"/>
              </w:rPr>
              <w:t xml:space="preserve">Inclusion Practitioners </w:t>
            </w:r>
          </w:p>
        </w:tc>
        <w:tc>
          <w:tcPr>
            <w:tcW w:w="1470" w:type="dxa"/>
          </w:tcPr>
          <w:p w14:paraId="60B34570" w14:textId="77777777" w:rsidR="00CB41B6" w:rsidRPr="00020A04" w:rsidRDefault="00CB41B6" w:rsidP="00D26AE3">
            <w:pPr>
              <w:spacing w:before="48" w:after="490" w:line="352" w:lineRule="exact"/>
              <w:textAlignment w:val="baseline"/>
              <w:rPr>
                <w:rFonts w:eastAsia="Calibri" w:cstheme="minorHAnsi"/>
                <w:spacing w:val="-11"/>
                <w:sz w:val="24"/>
                <w:szCs w:val="24"/>
              </w:rPr>
            </w:pPr>
            <w:r>
              <w:rPr>
                <w:rFonts w:eastAsia="Calibri" w:cstheme="minorHAnsi"/>
                <w:spacing w:val="-11"/>
                <w:sz w:val="24"/>
                <w:szCs w:val="24"/>
              </w:rPr>
              <w:t>Early Years Settings</w:t>
            </w:r>
          </w:p>
        </w:tc>
      </w:tr>
      <w:tr w:rsidR="00AB2893" w:rsidRPr="0017526B" w14:paraId="7C1BAD84" w14:textId="77777777" w:rsidTr="00305FF8">
        <w:trPr>
          <w:trHeight w:val="2805"/>
          <w:jc w:val="center"/>
        </w:trPr>
        <w:tc>
          <w:tcPr>
            <w:tcW w:w="1598" w:type="dxa"/>
            <w:vAlign w:val="center"/>
          </w:tcPr>
          <w:p w14:paraId="538DD16F" w14:textId="77777777" w:rsidR="00AB2893" w:rsidRDefault="00B93C3E" w:rsidP="00D26AE3">
            <w:pPr>
              <w:spacing w:line="352" w:lineRule="exact"/>
              <w:textAlignment w:val="baseline"/>
              <w:rPr>
                <w:b/>
                <w:bCs/>
                <w:color w:val="FF0000"/>
                <w:sz w:val="24"/>
                <w:szCs w:val="24"/>
              </w:rPr>
            </w:pPr>
            <w:r>
              <w:rPr>
                <w:b/>
                <w:bCs/>
                <w:color w:val="FF0000"/>
                <w:sz w:val="24"/>
                <w:szCs w:val="24"/>
              </w:rPr>
              <w:t>New to the role of SENCO</w:t>
            </w:r>
          </w:p>
          <w:p w14:paraId="1210BF59" w14:textId="77777777" w:rsidR="00305FF8" w:rsidRDefault="00305FF8" w:rsidP="00D26AE3">
            <w:pPr>
              <w:spacing w:line="352" w:lineRule="exact"/>
              <w:textAlignment w:val="baseline"/>
              <w:rPr>
                <w:b/>
                <w:bCs/>
                <w:color w:val="FF0000"/>
                <w:sz w:val="24"/>
                <w:szCs w:val="24"/>
              </w:rPr>
            </w:pPr>
          </w:p>
          <w:p w14:paraId="5D34747A" w14:textId="7CBFBB01" w:rsidR="00305FF8" w:rsidRDefault="00305FF8" w:rsidP="00D26AE3">
            <w:pPr>
              <w:spacing w:line="352" w:lineRule="exact"/>
              <w:textAlignment w:val="baseline"/>
              <w:rPr>
                <w:b/>
                <w:bCs/>
                <w:color w:val="FF0000"/>
                <w:sz w:val="24"/>
                <w:szCs w:val="24"/>
              </w:rPr>
            </w:pPr>
            <w:hyperlink w:anchor="Creating" w:history="1">
              <w:r w:rsidRPr="00C202F0">
                <w:rPr>
                  <w:rFonts w:eastAsia="Calibri" w:cstheme="minorHAnsi"/>
                  <w:i/>
                  <w:iCs/>
                  <w:color w:val="0563C1" w:themeColor="hyperlink"/>
                  <w:spacing w:val="-11"/>
                  <w:sz w:val="24"/>
                  <w:szCs w:val="24"/>
                  <w:u w:val="single"/>
                </w:rPr>
                <w:t>Click here for course details</w:t>
              </w:r>
            </w:hyperlink>
          </w:p>
          <w:p w14:paraId="0B7A5F74" w14:textId="77777777" w:rsidR="00305FF8" w:rsidRDefault="00305FF8" w:rsidP="00D26AE3">
            <w:pPr>
              <w:spacing w:line="352" w:lineRule="exact"/>
              <w:textAlignment w:val="baseline"/>
              <w:rPr>
                <w:b/>
                <w:bCs/>
                <w:color w:val="FF0000"/>
                <w:sz w:val="24"/>
                <w:szCs w:val="24"/>
              </w:rPr>
            </w:pPr>
          </w:p>
          <w:p w14:paraId="718C70D4" w14:textId="7B03F459" w:rsidR="00305FF8" w:rsidRDefault="00305FF8" w:rsidP="00D26AE3">
            <w:pPr>
              <w:spacing w:line="352" w:lineRule="exact"/>
              <w:textAlignment w:val="baseline"/>
              <w:rPr>
                <w:b/>
                <w:bCs/>
                <w:color w:val="FF0000"/>
                <w:sz w:val="24"/>
                <w:szCs w:val="24"/>
              </w:rPr>
            </w:pPr>
          </w:p>
        </w:tc>
        <w:tc>
          <w:tcPr>
            <w:tcW w:w="3150" w:type="dxa"/>
          </w:tcPr>
          <w:p w14:paraId="2C9E0E36" w14:textId="77777777" w:rsidR="00F57FBA" w:rsidRDefault="00B93C3E" w:rsidP="00B93C3E">
            <w:pPr>
              <w:spacing w:before="332" w:line="276" w:lineRule="auto"/>
              <w:ind w:right="1512"/>
              <w:rPr>
                <w:rFonts w:ascii="Calibri" w:eastAsia="Calibri" w:hAnsi="Calibri" w:cs="Calibri"/>
                <w:sz w:val="24"/>
                <w:szCs w:val="24"/>
              </w:rPr>
            </w:pPr>
            <w:r w:rsidRPr="00AB2893">
              <w:rPr>
                <w:rFonts w:ascii="Calibri" w:eastAsia="Calibri" w:hAnsi="Calibri" w:cs="Calibri"/>
                <w:sz w:val="24"/>
                <w:szCs w:val="24"/>
              </w:rPr>
              <w:t>24</w:t>
            </w:r>
            <w:r w:rsidR="00F57FBA">
              <w:rPr>
                <w:rFonts w:ascii="Calibri" w:eastAsia="Calibri" w:hAnsi="Calibri" w:cs="Calibri"/>
                <w:sz w:val="24"/>
                <w:szCs w:val="24"/>
              </w:rPr>
              <w:t>/02/25</w:t>
            </w:r>
            <w:r w:rsidRPr="00AB2893">
              <w:rPr>
                <w:rFonts w:ascii="Calibri" w:eastAsia="Calibri" w:hAnsi="Calibri" w:cs="Calibri"/>
                <w:sz w:val="24"/>
                <w:szCs w:val="24"/>
              </w:rPr>
              <w:t xml:space="preserve"> 1.30-3.00pm</w:t>
            </w:r>
          </w:p>
          <w:p w14:paraId="5CBB9C36" w14:textId="2E667B89" w:rsidR="00B93C3E" w:rsidRPr="00AB2893" w:rsidRDefault="00F57FBA" w:rsidP="00B93C3E">
            <w:pPr>
              <w:spacing w:before="332" w:line="276" w:lineRule="auto"/>
              <w:ind w:right="1512"/>
              <w:rPr>
                <w:rFonts w:ascii="Calibri" w:eastAsia="Calibri" w:hAnsi="Calibri" w:cs="Calibri"/>
                <w:sz w:val="24"/>
                <w:szCs w:val="24"/>
              </w:rPr>
            </w:pPr>
            <w:r>
              <w:rPr>
                <w:rFonts w:ascii="Calibri" w:eastAsia="Calibri" w:hAnsi="Calibri" w:cs="Calibri"/>
                <w:sz w:val="24"/>
                <w:szCs w:val="24"/>
              </w:rPr>
              <w:t>0</w:t>
            </w:r>
            <w:r w:rsidR="00B93C3E" w:rsidRPr="00AB2893">
              <w:rPr>
                <w:rFonts w:ascii="Calibri" w:eastAsia="Calibri" w:hAnsi="Calibri" w:cs="Calibri"/>
                <w:sz w:val="24"/>
                <w:szCs w:val="24"/>
              </w:rPr>
              <w:t>3</w:t>
            </w:r>
            <w:r>
              <w:rPr>
                <w:rFonts w:ascii="Calibri" w:eastAsia="Calibri" w:hAnsi="Calibri" w:cs="Calibri"/>
                <w:sz w:val="24"/>
                <w:szCs w:val="24"/>
              </w:rPr>
              <w:t>/03/25</w:t>
            </w:r>
            <w:r w:rsidR="00B93C3E" w:rsidRPr="00AB2893">
              <w:rPr>
                <w:rFonts w:ascii="Calibri" w:eastAsia="Calibri" w:hAnsi="Calibri" w:cs="Calibri"/>
                <w:sz w:val="24"/>
                <w:szCs w:val="24"/>
              </w:rPr>
              <w:t xml:space="preserve"> 1.30-3.00pm</w:t>
            </w:r>
          </w:p>
          <w:p w14:paraId="33D161AA" w14:textId="26F9C8B9" w:rsidR="00AB2893" w:rsidRPr="00F57FBA" w:rsidRDefault="00B93C3E" w:rsidP="00F57FBA">
            <w:pPr>
              <w:spacing w:before="332" w:line="276" w:lineRule="auto"/>
              <w:ind w:right="1512"/>
              <w:rPr>
                <w:rFonts w:ascii="Calibri" w:eastAsia="Calibri" w:hAnsi="Calibri" w:cs="Calibri"/>
                <w:sz w:val="24"/>
                <w:szCs w:val="24"/>
              </w:rPr>
            </w:pPr>
            <w:r w:rsidRPr="00AB2893">
              <w:rPr>
                <w:rFonts w:ascii="Calibri" w:eastAsia="Calibri" w:hAnsi="Calibri" w:cs="Calibri"/>
                <w:sz w:val="24"/>
                <w:szCs w:val="24"/>
              </w:rPr>
              <w:t>10</w:t>
            </w:r>
            <w:r w:rsidR="00F57FBA">
              <w:rPr>
                <w:rFonts w:ascii="Calibri" w:eastAsia="Calibri" w:hAnsi="Calibri" w:cs="Calibri"/>
                <w:sz w:val="24"/>
                <w:szCs w:val="24"/>
              </w:rPr>
              <w:t>/03/25</w:t>
            </w:r>
            <w:r w:rsidRPr="00AB2893">
              <w:rPr>
                <w:rFonts w:ascii="Calibri" w:eastAsia="Calibri" w:hAnsi="Calibri" w:cs="Calibri"/>
                <w:sz w:val="24"/>
                <w:szCs w:val="24"/>
              </w:rPr>
              <w:t xml:space="preserve"> 1.30-3.00pm</w:t>
            </w:r>
          </w:p>
        </w:tc>
        <w:tc>
          <w:tcPr>
            <w:tcW w:w="1239" w:type="dxa"/>
          </w:tcPr>
          <w:p w14:paraId="029C78EC" w14:textId="1C0F75FF" w:rsidR="00AB2893" w:rsidRDefault="00F57FBA" w:rsidP="00D26AE3">
            <w:pPr>
              <w:spacing w:before="48" w:after="490" w:line="352" w:lineRule="exact"/>
              <w:textAlignment w:val="baseline"/>
              <w:rPr>
                <w:rFonts w:eastAsia="Calibri" w:cstheme="minorHAnsi"/>
                <w:spacing w:val="-11"/>
                <w:sz w:val="24"/>
                <w:szCs w:val="24"/>
              </w:rPr>
            </w:pPr>
            <w:r>
              <w:rPr>
                <w:rFonts w:eastAsia="Calibri" w:cstheme="minorHAnsi"/>
                <w:spacing w:val="-11"/>
                <w:sz w:val="24"/>
                <w:szCs w:val="24"/>
              </w:rPr>
              <w:t>In person</w:t>
            </w:r>
          </w:p>
        </w:tc>
        <w:tc>
          <w:tcPr>
            <w:tcW w:w="1741" w:type="dxa"/>
          </w:tcPr>
          <w:p w14:paraId="47D7B81F" w14:textId="202F59FD" w:rsidR="00AB2893" w:rsidRDefault="00F57FBA" w:rsidP="00D26AE3">
            <w:pPr>
              <w:spacing w:before="48" w:after="490" w:line="352" w:lineRule="exact"/>
              <w:textAlignment w:val="baseline"/>
              <w:rPr>
                <w:rFonts w:eastAsia="Calibri" w:cstheme="minorHAnsi"/>
                <w:bCs/>
                <w:color w:val="000000"/>
                <w:sz w:val="24"/>
                <w:szCs w:val="24"/>
              </w:rPr>
            </w:pPr>
            <w:r w:rsidRPr="43178358">
              <w:rPr>
                <w:rFonts w:eastAsia="Calibri"/>
                <w:color w:val="000000" w:themeColor="text1"/>
                <w:sz w:val="24"/>
                <w:szCs w:val="24"/>
              </w:rPr>
              <w:t>Specialist Teaching Team</w:t>
            </w:r>
          </w:p>
        </w:tc>
        <w:tc>
          <w:tcPr>
            <w:tcW w:w="1470" w:type="dxa"/>
          </w:tcPr>
          <w:p w14:paraId="39BF548E" w14:textId="3C25B847" w:rsidR="00AB2893" w:rsidRDefault="00F57FBA" w:rsidP="00D26AE3">
            <w:pPr>
              <w:spacing w:before="48" w:after="490" w:line="352" w:lineRule="exact"/>
              <w:textAlignment w:val="baseline"/>
              <w:rPr>
                <w:rFonts w:eastAsia="Calibri" w:cstheme="minorHAnsi"/>
                <w:spacing w:val="-11"/>
                <w:sz w:val="24"/>
                <w:szCs w:val="24"/>
              </w:rPr>
            </w:pPr>
            <w:r w:rsidRPr="43178358">
              <w:rPr>
                <w:rFonts w:eastAsia="Calibri"/>
                <w:sz w:val="24"/>
                <w:szCs w:val="24"/>
              </w:rPr>
              <w:t>Primary &amp; Secondary</w:t>
            </w:r>
          </w:p>
        </w:tc>
      </w:tr>
    </w:tbl>
    <w:p w14:paraId="7D832CEC" w14:textId="77777777" w:rsidR="00EF4059" w:rsidRPr="0017526B" w:rsidRDefault="00EF4059" w:rsidP="00EF4059">
      <w:pPr>
        <w:spacing w:before="48" w:after="490" w:line="352" w:lineRule="exact"/>
        <w:textAlignment w:val="baseline"/>
        <w:rPr>
          <w:rFonts w:eastAsia="Calibri" w:cstheme="minorHAnsi"/>
          <w:b/>
          <w:bCs/>
          <w:color w:val="006DC0"/>
          <w:spacing w:val="-11"/>
          <w:sz w:val="24"/>
          <w:szCs w:val="24"/>
        </w:rPr>
      </w:pPr>
    </w:p>
    <w:p w14:paraId="2C5F49FA" w14:textId="77777777" w:rsidR="00EF4059" w:rsidRPr="0017526B" w:rsidRDefault="00EF4059" w:rsidP="00EF4059">
      <w:pPr>
        <w:keepNext/>
        <w:keepLines/>
        <w:spacing w:before="240" w:after="0"/>
        <w:outlineLvl w:val="0"/>
        <w:rPr>
          <w:rFonts w:eastAsia="Calibri" w:cstheme="minorHAnsi"/>
          <w:b/>
          <w:bCs/>
          <w:color w:val="FF0000"/>
          <w:w w:val="105"/>
          <w:sz w:val="24"/>
          <w:szCs w:val="24"/>
          <w:u w:val="single"/>
        </w:rPr>
      </w:pPr>
    </w:p>
    <w:p w14:paraId="6DCFB2B0" w14:textId="77777777" w:rsidR="0031071A" w:rsidRPr="0031071A" w:rsidRDefault="0031071A" w:rsidP="0031071A"/>
    <w:p w14:paraId="618DC5CE" w14:textId="77777777" w:rsidR="00CA2F78" w:rsidRDefault="00CA2F78" w:rsidP="00FB2966">
      <w:pPr>
        <w:spacing w:before="48" w:after="490" w:line="352" w:lineRule="exact"/>
        <w:textAlignment w:val="baseline"/>
        <w:rPr>
          <w:rFonts w:eastAsia="Calibri" w:cstheme="minorHAnsi"/>
          <w:color w:val="006DC0"/>
          <w:spacing w:val="-7"/>
          <w:sz w:val="24"/>
          <w:szCs w:val="24"/>
          <w:u w:val="single"/>
        </w:rPr>
      </w:pPr>
    </w:p>
    <w:p w14:paraId="35FF392D" w14:textId="77777777" w:rsidR="00CA2F78" w:rsidRDefault="00CA2F78" w:rsidP="00FB2966">
      <w:pPr>
        <w:spacing w:before="48" w:after="490" w:line="352" w:lineRule="exact"/>
        <w:textAlignment w:val="baseline"/>
        <w:rPr>
          <w:rFonts w:eastAsia="Calibri" w:cstheme="minorHAnsi"/>
          <w:color w:val="006DC0"/>
          <w:spacing w:val="-7"/>
          <w:sz w:val="24"/>
          <w:szCs w:val="24"/>
          <w:u w:val="single"/>
        </w:rPr>
      </w:pPr>
    </w:p>
    <w:p w14:paraId="5EDC73AE" w14:textId="77777777" w:rsidR="00050F61" w:rsidRDefault="00050F61" w:rsidP="000E3A63">
      <w:pPr>
        <w:spacing w:after="0" w:line="240" w:lineRule="auto"/>
        <w:rPr>
          <w:rFonts w:eastAsia="Calibri" w:cstheme="minorHAnsi"/>
          <w:color w:val="006DC0"/>
          <w:spacing w:val="-7"/>
          <w:sz w:val="24"/>
          <w:szCs w:val="24"/>
          <w:u w:val="single"/>
        </w:rPr>
      </w:pPr>
      <w:bookmarkStart w:id="22" w:name="Communication"/>
    </w:p>
    <w:p w14:paraId="49A5D9A7" w14:textId="77777777" w:rsidR="00E27FD6" w:rsidRDefault="00E27FD6" w:rsidP="000E3A63">
      <w:pPr>
        <w:spacing w:after="0" w:line="240" w:lineRule="auto"/>
        <w:rPr>
          <w:rFonts w:eastAsia="Calibri" w:cstheme="minorHAnsi"/>
          <w:color w:val="006DC0"/>
          <w:spacing w:val="-7"/>
          <w:sz w:val="24"/>
          <w:szCs w:val="24"/>
          <w:u w:val="single"/>
        </w:rPr>
      </w:pPr>
    </w:p>
    <w:p w14:paraId="73DD1204" w14:textId="1A6C51C5" w:rsidR="00E27FD6" w:rsidRDefault="00E27FD6" w:rsidP="000E3A63">
      <w:pPr>
        <w:spacing w:after="0" w:line="240" w:lineRule="auto"/>
        <w:rPr>
          <w:b/>
          <w:u w:val="single"/>
        </w:rPr>
        <w:sectPr w:rsidR="00E27FD6" w:rsidSect="005410F8">
          <w:footerReference w:type="default" r:id="rId26"/>
          <w:pgSz w:w="11906" w:h="16838"/>
          <w:pgMar w:top="851" w:right="1134" w:bottom="851" w:left="1134" w:header="709" w:footer="709" w:gutter="0"/>
          <w:cols w:space="720"/>
        </w:sectPr>
      </w:pPr>
    </w:p>
    <w:p w14:paraId="6CBA6730" w14:textId="77777777" w:rsidR="00305FF8" w:rsidRDefault="00305FF8" w:rsidP="00B716F4">
      <w:pPr>
        <w:spacing w:line="352" w:lineRule="exact"/>
        <w:jc w:val="center"/>
        <w:textAlignment w:val="baseline"/>
        <w:rPr>
          <w:rFonts w:eastAsia="Calibri" w:cstheme="minorHAnsi"/>
          <w:color w:val="006DC0"/>
          <w:spacing w:val="-7"/>
          <w:sz w:val="24"/>
          <w:szCs w:val="24"/>
          <w:u w:val="single"/>
        </w:rPr>
      </w:pPr>
      <w:bookmarkStart w:id="23" w:name="_Hlk212129935"/>
      <w:bookmarkEnd w:id="22"/>
    </w:p>
    <w:p w14:paraId="2DEE254C" w14:textId="494EBD21" w:rsidR="00D160E1" w:rsidRDefault="00923FD7" w:rsidP="00D160E1">
      <w:pPr>
        <w:spacing w:line="352" w:lineRule="exact"/>
        <w:textAlignment w:val="baseline"/>
        <w:rPr>
          <w:b/>
          <w:bCs/>
          <w:color w:val="0070C0"/>
          <w:sz w:val="24"/>
          <w:szCs w:val="24"/>
          <w:u w:val="single"/>
        </w:rPr>
      </w:pPr>
      <w:r w:rsidRPr="00E56595">
        <w:rPr>
          <w:rFonts w:eastAsia="Calibri" w:cstheme="minorHAnsi"/>
          <w:color w:val="006DC0"/>
          <w:spacing w:val="-7"/>
          <w:sz w:val="24"/>
          <w:szCs w:val="24"/>
          <w:u w:val="single"/>
        </w:rPr>
        <w:lastRenderedPageBreak/>
        <w:t>Communication and Interaction</w:t>
      </w:r>
      <w:r w:rsidR="00D160E1" w:rsidRPr="00E56595">
        <w:rPr>
          <w:b/>
          <w:bCs/>
          <w:color w:val="0070C0"/>
          <w:sz w:val="24"/>
          <w:szCs w:val="24"/>
          <w:u w:val="single"/>
        </w:rPr>
        <w:t xml:space="preserve"> </w:t>
      </w:r>
    </w:p>
    <w:bookmarkEnd w:id="23"/>
    <w:p w14:paraId="6AF01201" w14:textId="77777777" w:rsidR="003F40ED" w:rsidRPr="003F40ED" w:rsidRDefault="003F40ED" w:rsidP="003F40ED">
      <w:pPr>
        <w:spacing w:after="0"/>
        <w:jc w:val="center"/>
        <w:rPr>
          <w:b/>
          <w:bCs/>
          <w:color w:val="0070C0"/>
          <w:sz w:val="28"/>
          <w:szCs w:val="28"/>
        </w:rPr>
      </w:pPr>
      <w:r w:rsidRPr="003F40ED">
        <w:rPr>
          <w:b/>
          <w:bCs/>
          <w:color w:val="0070C0"/>
          <w:sz w:val="28"/>
          <w:szCs w:val="28"/>
        </w:rPr>
        <w:t>UNDERSTANDING THE COMMUNICATION ENVIRONMENT</w:t>
      </w:r>
    </w:p>
    <w:p w14:paraId="16EFA614" w14:textId="77777777" w:rsidR="003F40ED" w:rsidRPr="003F40ED" w:rsidRDefault="003F40ED" w:rsidP="003F40ED">
      <w:pPr>
        <w:spacing w:after="0" w:line="240" w:lineRule="auto"/>
        <w:jc w:val="center"/>
        <w:rPr>
          <w:b/>
          <w:bCs/>
          <w:caps/>
          <w:sz w:val="20"/>
          <w:szCs w:val="20"/>
        </w:rPr>
      </w:pPr>
      <w:r w:rsidRPr="003F40ED">
        <w:rPr>
          <w:b/>
          <w:bCs/>
        </w:rPr>
        <w:t>F</w:t>
      </w:r>
      <w:r w:rsidRPr="003F40ED">
        <w:rPr>
          <w:b/>
          <w:bCs/>
          <w:sz w:val="20"/>
          <w:szCs w:val="20"/>
        </w:rPr>
        <w:t xml:space="preserve">OR </w:t>
      </w:r>
      <w:r w:rsidRPr="003F40ED">
        <w:rPr>
          <w:b/>
          <w:bCs/>
          <w:caps/>
          <w:sz w:val="20"/>
          <w:szCs w:val="20"/>
        </w:rPr>
        <w:t>F2 AND/OR CHILDREN just starting to Communicate</w:t>
      </w:r>
    </w:p>
    <w:p w14:paraId="02C30E88" w14:textId="77777777" w:rsidR="003F40ED" w:rsidRPr="003F40ED" w:rsidRDefault="003F40ED" w:rsidP="00330DAE">
      <w:pPr>
        <w:numPr>
          <w:ilvl w:val="0"/>
          <w:numId w:val="20"/>
        </w:numPr>
        <w:spacing w:after="0" w:line="240" w:lineRule="auto"/>
        <w:contextualSpacing/>
        <w:rPr>
          <w:sz w:val="20"/>
          <w:szCs w:val="20"/>
        </w:rPr>
      </w:pPr>
      <w:r w:rsidRPr="003F40ED">
        <w:rPr>
          <w:b/>
          <w:bCs/>
          <w:sz w:val="20"/>
          <w:szCs w:val="20"/>
        </w:rPr>
        <w:t>Target audience:</w:t>
      </w:r>
      <w:r w:rsidRPr="003F40ED">
        <w:rPr>
          <w:sz w:val="20"/>
          <w:szCs w:val="20"/>
        </w:rPr>
        <w:t xml:space="preserve"> School Senior Leadership Team, SENCos, teachers and TAs working with children in F2 and ‘Nurture/Rainbow’-type rooms, preferably as part of whole-school development.</w:t>
      </w:r>
    </w:p>
    <w:p w14:paraId="7EDA83EF" w14:textId="2C973027" w:rsidR="003F40ED" w:rsidRPr="003F40ED" w:rsidRDefault="003F40ED" w:rsidP="00330DAE">
      <w:pPr>
        <w:numPr>
          <w:ilvl w:val="0"/>
          <w:numId w:val="20"/>
        </w:numPr>
        <w:spacing w:after="0" w:line="240" w:lineRule="auto"/>
        <w:contextualSpacing/>
        <w:rPr>
          <w:sz w:val="20"/>
          <w:szCs w:val="20"/>
        </w:rPr>
      </w:pPr>
      <w:r w:rsidRPr="003F40ED">
        <w:rPr>
          <w:b/>
          <w:bCs/>
          <w:sz w:val="20"/>
          <w:szCs w:val="20"/>
        </w:rPr>
        <w:t>Delivered by:</w:t>
      </w:r>
      <w:r w:rsidRPr="003F40ED">
        <w:rPr>
          <w:sz w:val="20"/>
          <w:szCs w:val="20"/>
        </w:rPr>
        <w:t xml:space="preserve"> Members of the CNWL-MK Speech and Language Therapy Schools’ Team. A half-day session delivered on school site, in context, at a mutually convenient time.</w:t>
      </w:r>
    </w:p>
    <w:tbl>
      <w:tblPr>
        <w:tblStyle w:val="TableGrid1"/>
        <w:tblW w:w="10125" w:type="dxa"/>
        <w:tblInd w:w="-572" w:type="dxa"/>
        <w:tblLook w:val="04A0" w:firstRow="1" w:lastRow="0" w:firstColumn="1" w:lastColumn="0" w:noHBand="0" w:noVBand="1"/>
      </w:tblPr>
      <w:tblGrid>
        <w:gridCol w:w="10125"/>
      </w:tblGrid>
      <w:tr w:rsidR="003F40ED" w:rsidRPr="003F40ED" w14:paraId="7675EED8" w14:textId="77777777" w:rsidTr="00043A5A">
        <w:trPr>
          <w:trHeight w:val="2695"/>
        </w:trPr>
        <w:tc>
          <w:tcPr>
            <w:tcW w:w="10125" w:type="dxa"/>
          </w:tcPr>
          <w:p w14:paraId="27871FFF" w14:textId="1EF08B96" w:rsidR="003F40ED" w:rsidRPr="003F40ED" w:rsidRDefault="003F40ED" w:rsidP="003F40ED">
            <w:pPr>
              <w:jc w:val="both"/>
            </w:pPr>
            <w:r w:rsidRPr="003F40ED">
              <w:t>The CNWL-MK Speech and Language Therapy Service to Schools is working to provide the most effective offer to schools, using an evidence-based approach which supports children with their communication throughout the setting</w:t>
            </w:r>
          </w:p>
          <w:p w14:paraId="05E32F5D" w14:textId="77777777" w:rsidR="003F40ED" w:rsidRPr="003F40ED" w:rsidRDefault="003F40ED" w:rsidP="003F40ED">
            <w:pPr>
              <w:jc w:val="both"/>
              <w:rPr>
                <w:b/>
                <w:bCs/>
                <w:color w:val="0070C0"/>
              </w:rPr>
            </w:pPr>
            <w:r w:rsidRPr="003F40ED">
              <w:rPr>
                <w:b/>
                <w:bCs/>
                <w:color w:val="0070C0"/>
              </w:rPr>
              <w:t>We want to work with you to ensure:</w:t>
            </w:r>
          </w:p>
          <w:p w14:paraId="779CBF53" w14:textId="77777777" w:rsidR="003F40ED" w:rsidRPr="003F40ED" w:rsidRDefault="003F40ED" w:rsidP="00330DAE">
            <w:pPr>
              <w:numPr>
                <w:ilvl w:val="0"/>
                <w:numId w:val="2"/>
              </w:numPr>
              <w:contextualSpacing/>
              <w:jc w:val="both"/>
            </w:pPr>
            <w:r w:rsidRPr="003F40ED">
              <w:t>that all children and young people are supported with their speech, language and communication needs (SLCN) throughout their day</w:t>
            </w:r>
          </w:p>
          <w:p w14:paraId="5CB42B53" w14:textId="37A89ECD" w:rsidR="003F40ED" w:rsidRPr="003F40ED" w:rsidRDefault="003F40ED" w:rsidP="00330DAE">
            <w:pPr>
              <w:numPr>
                <w:ilvl w:val="0"/>
                <w:numId w:val="2"/>
              </w:numPr>
              <w:contextualSpacing/>
              <w:jc w:val="both"/>
            </w:pPr>
            <w:r w:rsidRPr="003F40ED">
              <w:t>that school staff are confident to provide an enhanced communication environment to support language learning for all children and young people, especially those with SLCN.</w:t>
            </w:r>
          </w:p>
          <w:p w14:paraId="06EEEB51" w14:textId="77777777" w:rsidR="003F40ED" w:rsidRPr="003F40ED" w:rsidRDefault="003F40ED" w:rsidP="003F40ED">
            <w:pPr>
              <w:jc w:val="center"/>
              <w:rPr>
                <w:color w:val="0070C0"/>
              </w:rPr>
            </w:pPr>
            <w:r w:rsidRPr="003F40ED">
              <w:rPr>
                <w:color w:val="0070C0"/>
              </w:rPr>
              <w:t xml:space="preserve">In order to do this, we are offering support to schools to carry out a </w:t>
            </w:r>
          </w:p>
          <w:p w14:paraId="4F75D4EA" w14:textId="11D6870E" w:rsidR="003F40ED" w:rsidRPr="003F40ED" w:rsidRDefault="003F40ED" w:rsidP="003F40ED">
            <w:pPr>
              <w:jc w:val="center"/>
              <w:rPr>
                <w:b/>
                <w:bCs/>
                <w:color w:val="0070C0"/>
              </w:rPr>
            </w:pPr>
            <w:r w:rsidRPr="003F40ED">
              <w:rPr>
                <w:b/>
                <w:bCs/>
                <w:color w:val="0070C0"/>
              </w:rPr>
              <w:t>Collaborative Evaluation of the Communication Environment.</w:t>
            </w:r>
          </w:p>
        </w:tc>
      </w:tr>
      <w:tr w:rsidR="003F40ED" w:rsidRPr="003F40ED" w14:paraId="0B5EB45F" w14:textId="77777777" w:rsidTr="00043A5A">
        <w:trPr>
          <w:trHeight w:val="893"/>
        </w:trPr>
        <w:tc>
          <w:tcPr>
            <w:tcW w:w="10125" w:type="dxa"/>
          </w:tcPr>
          <w:p w14:paraId="5AAA4A67" w14:textId="77777777" w:rsidR="003F40ED" w:rsidRPr="003F40ED" w:rsidRDefault="003F40ED" w:rsidP="003F40ED">
            <w:pPr>
              <w:jc w:val="both"/>
            </w:pPr>
            <w:r w:rsidRPr="003F40ED">
              <w:t xml:space="preserve">This session aims to support school staff to explore how they are supporting children within a setting/classroom with their language and communication.  </w:t>
            </w:r>
          </w:p>
          <w:p w14:paraId="45E270A4" w14:textId="77777777" w:rsidR="003F40ED" w:rsidRPr="003F40ED" w:rsidRDefault="003F40ED" w:rsidP="003F40ED">
            <w:pPr>
              <w:jc w:val="both"/>
              <w:rPr>
                <w:b/>
                <w:bCs/>
                <w:color w:val="0070C0"/>
              </w:rPr>
            </w:pPr>
            <w:r w:rsidRPr="003F40ED">
              <w:rPr>
                <w:b/>
                <w:bCs/>
                <w:color w:val="0070C0"/>
              </w:rPr>
              <w:t>How?</w:t>
            </w:r>
          </w:p>
          <w:p w14:paraId="1B08104F" w14:textId="77777777" w:rsidR="003F40ED" w:rsidRPr="003F40ED" w:rsidRDefault="003F40ED" w:rsidP="003F40ED">
            <w:pPr>
              <w:jc w:val="both"/>
            </w:pPr>
            <w:r w:rsidRPr="003F40ED">
              <w:t>We will use the WHOLE Approach (</w:t>
            </w:r>
            <w:r w:rsidRPr="003F40ED">
              <w:rPr>
                <w:b/>
                <w:bCs/>
              </w:rPr>
              <w:t>W</w:t>
            </w:r>
            <w:r w:rsidRPr="003F40ED">
              <w:t xml:space="preserve">orking </w:t>
            </w:r>
            <w:r w:rsidRPr="003F40ED">
              <w:rPr>
                <w:b/>
                <w:bCs/>
              </w:rPr>
              <w:t>H</w:t>
            </w:r>
            <w:r w:rsidRPr="003F40ED">
              <w:t xml:space="preserve">olistically </w:t>
            </w:r>
            <w:r w:rsidRPr="003F40ED">
              <w:rPr>
                <w:b/>
                <w:bCs/>
              </w:rPr>
              <w:t>O</w:t>
            </w:r>
            <w:r w:rsidRPr="003F40ED">
              <w:t xml:space="preserve">n </w:t>
            </w:r>
            <w:r w:rsidRPr="003F40ED">
              <w:rPr>
                <w:b/>
                <w:bCs/>
              </w:rPr>
              <w:t>L</w:t>
            </w:r>
            <w:r w:rsidRPr="003F40ED">
              <w:t xml:space="preserve">anguage through </w:t>
            </w:r>
            <w:r w:rsidRPr="003F40ED">
              <w:rPr>
                <w:b/>
                <w:bCs/>
              </w:rPr>
              <w:t>E</w:t>
            </w:r>
            <w:r w:rsidRPr="003F40ED">
              <w:t>nvironment) to spend time with you looking at how you are supporting speech, language and communication in three areas:</w:t>
            </w:r>
          </w:p>
          <w:p w14:paraId="1F665A2D" w14:textId="77777777" w:rsidR="003F40ED" w:rsidRPr="003F40ED" w:rsidRDefault="003F40ED" w:rsidP="00330DAE">
            <w:pPr>
              <w:numPr>
                <w:ilvl w:val="0"/>
                <w:numId w:val="3"/>
              </w:numPr>
              <w:contextualSpacing/>
              <w:jc w:val="both"/>
            </w:pPr>
            <w:r w:rsidRPr="003F40ED">
              <w:t>the physical environment and learning context</w:t>
            </w:r>
          </w:p>
          <w:p w14:paraId="349E4205" w14:textId="77777777" w:rsidR="003F40ED" w:rsidRPr="003F40ED" w:rsidRDefault="003F40ED" w:rsidP="00330DAE">
            <w:pPr>
              <w:numPr>
                <w:ilvl w:val="0"/>
                <w:numId w:val="3"/>
              </w:numPr>
              <w:contextualSpacing/>
              <w:jc w:val="both"/>
            </w:pPr>
            <w:r w:rsidRPr="003F40ED">
              <w:t>the opportunities that are present in the classroom to support language and communication development</w:t>
            </w:r>
          </w:p>
          <w:p w14:paraId="36579335" w14:textId="77777777" w:rsidR="003F40ED" w:rsidRPr="003F40ED" w:rsidRDefault="003F40ED" w:rsidP="00330DAE">
            <w:pPr>
              <w:numPr>
                <w:ilvl w:val="0"/>
                <w:numId w:val="3"/>
              </w:numPr>
              <w:contextualSpacing/>
              <w:jc w:val="both"/>
            </w:pPr>
            <w:r w:rsidRPr="003F40ED">
              <w:t xml:space="preserve">the language learning interactions (the way adults talk/communicate </w:t>
            </w:r>
            <w:r w:rsidRPr="003F40ED">
              <w:rPr>
                <w:i/>
                <w:iCs/>
              </w:rPr>
              <w:t>with</w:t>
            </w:r>
            <w:r w:rsidRPr="003F40ED">
              <w:t xml:space="preserve"> the children)</w:t>
            </w:r>
          </w:p>
          <w:p w14:paraId="58B7267A" w14:textId="77777777" w:rsidR="003F40ED" w:rsidRPr="003F40ED" w:rsidRDefault="003F40ED" w:rsidP="003F40ED">
            <w:pPr>
              <w:ind w:left="720"/>
              <w:contextualSpacing/>
              <w:jc w:val="both"/>
            </w:pPr>
          </w:p>
          <w:p w14:paraId="054C0871" w14:textId="77777777" w:rsidR="003F40ED" w:rsidRPr="003F40ED" w:rsidRDefault="003F40ED" w:rsidP="003F40ED">
            <w:pPr>
              <w:jc w:val="both"/>
              <w:rPr>
                <w:b/>
                <w:bCs/>
                <w:color w:val="0070C0"/>
              </w:rPr>
            </w:pPr>
            <w:r w:rsidRPr="003F40ED">
              <w:rPr>
                <w:b/>
                <w:bCs/>
                <w:color w:val="0070C0"/>
              </w:rPr>
              <w:t>How will this help my school?</w:t>
            </w:r>
          </w:p>
          <w:p w14:paraId="50EC7CAA" w14:textId="77777777" w:rsidR="003F40ED" w:rsidRPr="003F40ED" w:rsidRDefault="003F40ED" w:rsidP="00330DAE">
            <w:pPr>
              <w:numPr>
                <w:ilvl w:val="0"/>
                <w:numId w:val="4"/>
              </w:numPr>
              <w:contextualSpacing/>
              <w:jc w:val="both"/>
            </w:pPr>
            <w:r w:rsidRPr="003F40ED">
              <w:t>The goal is that you have an environment where the children are engaged and making progress with their learning…</w:t>
            </w:r>
          </w:p>
          <w:p w14:paraId="1B7766A5" w14:textId="77777777" w:rsidR="003F40ED" w:rsidRPr="003F40ED" w:rsidRDefault="003F40ED" w:rsidP="00330DAE">
            <w:pPr>
              <w:numPr>
                <w:ilvl w:val="0"/>
                <w:numId w:val="4"/>
              </w:numPr>
              <w:contextualSpacing/>
              <w:jc w:val="both"/>
            </w:pPr>
            <w:r w:rsidRPr="003F40ED">
              <w:t xml:space="preserve">…and that staff feel confident in using communication supportive strategies. </w:t>
            </w:r>
          </w:p>
          <w:p w14:paraId="4EA97619" w14:textId="77777777" w:rsidR="003F40ED" w:rsidRPr="003F40ED" w:rsidRDefault="003F40ED" w:rsidP="003F40ED">
            <w:pPr>
              <w:ind w:left="360"/>
              <w:contextualSpacing/>
              <w:jc w:val="both"/>
            </w:pPr>
          </w:p>
          <w:p w14:paraId="562472B9" w14:textId="77777777" w:rsidR="003F40ED" w:rsidRPr="003F40ED" w:rsidRDefault="003F40ED" w:rsidP="003F40ED">
            <w:pPr>
              <w:jc w:val="both"/>
              <w:rPr>
                <w:b/>
                <w:bCs/>
                <w:color w:val="0070C0"/>
              </w:rPr>
            </w:pPr>
            <w:r w:rsidRPr="003F40ED">
              <w:rPr>
                <w:b/>
                <w:bCs/>
                <w:color w:val="0070C0"/>
              </w:rPr>
              <w:t>What does this look like for me?</w:t>
            </w:r>
          </w:p>
          <w:p w14:paraId="4F5214A6" w14:textId="77777777" w:rsidR="003F40ED" w:rsidRPr="003F40ED" w:rsidRDefault="003F40ED" w:rsidP="00330DAE">
            <w:pPr>
              <w:numPr>
                <w:ilvl w:val="0"/>
                <w:numId w:val="5"/>
              </w:numPr>
              <w:ind w:left="357" w:hanging="357"/>
              <w:contextualSpacing/>
              <w:jc w:val="both"/>
            </w:pPr>
            <w:r w:rsidRPr="003F40ED">
              <w:t xml:space="preserve">We will meet with you and a member of your senior leadership team to discuss the details of the </w:t>
            </w:r>
            <w:r w:rsidRPr="003F40ED">
              <w:rPr>
                <w:b/>
                <w:bCs/>
              </w:rPr>
              <w:t>Collaborative Evaluation of the Communication Environment</w:t>
            </w:r>
            <w:r w:rsidRPr="003F40ED">
              <w:t xml:space="preserve"> and to identify a member of staff who will jointly carry out the evaluation alongside the therapist.</w:t>
            </w:r>
          </w:p>
          <w:p w14:paraId="1AEEFE4C" w14:textId="77777777" w:rsidR="003F40ED" w:rsidRPr="003F40ED" w:rsidRDefault="003F40ED" w:rsidP="00330DAE">
            <w:pPr>
              <w:numPr>
                <w:ilvl w:val="0"/>
                <w:numId w:val="5"/>
              </w:numPr>
              <w:ind w:left="357" w:hanging="357"/>
              <w:contextualSpacing/>
              <w:jc w:val="both"/>
            </w:pPr>
            <w:r w:rsidRPr="003F40ED">
              <w:t>Following the joint evaluation, we will work together to identify 3 actions to implement in your setting.  If requested, we will then return to see how you are getting on at a mutually convenient time.</w:t>
            </w:r>
          </w:p>
          <w:p w14:paraId="5D9E62DA" w14:textId="77777777" w:rsidR="003F40ED" w:rsidRPr="003F40ED" w:rsidRDefault="003F40ED" w:rsidP="00330DAE">
            <w:pPr>
              <w:numPr>
                <w:ilvl w:val="0"/>
                <w:numId w:val="5"/>
              </w:numPr>
              <w:ind w:left="357" w:hanging="357"/>
              <w:contextualSpacing/>
              <w:jc w:val="both"/>
            </w:pPr>
            <w:r w:rsidRPr="003F40ED">
              <w:t>The initial evaluation takes about 1 hour of joint observation (SaLT and member(s) of the Senior Leadership Team) followed by an hour discussion with member(s) of Senior Leadership Team, Teacher/Room Leader and SENCo.</w:t>
            </w:r>
          </w:p>
          <w:p w14:paraId="20433CB5" w14:textId="77777777" w:rsidR="003F40ED" w:rsidRPr="003F40ED" w:rsidRDefault="003F40ED" w:rsidP="00330DAE">
            <w:pPr>
              <w:numPr>
                <w:ilvl w:val="0"/>
                <w:numId w:val="5"/>
              </w:numPr>
              <w:ind w:left="357" w:hanging="357"/>
              <w:contextualSpacing/>
              <w:jc w:val="both"/>
            </w:pPr>
            <w:r w:rsidRPr="003F40ED">
              <w:t>If you need support to develop skills in order to implement the identified actions, there are further training offers in the following areas:</w:t>
            </w:r>
          </w:p>
          <w:p w14:paraId="4E7CBABA" w14:textId="77777777" w:rsidR="003F40ED" w:rsidRPr="003F40ED" w:rsidRDefault="003F40ED" w:rsidP="00330DAE">
            <w:pPr>
              <w:numPr>
                <w:ilvl w:val="0"/>
                <w:numId w:val="3"/>
              </w:numPr>
              <w:ind w:left="714" w:hanging="357"/>
              <w:contextualSpacing/>
              <w:jc w:val="both"/>
            </w:pPr>
            <w:r w:rsidRPr="003F40ED">
              <w:t>Language Learning Environments (the physical environment and learning context)</w:t>
            </w:r>
          </w:p>
          <w:p w14:paraId="22145CA5" w14:textId="77777777" w:rsidR="003F40ED" w:rsidRPr="003F40ED" w:rsidRDefault="003F40ED" w:rsidP="00330DAE">
            <w:pPr>
              <w:numPr>
                <w:ilvl w:val="0"/>
                <w:numId w:val="3"/>
              </w:numPr>
              <w:ind w:left="714" w:hanging="357"/>
              <w:contextualSpacing/>
              <w:jc w:val="both"/>
            </w:pPr>
            <w:r w:rsidRPr="003F40ED">
              <w:t xml:space="preserve">Language Learning Opportunities (making use of opportunities that are present in the classroom to support language and communication development)  </w:t>
            </w:r>
          </w:p>
          <w:p w14:paraId="770A6A2A" w14:textId="496FD7A6" w:rsidR="003F40ED" w:rsidRPr="003F40ED" w:rsidRDefault="003F40ED" w:rsidP="00330DAE">
            <w:pPr>
              <w:numPr>
                <w:ilvl w:val="0"/>
                <w:numId w:val="3"/>
              </w:numPr>
              <w:ind w:left="714" w:hanging="357"/>
              <w:contextualSpacing/>
              <w:jc w:val="both"/>
            </w:pPr>
            <w:r w:rsidRPr="003F40ED">
              <w:t xml:space="preserve">Language Learning Interactions (the way adults talk/communicate </w:t>
            </w:r>
            <w:r w:rsidRPr="003F40ED">
              <w:rPr>
                <w:i/>
                <w:iCs/>
              </w:rPr>
              <w:t>with</w:t>
            </w:r>
            <w:r w:rsidRPr="003F40ED">
              <w:t xml:space="preserve"> the children)</w:t>
            </w:r>
          </w:p>
          <w:p w14:paraId="6597CB4A" w14:textId="77777777" w:rsidR="003F40ED" w:rsidRPr="003F40ED" w:rsidRDefault="003F40ED" w:rsidP="003F40ED">
            <w:pPr>
              <w:jc w:val="both"/>
            </w:pPr>
            <w:r w:rsidRPr="003F40ED">
              <w:rPr>
                <w:b/>
                <w:bCs/>
                <w:color w:val="0070C0"/>
              </w:rPr>
              <w:t>What next?</w:t>
            </w:r>
            <w:r w:rsidRPr="003F40ED">
              <w:rPr>
                <w:rFonts w:ascii="Arial" w:hAnsi="Arial" w:cs="Arial"/>
                <w:b/>
                <w:bCs/>
                <w:color w:val="0070C0"/>
              </w:rPr>
              <w:t xml:space="preserve"> </w:t>
            </w:r>
            <w:r w:rsidRPr="003F40ED">
              <w:t xml:space="preserve">Contact the Speech and Language Therapy Service Admin Team at </w:t>
            </w:r>
            <w:hyperlink r:id="rId27">
              <w:r w:rsidRPr="003F40ED">
                <w:rPr>
                  <w:color w:val="0563C1" w:themeColor="hyperlink"/>
                  <w:u w:val="single"/>
                </w:rPr>
                <w:t>cnw-tr.sltmkservice@nhs.net</w:t>
              </w:r>
            </w:hyperlink>
            <w:r w:rsidRPr="003F40ED">
              <w:t xml:space="preserve"> to be added to the waiting list for the </w:t>
            </w:r>
            <w:r w:rsidRPr="003F40ED">
              <w:rPr>
                <w:b/>
                <w:bCs/>
              </w:rPr>
              <w:t>Collaborative Evaluation</w:t>
            </w:r>
            <w:r w:rsidRPr="003F40ED">
              <w:t>. This will be arranged at a mutually convenient time.</w:t>
            </w:r>
          </w:p>
        </w:tc>
      </w:tr>
    </w:tbl>
    <w:p w14:paraId="07808A75" w14:textId="77777777" w:rsidR="00CB42B0" w:rsidRPr="00CB42B0" w:rsidRDefault="00CB42B0" w:rsidP="00A777E3">
      <w:pPr>
        <w:spacing w:after="0" w:line="240" w:lineRule="auto"/>
        <w:rPr>
          <w:i/>
          <w:sz w:val="10"/>
        </w:rPr>
        <w:sectPr w:rsidR="00CB42B0" w:rsidRPr="00CB42B0" w:rsidSect="00CB42B0">
          <w:headerReference w:type="default" r:id="rId28"/>
          <w:footerReference w:type="default" r:id="rId29"/>
          <w:footnotePr>
            <w:numRestart w:val="eachPage"/>
          </w:footnotePr>
          <w:type w:val="continuous"/>
          <w:pgSz w:w="11906" w:h="16838"/>
          <w:pgMar w:top="851" w:right="1134" w:bottom="851" w:left="1134" w:header="709" w:footer="709" w:gutter="0"/>
          <w:cols w:space="708"/>
          <w:docGrid w:linePitch="360"/>
        </w:sectPr>
      </w:pPr>
    </w:p>
    <w:p w14:paraId="12891BE3" w14:textId="41BC845E" w:rsidR="00050F61" w:rsidRDefault="00050F61" w:rsidP="00050F61">
      <w:pPr>
        <w:spacing w:line="352" w:lineRule="exact"/>
        <w:textAlignment w:val="baseline"/>
        <w:rPr>
          <w:b/>
          <w:bCs/>
          <w:color w:val="0070C0"/>
          <w:sz w:val="24"/>
          <w:szCs w:val="24"/>
          <w:u w:val="single"/>
        </w:rPr>
      </w:pPr>
      <w:r w:rsidRPr="00E56595">
        <w:rPr>
          <w:rFonts w:eastAsia="Calibri" w:cstheme="minorHAnsi"/>
          <w:color w:val="006DC0"/>
          <w:spacing w:val="-7"/>
          <w:sz w:val="24"/>
          <w:szCs w:val="24"/>
          <w:u w:val="single"/>
        </w:rPr>
        <w:lastRenderedPageBreak/>
        <w:t>Communication and Interaction</w:t>
      </w:r>
      <w:r w:rsidRPr="00E56595">
        <w:rPr>
          <w:b/>
          <w:bCs/>
          <w:color w:val="0070C0"/>
          <w:sz w:val="24"/>
          <w:szCs w:val="24"/>
          <w:u w:val="single"/>
        </w:rPr>
        <w:t xml:space="preserve"> </w:t>
      </w:r>
    </w:p>
    <w:p w14:paraId="7DB8F91B" w14:textId="782EDB71" w:rsidR="007C3015" w:rsidRDefault="002B1776" w:rsidP="0094232B">
      <w:pPr>
        <w:spacing w:after="0" w:line="240" w:lineRule="auto"/>
        <w:rPr>
          <w:b/>
          <w:bCs/>
          <w:sz w:val="20"/>
          <w:szCs w:val="20"/>
        </w:rPr>
      </w:pPr>
      <w:r w:rsidRPr="007C3015">
        <w:rPr>
          <w:b/>
          <w:bCs/>
          <w:noProof/>
          <w:sz w:val="20"/>
          <w:szCs w:val="20"/>
        </w:rPr>
        <w:drawing>
          <wp:anchor distT="0" distB="0" distL="114300" distR="114300" simplePos="0" relativeHeight="251658240" behindDoc="0" locked="0" layoutInCell="1" allowOverlap="1" wp14:anchorId="74A2D098" wp14:editId="13C31777">
            <wp:simplePos x="0" y="0"/>
            <wp:positionH relativeFrom="margin">
              <wp:posOffset>-120650</wp:posOffset>
            </wp:positionH>
            <wp:positionV relativeFrom="paragraph">
              <wp:posOffset>67310</wp:posOffset>
            </wp:positionV>
            <wp:extent cx="3841115" cy="349250"/>
            <wp:effectExtent l="0" t="0" r="6985" b="0"/>
            <wp:wrapSquare wrapText="bothSides"/>
            <wp:docPr id="1582616544" name="Picture 1"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616544" name="Picture 1" descr="Blue text on a white background&#10;&#10;AI-generated content may be incorrect."/>
                    <pic:cNvPicPr/>
                  </pic:nvPicPr>
                  <pic:blipFill>
                    <a:blip r:embed="rId30">
                      <a:extLst>
                        <a:ext uri="{28A0092B-C50C-407E-A947-70E740481C1C}">
                          <a14:useLocalDpi xmlns:a14="http://schemas.microsoft.com/office/drawing/2010/main" val="0"/>
                        </a:ext>
                      </a:extLst>
                    </a:blip>
                    <a:stretch>
                      <a:fillRect/>
                    </a:stretch>
                  </pic:blipFill>
                  <pic:spPr>
                    <a:xfrm>
                      <a:off x="0" y="0"/>
                      <a:ext cx="3841115" cy="349250"/>
                    </a:xfrm>
                    <a:prstGeom prst="rect">
                      <a:avLst/>
                    </a:prstGeom>
                  </pic:spPr>
                </pic:pic>
              </a:graphicData>
            </a:graphic>
          </wp:anchor>
        </w:drawing>
      </w:r>
    </w:p>
    <w:p w14:paraId="0256841E" w14:textId="7F20E988" w:rsidR="00050F61" w:rsidRDefault="00050F61" w:rsidP="0094232B">
      <w:pPr>
        <w:spacing w:after="0" w:line="240" w:lineRule="auto"/>
        <w:rPr>
          <w:b/>
          <w:bCs/>
          <w:sz w:val="20"/>
          <w:szCs w:val="20"/>
        </w:rPr>
      </w:pPr>
    </w:p>
    <w:p w14:paraId="312D6B46" w14:textId="77777777" w:rsidR="00050F61" w:rsidRDefault="00050F61" w:rsidP="0094232B">
      <w:pPr>
        <w:spacing w:after="0" w:line="240" w:lineRule="auto"/>
        <w:rPr>
          <w:b/>
          <w:bCs/>
          <w:sz w:val="20"/>
          <w:szCs w:val="20"/>
        </w:rPr>
      </w:pPr>
    </w:p>
    <w:p w14:paraId="694C6060" w14:textId="4C1733DC" w:rsidR="00CB42B0" w:rsidRPr="00CB42B0" w:rsidRDefault="00CB42B0" w:rsidP="0094232B">
      <w:pPr>
        <w:spacing w:after="0" w:line="240" w:lineRule="auto"/>
        <w:rPr>
          <w:b/>
          <w:bCs/>
          <w:caps/>
          <w:sz w:val="20"/>
          <w:szCs w:val="20"/>
        </w:rPr>
      </w:pPr>
      <w:r w:rsidRPr="00CB42B0">
        <w:rPr>
          <w:b/>
          <w:bCs/>
          <w:sz w:val="20"/>
          <w:szCs w:val="20"/>
        </w:rPr>
        <w:t xml:space="preserve">FOR </w:t>
      </w:r>
      <w:r w:rsidRPr="00CB42B0">
        <w:rPr>
          <w:b/>
          <w:bCs/>
          <w:caps/>
          <w:sz w:val="20"/>
          <w:szCs w:val="20"/>
        </w:rPr>
        <w:t>F2 AND/OR CHILDREN just starting to Communicate</w:t>
      </w:r>
    </w:p>
    <w:p w14:paraId="321A33B8" w14:textId="77777777" w:rsidR="00CB42B0" w:rsidRPr="00CB42B0" w:rsidRDefault="00CB42B0" w:rsidP="00330DAE">
      <w:pPr>
        <w:numPr>
          <w:ilvl w:val="0"/>
          <w:numId w:val="22"/>
        </w:numPr>
        <w:spacing w:after="80" w:line="257" w:lineRule="auto"/>
        <w:contextualSpacing/>
        <w:rPr>
          <w:sz w:val="20"/>
          <w:szCs w:val="20"/>
        </w:rPr>
      </w:pPr>
      <w:r w:rsidRPr="00CB42B0">
        <w:rPr>
          <w:b/>
          <w:bCs/>
          <w:sz w:val="20"/>
          <w:szCs w:val="20"/>
        </w:rPr>
        <w:t>Target audience:</w:t>
      </w:r>
      <w:r w:rsidRPr="00CB42B0">
        <w:rPr>
          <w:sz w:val="20"/>
          <w:szCs w:val="20"/>
        </w:rPr>
        <w:t xml:space="preserve"> School Senior Leadership Team, SENCos, teachers and TAs working with children in F2 and ‘Nurture/Rainbow’-type rooms, preferably as part of whole-school development.</w:t>
      </w:r>
    </w:p>
    <w:p w14:paraId="323EE273" w14:textId="4497833A" w:rsidR="00CB42B0" w:rsidRPr="00CB42B0" w:rsidRDefault="00CB42B0" w:rsidP="00330DAE">
      <w:pPr>
        <w:numPr>
          <w:ilvl w:val="0"/>
          <w:numId w:val="22"/>
        </w:numPr>
        <w:spacing w:after="80" w:line="257" w:lineRule="auto"/>
        <w:contextualSpacing/>
        <w:rPr>
          <w:sz w:val="20"/>
          <w:szCs w:val="20"/>
        </w:rPr>
      </w:pPr>
      <w:r w:rsidRPr="00CB42B0">
        <w:rPr>
          <w:b/>
          <w:bCs/>
          <w:sz w:val="20"/>
          <w:szCs w:val="20"/>
        </w:rPr>
        <w:t>Delivered by:</w:t>
      </w:r>
      <w:r w:rsidRPr="00CB42B0">
        <w:rPr>
          <w:sz w:val="20"/>
          <w:szCs w:val="20"/>
        </w:rPr>
        <w:t xml:space="preserve"> Members of the CNWL-MK Speech and Language Therapy Schools’ Team. Online training, followed by a half-day session delivered on school site, in context, at a </w:t>
      </w:r>
      <w:r w:rsidR="00305FF8" w:rsidRPr="00CB42B0">
        <w:rPr>
          <w:sz w:val="20"/>
          <w:szCs w:val="20"/>
        </w:rPr>
        <w:t>mutually convenient</w:t>
      </w:r>
      <w:r w:rsidRPr="00CB42B0">
        <w:rPr>
          <w:sz w:val="20"/>
          <w:szCs w:val="20"/>
        </w:rPr>
        <w:t xml:space="preserve"> time.</w:t>
      </w:r>
    </w:p>
    <w:tbl>
      <w:tblPr>
        <w:tblStyle w:val="TableGrid"/>
        <w:tblW w:w="9901" w:type="dxa"/>
        <w:tblInd w:w="-398" w:type="dxa"/>
        <w:tblLook w:val="04A0" w:firstRow="1" w:lastRow="0" w:firstColumn="1" w:lastColumn="0" w:noHBand="0" w:noVBand="1"/>
      </w:tblPr>
      <w:tblGrid>
        <w:gridCol w:w="9901"/>
      </w:tblGrid>
      <w:tr w:rsidR="00CB42B0" w:rsidRPr="00CB42B0" w14:paraId="333D60D0" w14:textId="77777777" w:rsidTr="00305FF8">
        <w:trPr>
          <w:trHeight w:val="1302"/>
        </w:trPr>
        <w:tc>
          <w:tcPr>
            <w:tcW w:w="9901" w:type="dxa"/>
          </w:tcPr>
          <w:p w14:paraId="6A77F16C" w14:textId="77777777" w:rsidR="00CB42B0" w:rsidRPr="00CB42B0" w:rsidRDefault="00CB42B0" w:rsidP="00CB42B0">
            <w:pPr>
              <w:spacing w:line="256" w:lineRule="auto"/>
              <w:jc w:val="both"/>
              <w:rPr>
                <w:b/>
                <w:bCs/>
              </w:rPr>
            </w:pPr>
            <w:r w:rsidRPr="00CB42B0">
              <w:rPr>
                <w:b/>
                <w:bCs/>
              </w:rPr>
              <w:t>Pre-requisite learning:</w:t>
            </w:r>
          </w:p>
          <w:p w14:paraId="1675A762" w14:textId="77777777" w:rsidR="00CB42B0" w:rsidRPr="00CB42B0" w:rsidRDefault="00CB42B0" w:rsidP="00330DAE">
            <w:pPr>
              <w:numPr>
                <w:ilvl w:val="0"/>
                <w:numId w:val="21"/>
              </w:numPr>
              <w:spacing w:line="256" w:lineRule="auto"/>
              <w:jc w:val="both"/>
            </w:pPr>
            <w:r w:rsidRPr="00CB42B0">
              <w:t xml:space="preserve">Prior to booking these sessions, the school will need to have undertaken a </w:t>
            </w:r>
            <w:r w:rsidRPr="00CB42B0">
              <w:rPr>
                <w:b/>
                <w:bCs/>
              </w:rPr>
              <w:t>Collaborative Evaluation of the Communication Environment</w:t>
            </w:r>
            <w:r w:rsidRPr="00CB42B0">
              <w:t xml:space="preserve"> (see above) with staff from the Speech and Language Therapy Service. </w:t>
            </w:r>
          </w:p>
          <w:p w14:paraId="20A9F58A" w14:textId="5A610C79" w:rsidR="00CB42B0" w:rsidRPr="00CB42B0" w:rsidRDefault="00CB42B0" w:rsidP="00330DAE">
            <w:pPr>
              <w:numPr>
                <w:ilvl w:val="0"/>
                <w:numId w:val="21"/>
              </w:numPr>
              <w:spacing w:line="256" w:lineRule="auto"/>
              <w:jc w:val="both"/>
            </w:pPr>
            <w:r w:rsidRPr="00CB42B0">
              <w:t>The evaluation will determine which of the following three training offers is appropriate.</w:t>
            </w:r>
          </w:p>
        </w:tc>
      </w:tr>
      <w:tr w:rsidR="00CB42B0" w:rsidRPr="00CB42B0" w14:paraId="3FEF320C" w14:textId="77777777" w:rsidTr="00305FF8">
        <w:trPr>
          <w:trHeight w:val="2557"/>
        </w:trPr>
        <w:tc>
          <w:tcPr>
            <w:tcW w:w="9901" w:type="dxa"/>
            <w:shd w:val="clear" w:color="auto" w:fill="FFFFCC"/>
          </w:tcPr>
          <w:p w14:paraId="54B7CF72" w14:textId="77777777" w:rsidR="00CB42B0" w:rsidRPr="00CB42B0" w:rsidRDefault="00CB42B0" w:rsidP="00CB42B0">
            <w:pPr>
              <w:spacing w:before="80"/>
              <w:jc w:val="both"/>
              <w:rPr>
                <w:rFonts w:eastAsiaTheme="minorEastAsia"/>
              </w:rPr>
            </w:pPr>
            <w:r w:rsidRPr="00CB42B0">
              <w:rPr>
                <w:rFonts w:eastAsiaTheme="minorEastAsia"/>
                <w:b/>
                <w:bCs/>
              </w:rPr>
              <w:t xml:space="preserve">Language Learning Environments - </w:t>
            </w:r>
            <w:r w:rsidRPr="00CB42B0">
              <w:rPr>
                <w:rFonts w:eastAsiaTheme="minorEastAsia"/>
              </w:rPr>
              <w:t>the physical environment and learning context</w:t>
            </w:r>
          </w:p>
          <w:p w14:paraId="2A9E37FC" w14:textId="77777777" w:rsidR="00CB42B0" w:rsidRPr="00CB42B0" w:rsidRDefault="00CB42B0" w:rsidP="00CB42B0">
            <w:pPr>
              <w:spacing w:before="80"/>
              <w:jc w:val="both"/>
              <w:rPr>
                <w:rFonts w:eastAsiaTheme="minorEastAsia"/>
              </w:rPr>
            </w:pPr>
            <w:r w:rsidRPr="00CB42B0">
              <w:rPr>
                <w:rFonts w:eastAsiaTheme="minorEastAsia"/>
              </w:rPr>
              <w:t>This session will support participants to explore how to organise the classroom to facilitate speech, language and communication, including:</w:t>
            </w:r>
          </w:p>
          <w:p w14:paraId="12D683C9" w14:textId="77777777" w:rsidR="00CB42B0" w:rsidRPr="00CB42B0" w:rsidRDefault="00CB42B0" w:rsidP="00330DAE">
            <w:pPr>
              <w:numPr>
                <w:ilvl w:val="0"/>
                <w:numId w:val="6"/>
              </w:numPr>
              <w:ind w:left="714" w:hanging="357"/>
              <w:jc w:val="both"/>
              <w:rPr>
                <w:rFonts w:eastAsiaTheme="minorEastAsia"/>
              </w:rPr>
            </w:pPr>
            <w:r w:rsidRPr="00CB42B0">
              <w:rPr>
                <w:rFonts w:eastAsiaTheme="minorEastAsia"/>
              </w:rPr>
              <w:t>Consideration of sensory needs, including designating areas for different purposes</w:t>
            </w:r>
          </w:p>
          <w:p w14:paraId="4A8A6333" w14:textId="77777777" w:rsidR="00CB42B0" w:rsidRPr="00CB42B0" w:rsidRDefault="00CB42B0" w:rsidP="00330DAE">
            <w:pPr>
              <w:numPr>
                <w:ilvl w:val="0"/>
                <w:numId w:val="6"/>
              </w:numPr>
              <w:ind w:left="714" w:hanging="357"/>
              <w:jc w:val="both"/>
              <w:rPr>
                <w:rFonts w:eastAsiaTheme="minorEastAsia"/>
              </w:rPr>
            </w:pPr>
            <w:r w:rsidRPr="00CB42B0">
              <w:rPr>
                <w:rFonts w:eastAsiaTheme="minorEastAsia"/>
              </w:rPr>
              <w:t>Labelling, using words/pictures/symbols</w:t>
            </w:r>
          </w:p>
          <w:p w14:paraId="3A0C89AC" w14:textId="77777777" w:rsidR="00CB42B0" w:rsidRPr="00CB42B0" w:rsidRDefault="00CB42B0" w:rsidP="00330DAE">
            <w:pPr>
              <w:numPr>
                <w:ilvl w:val="0"/>
                <w:numId w:val="6"/>
              </w:numPr>
              <w:ind w:left="714" w:hanging="357"/>
              <w:jc w:val="both"/>
              <w:rPr>
                <w:rFonts w:eastAsiaTheme="minorEastAsia"/>
              </w:rPr>
            </w:pPr>
            <w:r w:rsidRPr="00CB42B0">
              <w:rPr>
                <w:rFonts w:eastAsiaTheme="minorEastAsia"/>
              </w:rPr>
              <w:t>How to make best use of equipment and resources</w:t>
            </w:r>
          </w:p>
          <w:p w14:paraId="0E0A65C7" w14:textId="77777777" w:rsidR="00CB42B0" w:rsidRPr="00CB42B0" w:rsidRDefault="00CB42B0" w:rsidP="00330DAE">
            <w:pPr>
              <w:numPr>
                <w:ilvl w:val="0"/>
                <w:numId w:val="6"/>
              </w:numPr>
              <w:ind w:left="714" w:hanging="357"/>
              <w:jc w:val="both"/>
              <w:rPr>
                <w:rFonts w:eastAsiaTheme="minorEastAsia"/>
              </w:rPr>
            </w:pPr>
            <w:r w:rsidRPr="00CB42B0">
              <w:rPr>
                <w:rFonts w:eastAsiaTheme="minorEastAsia"/>
              </w:rPr>
              <w:t>How to make use of visual and other sensory cues within routine, to create a calm and predictable environment</w:t>
            </w:r>
          </w:p>
        </w:tc>
      </w:tr>
      <w:tr w:rsidR="00CB42B0" w:rsidRPr="00CB42B0" w14:paraId="47594324" w14:textId="77777777" w:rsidTr="00305FF8">
        <w:trPr>
          <w:trHeight w:val="2839"/>
        </w:trPr>
        <w:tc>
          <w:tcPr>
            <w:tcW w:w="9901" w:type="dxa"/>
            <w:shd w:val="clear" w:color="auto" w:fill="CCECFF"/>
          </w:tcPr>
          <w:p w14:paraId="565FDD62" w14:textId="77777777" w:rsidR="00CB42B0" w:rsidRPr="00CB42B0" w:rsidRDefault="00CB42B0" w:rsidP="00CB42B0">
            <w:pPr>
              <w:rPr>
                <w:sz w:val="8"/>
              </w:rPr>
            </w:pPr>
          </w:p>
          <w:p w14:paraId="36BCEF70" w14:textId="77777777" w:rsidR="00CB42B0" w:rsidRPr="00CB42B0" w:rsidRDefault="00CB42B0" w:rsidP="00CB42B0">
            <w:pPr>
              <w:jc w:val="both"/>
            </w:pPr>
            <w:r w:rsidRPr="00CB42B0">
              <w:rPr>
                <w:b/>
                <w:bCs/>
              </w:rPr>
              <w:t xml:space="preserve">Language Learning Opportunities - </w:t>
            </w:r>
            <w:r w:rsidRPr="00CB42B0">
              <w:t>making use of opportunities that are present in the classroom to support language and communication development</w:t>
            </w:r>
          </w:p>
          <w:p w14:paraId="093A78AD" w14:textId="77777777" w:rsidR="00CB42B0" w:rsidRPr="00CB42B0" w:rsidRDefault="00CB42B0" w:rsidP="00CB42B0">
            <w:pPr>
              <w:spacing w:before="154"/>
              <w:jc w:val="both"/>
              <w:rPr>
                <w:rFonts w:eastAsiaTheme="minorEastAsia"/>
              </w:rPr>
            </w:pPr>
            <w:r w:rsidRPr="00CB42B0">
              <w:rPr>
                <w:rFonts w:eastAsiaTheme="minorEastAsia"/>
              </w:rPr>
              <w:t>This session will support participants to explore how best to use opportunities available in the classroom to facilitate speech, language and communication, including:</w:t>
            </w:r>
          </w:p>
          <w:p w14:paraId="23344849" w14:textId="77777777" w:rsidR="00CB42B0" w:rsidRPr="00CB42B0" w:rsidRDefault="00CB42B0" w:rsidP="00330DAE">
            <w:pPr>
              <w:numPr>
                <w:ilvl w:val="0"/>
                <w:numId w:val="7"/>
              </w:numPr>
              <w:jc w:val="both"/>
            </w:pPr>
            <w:r w:rsidRPr="00CB42B0">
              <w:t>Recognising and creating language and communication opportunities in existing planning</w:t>
            </w:r>
          </w:p>
          <w:p w14:paraId="27C5DE48" w14:textId="77777777" w:rsidR="00CB42B0" w:rsidRPr="00CB42B0" w:rsidRDefault="00CB42B0" w:rsidP="00330DAE">
            <w:pPr>
              <w:numPr>
                <w:ilvl w:val="0"/>
                <w:numId w:val="7"/>
              </w:numPr>
              <w:jc w:val="both"/>
            </w:pPr>
            <w:r w:rsidRPr="00CB42B0">
              <w:t>Facilitation of each child’s way of communicating, in context</w:t>
            </w:r>
          </w:p>
          <w:p w14:paraId="6CED27C0" w14:textId="77777777" w:rsidR="00CB42B0" w:rsidRPr="00CB42B0" w:rsidRDefault="00CB42B0" w:rsidP="00330DAE">
            <w:pPr>
              <w:numPr>
                <w:ilvl w:val="0"/>
                <w:numId w:val="7"/>
              </w:numPr>
              <w:jc w:val="both"/>
            </w:pPr>
            <w:r w:rsidRPr="00CB42B0">
              <w:t>Pitching the level of adult communication to enable children’s progress with understanding</w:t>
            </w:r>
          </w:p>
          <w:p w14:paraId="611AE869" w14:textId="77777777" w:rsidR="00CB42B0" w:rsidRPr="00CB42B0" w:rsidRDefault="00CB42B0" w:rsidP="00330DAE">
            <w:pPr>
              <w:numPr>
                <w:ilvl w:val="0"/>
                <w:numId w:val="7"/>
              </w:numPr>
              <w:jc w:val="both"/>
            </w:pPr>
            <w:r w:rsidRPr="00CB42B0">
              <w:t>Techniques for vocabulary-building</w:t>
            </w:r>
          </w:p>
          <w:p w14:paraId="669398C9" w14:textId="56D1D498" w:rsidR="00CB42B0" w:rsidRPr="00CB42B0" w:rsidRDefault="00CB42B0" w:rsidP="00330DAE">
            <w:pPr>
              <w:numPr>
                <w:ilvl w:val="0"/>
                <w:numId w:val="7"/>
              </w:numPr>
              <w:jc w:val="both"/>
            </w:pPr>
            <w:r w:rsidRPr="00CB42B0">
              <w:t>Facilitating the ‘pupil voice’ in choosing activities and evaluating their own succes</w:t>
            </w:r>
            <w:r w:rsidR="00043A5A">
              <w:t>s</w:t>
            </w:r>
          </w:p>
        </w:tc>
      </w:tr>
      <w:tr w:rsidR="00CB42B0" w:rsidRPr="00CB42B0" w14:paraId="05B8CFEF" w14:textId="77777777" w:rsidTr="00305FF8">
        <w:trPr>
          <w:trHeight w:val="3010"/>
        </w:trPr>
        <w:tc>
          <w:tcPr>
            <w:tcW w:w="9901" w:type="dxa"/>
            <w:shd w:val="clear" w:color="auto" w:fill="FFCCCC"/>
          </w:tcPr>
          <w:p w14:paraId="46719A0A" w14:textId="77777777" w:rsidR="00CB42B0" w:rsidRPr="00CB42B0" w:rsidRDefault="00CB42B0" w:rsidP="00CB42B0">
            <w:pPr>
              <w:rPr>
                <w:sz w:val="10"/>
                <w:szCs w:val="10"/>
              </w:rPr>
            </w:pPr>
          </w:p>
          <w:p w14:paraId="0F2F42EF" w14:textId="77777777" w:rsidR="00CB42B0" w:rsidRPr="00CB42B0" w:rsidRDefault="00CB42B0" w:rsidP="00CB42B0">
            <w:pPr>
              <w:jc w:val="both"/>
            </w:pPr>
            <w:r w:rsidRPr="00CB42B0">
              <w:rPr>
                <w:b/>
                <w:bCs/>
              </w:rPr>
              <w:t xml:space="preserve">Language Learning Interactions - </w:t>
            </w:r>
            <w:r w:rsidRPr="00CB42B0">
              <w:t xml:space="preserve">the way adults talk/communicate </w:t>
            </w:r>
            <w:r w:rsidRPr="00CB42B0">
              <w:rPr>
                <w:i/>
                <w:iCs/>
              </w:rPr>
              <w:t>with</w:t>
            </w:r>
            <w:r w:rsidRPr="00CB42B0">
              <w:t xml:space="preserve"> the children</w:t>
            </w:r>
          </w:p>
          <w:p w14:paraId="23278160" w14:textId="77777777" w:rsidR="00CB42B0" w:rsidRPr="00CB42B0" w:rsidRDefault="00CB42B0" w:rsidP="00CB42B0">
            <w:pPr>
              <w:spacing w:before="80"/>
              <w:jc w:val="both"/>
              <w:rPr>
                <w:rFonts w:eastAsiaTheme="minorEastAsia"/>
              </w:rPr>
            </w:pPr>
            <w:r w:rsidRPr="00CB42B0">
              <w:rPr>
                <w:rFonts w:eastAsiaTheme="minorEastAsia"/>
              </w:rPr>
              <w:t>This session will support participants to explore how best to interact with individual children to facilitate their speech, language and communication, including:</w:t>
            </w:r>
          </w:p>
          <w:p w14:paraId="3D9AFC58" w14:textId="77777777" w:rsidR="00CB42B0" w:rsidRPr="00CB42B0" w:rsidRDefault="00CB42B0" w:rsidP="00330DAE">
            <w:pPr>
              <w:numPr>
                <w:ilvl w:val="0"/>
                <w:numId w:val="8"/>
              </w:numPr>
              <w:jc w:val="both"/>
            </w:pPr>
            <w:r w:rsidRPr="00CB42B0">
              <w:t>How to offer regular, purposeful interaction using a range of strategies</w:t>
            </w:r>
          </w:p>
          <w:p w14:paraId="7DCF85D8" w14:textId="77777777" w:rsidR="00CB42B0" w:rsidRPr="00CB42B0" w:rsidRDefault="00CB42B0" w:rsidP="00330DAE">
            <w:pPr>
              <w:numPr>
                <w:ilvl w:val="0"/>
                <w:numId w:val="8"/>
              </w:numPr>
              <w:jc w:val="both"/>
            </w:pPr>
            <w:r w:rsidRPr="00CB42B0">
              <w:t>Creating and modelling to children the use of visual (communication) aids in ‘real life’</w:t>
            </w:r>
          </w:p>
          <w:p w14:paraId="1D4EB36B" w14:textId="77777777" w:rsidR="00CB42B0" w:rsidRPr="00CB42B0" w:rsidRDefault="00CB42B0" w:rsidP="00330DAE">
            <w:pPr>
              <w:numPr>
                <w:ilvl w:val="0"/>
                <w:numId w:val="8"/>
              </w:numPr>
              <w:jc w:val="both"/>
            </w:pPr>
            <w:r w:rsidRPr="00CB42B0">
              <w:t>Engaging with the children in activities which are likely to motivate communication</w:t>
            </w:r>
          </w:p>
          <w:p w14:paraId="6F45E4C3" w14:textId="77777777" w:rsidR="00CB42B0" w:rsidRPr="00CB42B0" w:rsidRDefault="00CB42B0" w:rsidP="00330DAE">
            <w:pPr>
              <w:numPr>
                <w:ilvl w:val="0"/>
                <w:numId w:val="8"/>
              </w:numPr>
              <w:jc w:val="both"/>
            </w:pPr>
            <w:r w:rsidRPr="00CB42B0">
              <w:t>Modelling social expectations using consistent language at an appropriate level</w:t>
            </w:r>
          </w:p>
          <w:p w14:paraId="67660553" w14:textId="77777777" w:rsidR="00CB42B0" w:rsidRPr="00CB42B0" w:rsidRDefault="00CB42B0" w:rsidP="00330DAE">
            <w:pPr>
              <w:numPr>
                <w:ilvl w:val="0"/>
                <w:numId w:val="8"/>
              </w:numPr>
              <w:jc w:val="both"/>
            </w:pPr>
            <w:r w:rsidRPr="00CB42B0">
              <w:t xml:space="preserve">Being alert and responding to </w:t>
            </w:r>
            <w:r w:rsidRPr="00CB42B0">
              <w:rPr>
                <w:i/>
                <w:iCs/>
              </w:rPr>
              <w:t>all</w:t>
            </w:r>
            <w:r w:rsidRPr="00CB42B0">
              <w:t xml:space="preserve"> of a child’s attempts to communicate - verbal and non-verbal</w:t>
            </w:r>
          </w:p>
          <w:p w14:paraId="4FE71DFD" w14:textId="77777777" w:rsidR="00CB42B0" w:rsidRPr="00CB42B0" w:rsidRDefault="00CB42B0" w:rsidP="00330DAE">
            <w:pPr>
              <w:numPr>
                <w:ilvl w:val="0"/>
                <w:numId w:val="8"/>
              </w:numPr>
              <w:jc w:val="both"/>
            </w:pPr>
            <w:r w:rsidRPr="00CB42B0">
              <w:t>Using visuals alongside the written word</w:t>
            </w:r>
          </w:p>
          <w:p w14:paraId="70764EC5" w14:textId="77777777" w:rsidR="00CB42B0" w:rsidRPr="00CB42B0" w:rsidRDefault="00CB42B0" w:rsidP="00CB42B0">
            <w:pPr>
              <w:rPr>
                <w:sz w:val="14"/>
              </w:rPr>
            </w:pPr>
          </w:p>
        </w:tc>
      </w:tr>
      <w:tr w:rsidR="00CB42B0" w:rsidRPr="00CB42B0" w14:paraId="6BD3616E" w14:textId="77777777" w:rsidTr="00305FF8">
        <w:trPr>
          <w:trHeight w:val="686"/>
        </w:trPr>
        <w:tc>
          <w:tcPr>
            <w:tcW w:w="9901" w:type="dxa"/>
          </w:tcPr>
          <w:p w14:paraId="2307584E" w14:textId="559141BE" w:rsidR="00CB42B0" w:rsidRPr="00CB42B0" w:rsidRDefault="00CB42B0" w:rsidP="00CB42B0">
            <w:pPr>
              <w:jc w:val="both"/>
              <w:rPr>
                <w:sz w:val="10"/>
                <w:szCs w:val="10"/>
              </w:rPr>
            </w:pPr>
            <w:r w:rsidRPr="00CB42B0">
              <w:rPr>
                <w:b/>
                <w:bCs/>
                <w:color w:val="0070C0"/>
              </w:rPr>
              <w:t>What next?</w:t>
            </w:r>
            <w:r w:rsidRPr="00CB42B0">
              <w:rPr>
                <w:rFonts w:ascii="Arial" w:hAnsi="Arial" w:cs="Arial"/>
                <w:b/>
                <w:bCs/>
                <w:color w:val="0070C0"/>
              </w:rPr>
              <w:t xml:space="preserve"> </w:t>
            </w:r>
            <w:r w:rsidRPr="00CB42B0">
              <w:t xml:space="preserve">Following the </w:t>
            </w:r>
            <w:r w:rsidRPr="00CB42B0">
              <w:rPr>
                <w:b/>
                <w:bCs/>
              </w:rPr>
              <w:t>Collaborative Evaluation</w:t>
            </w:r>
            <w:r w:rsidRPr="00CB42B0">
              <w:t>, your school will be added to the appropriate training waiting list. Training will be arranged at a mutually convenient time.</w:t>
            </w:r>
          </w:p>
        </w:tc>
      </w:tr>
    </w:tbl>
    <w:p w14:paraId="274DA289" w14:textId="77777777" w:rsidR="00CB42B0" w:rsidRPr="00CB42B0" w:rsidRDefault="00CB42B0" w:rsidP="00CB42B0">
      <w:pPr>
        <w:spacing w:after="0" w:line="240" w:lineRule="auto"/>
        <w:jc w:val="center"/>
        <w:rPr>
          <w:b/>
          <w:bCs/>
        </w:rPr>
      </w:pPr>
      <w:r w:rsidRPr="00CB42B0">
        <w:rPr>
          <w:b/>
          <w:bCs/>
        </w:rPr>
        <w:t xml:space="preserve">Advice, resources and videos available at </w:t>
      </w:r>
    </w:p>
    <w:p w14:paraId="3BC3A0D5" w14:textId="6861390F" w:rsidR="00D201F7" w:rsidRDefault="00CB42B0" w:rsidP="00CB42B0">
      <w:pPr>
        <w:spacing w:line="352" w:lineRule="exact"/>
        <w:textAlignment w:val="baseline"/>
        <w:rPr>
          <w:b/>
          <w:bCs/>
          <w:color w:val="0070C0"/>
          <w:sz w:val="24"/>
          <w:szCs w:val="24"/>
          <w:u w:val="single"/>
        </w:rPr>
      </w:pPr>
      <w:hyperlink r:id="rId31">
        <w:r w:rsidRPr="00CB42B0">
          <w:rPr>
            <w:b/>
            <w:bCs/>
            <w:color w:val="0563C1" w:themeColor="hyperlink"/>
            <w:u w:val="single"/>
          </w:rPr>
          <w:t>Milton Keynes Schools Speech and Language Therapy Team :: Central and North West London NHS Foundation Trust (cnwl.nhs.uk)</w:t>
        </w:r>
      </w:hyperlink>
    </w:p>
    <w:p w14:paraId="14BEF663" w14:textId="3F3240C2" w:rsidR="00CC5B1E" w:rsidRPr="00E56595" w:rsidRDefault="00CC5B1E" w:rsidP="00CC5B1E">
      <w:pPr>
        <w:pStyle w:val="Heading1"/>
        <w:rPr>
          <w:rFonts w:asciiTheme="minorHAnsi" w:eastAsia="Calibri" w:hAnsiTheme="minorHAnsi" w:cstheme="minorHAnsi"/>
          <w:b/>
          <w:bCs/>
          <w:color w:val="FFC000"/>
          <w:w w:val="105"/>
          <w:sz w:val="24"/>
          <w:szCs w:val="24"/>
          <w:u w:val="single"/>
        </w:rPr>
      </w:pPr>
      <w:bookmarkStart w:id="24" w:name="_Hlk176427083"/>
      <w:r w:rsidRPr="00E56595">
        <w:rPr>
          <w:rFonts w:asciiTheme="minorHAnsi" w:eastAsia="Calibri" w:hAnsiTheme="minorHAnsi" w:cstheme="minorHAnsi"/>
          <w:b/>
          <w:bCs/>
          <w:color w:val="FFC000"/>
          <w:w w:val="105"/>
          <w:sz w:val="24"/>
          <w:szCs w:val="24"/>
          <w:u w:val="single"/>
        </w:rPr>
        <w:lastRenderedPageBreak/>
        <w:t xml:space="preserve">Cognition and Learning </w:t>
      </w:r>
    </w:p>
    <w:bookmarkEnd w:id="24"/>
    <w:p w14:paraId="191DEF5E" w14:textId="77777777" w:rsidR="00435931" w:rsidRDefault="00435931" w:rsidP="004E1D34">
      <w:pPr>
        <w:rPr>
          <w:b/>
          <w:bCs/>
          <w:color w:val="FFC000"/>
          <w:kern w:val="2"/>
          <w:sz w:val="24"/>
          <w:szCs w:val="24"/>
          <w14:ligatures w14:val="standardContextual"/>
        </w:rPr>
      </w:pPr>
    </w:p>
    <w:p w14:paraId="507DB1C1" w14:textId="35B717CC" w:rsidR="00BE30F6" w:rsidRPr="002B1776" w:rsidRDefault="004E1D34" w:rsidP="00C01B9D">
      <w:pPr>
        <w:rPr>
          <w:b/>
          <w:bCs/>
          <w:color w:val="FFC000"/>
          <w:kern w:val="2"/>
          <w:sz w:val="28"/>
          <w:szCs w:val="28"/>
          <w14:ligatures w14:val="standardContextual"/>
        </w:rPr>
      </w:pPr>
      <w:bookmarkStart w:id="25" w:name="Precision"/>
      <w:r w:rsidRPr="002B1776">
        <w:rPr>
          <w:b/>
          <w:bCs/>
          <w:color w:val="FFC000"/>
          <w:kern w:val="2"/>
          <w:sz w:val="28"/>
          <w:szCs w:val="28"/>
          <w14:ligatures w14:val="standardContextual"/>
        </w:rPr>
        <w:t xml:space="preserve">Precision Teaching </w:t>
      </w:r>
      <w:bookmarkStart w:id="26" w:name="_Hlk176427138"/>
      <w:bookmarkEnd w:id="25"/>
    </w:p>
    <w:p w14:paraId="11291498" w14:textId="77777777" w:rsidR="008A3283" w:rsidRPr="003B33CE" w:rsidRDefault="008A3283" w:rsidP="008A3283">
      <w:pPr>
        <w:jc w:val="both"/>
        <w:rPr>
          <w:b/>
          <w:bCs/>
          <w:sz w:val="24"/>
          <w:szCs w:val="24"/>
        </w:rPr>
      </w:pPr>
      <w:r w:rsidRPr="003B33CE">
        <w:rPr>
          <w:b/>
          <w:bCs/>
          <w:sz w:val="24"/>
          <w:szCs w:val="24"/>
        </w:rPr>
        <w:t xml:space="preserve">Course Summary: </w:t>
      </w:r>
    </w:p>
    <w:p w14:paraId="7007B2DA" w14:textId="77777777" w:rsidR="008A3283" w:rsidRPr="00A42344" w:rsidRDefault="008A3283" w:rsidP="008A3283">
      <w:pPr>
        <w:tabs>
          <w:tab w:val="num" w:pos="720"/>
        </w:tabs>
        <w:jc w:val="both"/>
        <w:rPr>
          <w:sz w:val="24"/>
          <w:szCs w:val="24"/>
        </w:rPr>
      </w:pPr>
      <w:r>
        <w:rPr>
          <w:sz w:val="24"/>
          <w:szCs w:val="24"/>
        </w:rPr>
        <w:t>Precision Teaching is</w:t>
      </w:r>
      <w:r w:rsidRPr="00096A32">
        <w:rPr>
          <w:sz w:val="24"/>
          <w:szCs w:val="24"/>
        </w:rPr>
        <w:t xml:space="preserve"> used for the development</w:t>
      </w:r>
      <w:r>
        <w:rPr>
          <w:sz w:val="24"/>
          <w:szCs w:val="24"/>
        </w:rPr>
        <w:t xml:space="preserve"> and </w:t>
      </w:r>
      <w:r w:rsidRPr="00096A32">
        <w:rPr>
          <w:sz w:val="24"/>
          <w:szCs w:val="24"/>
        </w:rPr>
        <w:t>monitoring of literacy and numeracy skills</w:t>
      </w:r>
      <w:r>
        <w:rPr>
          <w:sz w:val="24"/>
          <w:szCs w:val="24"/>
        </w:rPr>
        <w:t>. It is not just an intervention but</w:t>
      </w:r>
      <w:r w:rsidRPr="00A42344">
        <w:rPr>
          <w:sz w:val="24"/>
          <w:szCs w:val="24"/>
        </w:rPr>
        <w:t xml:space="preserve"> is a framework for planning monitoring and evaluating</w:t>
      </w:r>
      <w:r>
        <w:rPr>
          <w:sz w:val="24"/>
          <w:szCs w:val="24"/>
        </w:rPr>
        <w:t>.</w:t>
      </w:r>
      <w:r w:rsidRPr="00A42344">
        <w:rPr>
          <w:sz w:val="24"/>
          <w:szCs w:val="24"/>
        </w:rPr>
        <w:t xml:space="preserve"> The structure is around 10-15 minutes daily</w:t>
      </w:r>
      <w:r>
        <w:rPr>
          <w:sz w:val="24"/>
          <w:szCs w:val="24"/>
        </w:rPr>
        <w:t xml:space="preserve">, </w:t>
      </w:r>
      <w:r w:rsidRPr="00A42344">
        <w:rPr>
          <w:sz w:val="24"/>
          <w:szCs w:val="24"/>
        </w:rPr>
        <w:t>aim</w:t>
      </w:r>
      <w:r>
        <w:rPr>
          <w:sz w:val="24"/>
          <w:szCs w:val="24"/>
        </w:rPr>
        <w:t>ing</w:t>
      </w:r>
      <w:r w:rsidRPr="00A42344">
        <w:rPr>
          <w:sz w:val="24"/>
          <w:szCs w:val="24"/>
        </w:rPr>
        <w:t xml:space="preserve"> to develop not only a pupil’s accuracy, but also fluency </w:t>
      </w:r>
      <w:r>
        <w:rPr>
          <w:sz w:val="24"/>
          <w:szCs w:val="24"/>
        </w:rPr>
        <w:t xml:space="preserve">in a specified </w:t>
      </w:r>
      <w:r w:rsidRPr="00A42344">
        <w:rPr>
          <w:sz w:val="24"/>
          <w:szCs w:val="24"/>
        </w:rPr>
        <w:t>skill</w:t>
      </w:r>
      <w:r>
        <w:rPr>
          <w:sz w:val="24"/>
          <w:szCs w:val="24"/>
        </w:rPr>
        <w:t xml:space="preserve">. </w:t>
      </w:r>
      <w:r w:rsidRPr="00A42344">
        <w:rPr>
          <w:sz w:val="24"/>
          <w:szCs w:val="24"/>
        </w:rPr>
        <w:t xml:space="preserve">Precision </w:t>
      </w:r>
      <w:r>
        <w:rPr>
          <w:sz w:val="24"/>
          <w:szCs w:val="24"/>
        </w:rPr>
        <w:t>T</w:t>
      </w:r>
      <w:r w:rsidRPr="00A42344">
        <w:rPr>
          <w:sz w:val="24"/>
          <w:szCs w:val="24"/>
        </w:rPr>
        <w:t>eaching is based on an inclusive philosophy and believes that all children can learn in the right environment,</w:t>
      </w:r>
      <w:r>
        <w:rPr>
          <w:sz w:val="24"/>
          <w:szCs w:val="24"/>
        </w:rPr>
        <w:t xml:space="preserve"> we therefore monitor and adapt the programme of support to ensure the </w:t>
      </w:r>
      <w:r w:rsidRPr="00A42344">
        <w:rPr>
          <w:sz w:val="24"/>
          <w:szCs w:val="24"/>
        </w:rPr>
        <w:t>child progress</w:t>
      </w:r>
      <w:r>
        <w:rPr>
          <w:sz w:val="24"/>
          <w:szCs w:val="24"/>
        </w:rPr>
        <w:t>es</w:t>
      </w:r>
      <w:r w:rsidRPr="00A42344">
        <w:rPr>
          <w:sz w:val="24"/>
          <w:szCs w:val="24"/>
        </w:rPr>
        <w:t>.</w:t>
      </w:r>
    </w:p>
    <w:p w14:paraId="726558C4" w14:textId="77777777" w:rsidR="008A3283" w:rsidRDefault="008A3283" w:rsidP="008A3283">
      <w:pPr>
        <w:jc w:val="both"/>
        <w:rPr>
          <w:sz w:val="24"/>
          <w:szCs w:val="24"/>
        </w:rPr>
      </w:pPr>
      <w:r>
        <w:rPr>
          <w:sz w:val="24"/>
          <w:szCs w:val="24"/>
        </w:rPr>
        <w:t xml:space="preserve">The training includes a reading skills assessment that provides a profile of the child’s proficiency in different skills needed for reading, enabling schools to </w:t>
      </w:r>
      <w:r w:rsidRPr="00A74E81">
        <w:rPr>
          <w:sz w:val="24"/>
          <w:szCs w:val="24"/>
        </w:rPr>
        <w:t xml:space="preserve">collate data </w:t>
      </w:r>
      <w:r>
        <w:rPr>
          <w:sz w:val="24"/>
          <w:szCs w:val="24"/>
        </w:rPr>
        <w:t xml:space="preserve">and </w:t>
      </w:r>
      <w:r w:rsidRPr="00A74E81">
        <w:rPr>
          <w:sz w:val="24"/>
          <w:szCs w:val="24"/>
        </w:rPr>
        <w:t>evidence progress</w:t>
      </w:r>
      <w:r>
        <w:rPr>
          <w:sz w:val="24"/>
          <w:szCs w:val="24"/>
        </w:rPr>
        <w:t>.</w:t>
      </w:r>
    </w:p>
    <w:p w14:paraId="350B55E8" w14:textId="77777777" w:rsidR="008A3283" w:rsidRPr="00A74E81" w:rsidRDefault="008A3283" w:rsidP="008A3283">
      <w:pPr>
        <w:jc w:val="both"/>
        <w:rPr>
          <w:sz w:val="24"/>
          <w:szCs w:val="24"/>
        </w:rPr>
      </w:pPr>
      <w:r>
        <w:rPr>
          <w:sz w:val="24"/>
          <w:szCs w:val="24"/>
        </w:rPr>
        <w:t>The training is divided into two twilight sessions, this is to allow time in between to set up and practice delivering the intervention.</w:t>
      </w:r>
      <w:r w:rsidRPr="005B6A5A">
        <w:rPr>
          <w:sz w:val="24"/>
          <w:szCs w:val="24"/>
        </w:rPr>
        <w:t xml:space="preserve"> </w:t>
      </w:r>
      <w:r w:rsidRPr="00A74E81">
        <w:rPr>
          <w:sz w:val="24"/>
          <w:szCs w:val="24"/>
        </w:rPr>
        <w:t xml:space="preserve">Session 1 will focus on </w:t>
      </w:r>
      <w:r>
        <w:rPr>
          <w:sz w:val="24"/>
          <w:szCs w:val="24"/>
        </w:rPr>
        <w:t xml:space="preserve">using Precision Teaching to </w:t>
      </w:r>
      <w:r w:rsidRPr="00A74E81">
        <w:rPr>
          <w:sz w:val="24"/>
          <w:szCs w:val="24"/>
        </w:rPr>
        <w:t>develo</w:t>
      </w:r>
      <w:r>
        <w:rPr>
          <w:sz w:val="24"/>
          <w:szCs w:val="24"/>
        </w:rPr>
        <w:t>p</w:t>
      </w:r>
      <w:r w:rsidRPr="00A74E81">
        <w:rPr>
          <w:sz w:val="24"/>
          <w:szCs w:val="24"/>
        </w:rPr>
        <w:t xml:space="preserve"> reading skills and draws on the work by Warwickshire and Staffordshire EPS</w:t>
      </w:r>
      <w:r>
        <w:rPr>
          <w:sz w:val="24"/>
          <w:szCs w:val="24"/>
        </w:rPr>
        <w:t>. Session 2 introduces different uses of Precision Teaching e.g. maths and provides an opportunity to embed knowledge, share experiences, and ask questions.</w:t>
      </w:r>
    </w:p>
    <w:p w14:paraId="0EEB851E" w14:textId="77777777" w:rsidR="008A3283" w:rsidRPr="00A42344" w:rsidRDefault="008A3283" w:rsidP="008A3283">
      <w:pPr>
        <w:jc w:val="both"/>
        <w:rPr>
          <w:sz w:val="24"/>
          <w:szCs w:val="24"/>
        </w:rPr>
      </w:pPr>
      <w:r w:rsidRPr="2241591A">
        <w:rPr>
          <w:sz w:val="24"/>
          <w:szCs w:val="24"/>
        </w:rPr>
        <w:t>In addition, you can email the trainer between the two sessions to ask questions and share materials to support in setting up the intervention.</w:t>
      </w:r>
    </w:p>
    <w:p w14:paraId="7C5E8F96" w14:textId="77777777" w:rsidR="008A3283" w:rsidRPr="00571882" w:rsidRDefault="008A3283" w:rsidP="008A3283">
      <w:pPr>
        <w:jc w:val="both"/>
        <w:rPr>
          <w:sz w:val="24"/>
          <w:szCs w:val="24"/>
        </w:rPr>
      </w:pPr>
      <w:r w:rsidRPr="2241591A">
        <w:rPr>
          <w:b/>
          <w:bCs/>
          <w:sz w:val="24"/>
          <w:szCs w:val="24"/>
        </w:rPr>
        <w:t>Lead Trainer:</w:t>
      </w:r>
      <w:r w:rsidRPr="2241591A">
        <w:rPr>
          <w:sz w:val="24"/>
          <w:szCs w:val="24"/>
        </w:rPr>
        <w:t xml:space="preserve"> Dr Chelsea Levinson-Obank (Educational Psychologist) </w:t>
      </w:r>
    </w:p>
    <w:p w14:paraId="52B75677" w14:textId="77777777" w:rsidR="008A3283" w:rsidRDefault="008A3283" w:rsidP="008A3283">
      <w:pPr>
        <w:jc w:val="both"/>
        <w:rPr>
          <w:b/>
          <w:bCs/>
          <w:sz w:val="24"/>
          <w:szCs w:val="24"/>
        </w:rPr>
      </w:pPr>
      <w:r w:rsidRPr="003B33CE">
        <w:rPr>
          <w:b/>
          <w:bCs/>
          <w:sz w:val="24"/>
          <w:szCs w:val="24"/>
        </w:rPr>
        <w:t>Course date and time</w:t>
      </w:r>
      <w:r>
        <w:rPr>
          <w:b/>
          <w:bCs/>
          <w:sz w:val="24"/>
          <w:szCs w:val="24"/>
        </w:rPr>
        <w:t>:</w:t>
      </w:r>
    </w:p>
    <w:p w14:paraId="5E7CFF80" w14:textId="77777777" w:rsidR="008A3283" w:rsidRPr="000A0AC6" w:rsidRDefault="008A3283" w:rsidP="00330DAE">
      <w:pPr>
        <w:pStyle w:val="ListParagraph"/>
        <w:numPr>
          <w:ilvl w:val="0"/>
          <w:numId w:val="10"/>
        </w:numPr>
        <w:jc w:val="both"/>
        <w:rPr>
          <w:sz w:val="24"/>
          <w:szCs w:val="24"/>
        </w:rPr>
      </w:pPr>
      <w:r>
        <w:rPr>
          <w:sz w:val="24"/>
          <w:szCs w:val="24"/>
        </w:rPr>
        <w:t>Thursday</w:t>
      </w:r>
      <w:r w:rsidRPr="000A0AC6">
        <w:rPr>
          <w:sz w:val="24"/>
          <w:szCs w:val="24"/>
        </w:rPr>
        <w:t xml:space="preserve"> 1</w:t>
      </w:r>
      <w:r>
        <w:rPr>
          <w:sz w:val="24"/>
          <w:szCs w:val="24"/>
        </w:rPr>
        <w:t>2</w:t>
      </w:r>
      <w:r w:rsidRPr="000A0AC6">
        <w:rPr>
          <w:sz w:val="24"/>
          <w:szCs w:val="24"/>
          <w:vertAlign w:val="superscript"/>
        </w:rPr>
        <w:t>th</w:t>
      </w:r>
      <w:r w:rsidRPr="000A0AC6">
        <w:rPr>
          <w:sz w:val="24"/>
          <w:szCs w:val="24"/>
        </w:rPr>
        <w:t xml:space="preserve"> </w:t>
      </w:r>
      <w:r>
        <w:rPr>
          <w:sz w:val="24"/>
          <w:szCs w:val="24"/>
        </w:rPr>
        <w:t>February 2026,</w:t>
      </w:r>
      <w:r w:rsidRPr="000A0AC6">
        <w:rPr>
          <w:sz w:val="24"/>
          <w:szCs w:val="24"/>
        </w:rPr>
        <w:t xml:space="preserve"> 3-</w:t>
      </w:r>
      <w:r>
        <w:rPr>
          <w:sz w:val="24"/>
          <w:szCs w:val="24"/>
        </w:rPr>
        <w:t>4:30</w:t>
      </w:r>
      <w:r w:rsidRPr="000A0AC6">
        <w:rPr>
          <w:sz w:val="24"/>
          <w:szCs w:val="24"/>
        </w:rPr>
        <w:t>pm</w:t>
      </w:r>
    </w:p>
    <w:p w14:paraId="7C62BD65" w14:textId="77777777" w:rsidR="008A3283" w:rsidRPr="000A0AC6" w:rsidRDefault="008A3283" w:rsidP="00330DAE">
      <w:pPr>
        <w:pStyle w:val="ListParagraph"/>
        <w:numPr>
          <w:ilvl w:val="0"/>
          <w:numId w:val="10"/>
        </w:numPr>
        <w:jc w:val="both"/>
        <w:rPr>
          <w:sz w:val="24"/>
          <w:szCs w:val="24"/>
        </w:rPr>
      </w:pPr>
      <w:r w:rsidRPr="000A0AC6">
        <w:rPr>
          <w:sz w:val="24"/>
          <w:szCs w:val="24"/>
        </w:rPr>
        <w:t>T</w:t>
      </w:r>
      <w:r>
        <w:rPr>
          <w:sz w:val="24"/>
          <w:szCs w:val="24"/>
        </w:rPr>
        <w:t>hursday</w:t>
      </w:r>
      <w:r w:rsidRPr="000A0AC6">
        <w:rPr>
          <w:sz w:val="24"/>
          <w:szCs w:val="24"/>
        </w:rPr>
        <w:t xml:space="preserve"> </w:t>
      </w:r>
      <w:r>
        <w:rPr>
          <w:sz w:val="24"/>
          <w:szCs w:val="24"/>
        </w:rPr>
        <w:t>19</w:t>
      </w:r>
      <w:r w:rsidRPr="006B462A">
        <w:rPr>
          <w:sz w:val="24"/>
          <w:szCs w:val="24"/>
          <w:vertAlign w:val="superscript"/>
        </w:rPr>
        <w:t>th</w:t>
      </w:r>
      <w:r>
        <w:rPr>
          <w:sz w:val="24"/>
          <w:szCs w:val="24"/>
        </w:rPr>
        <w:t xml:space="preserve"> March 2026, 3-4:30pm</w:t>
      </w:r>
    </w:p>
    <w:p w14:paraId="7308BB1B" w14:textId="77777777" w:rsidR="008A3283" w:rsidRDefault="008A3283" w:rsidP="008A3283">
      <w:pPr>
        <w:jc w:val="both"/>
        <w:rPr>
          <w:sz w:val="24"/>
          <w:szCs w:val="24"/>
        </w:rPr>
      </w:pPr>
      <w:r w:rsidRPr="003B33CE">
        <w:rPr>
          <w:b/>
          <w:bCs/>
          <w:sz w:val="24"/>
          <w:szCs w:val="24"/>
        </w:rPr>
        <w:t>Venue:</w:t>
      </w:r>
      <w:r w:rsidRPr="003B33CE">
        <w:rPr>
          <w:sz w:val="24"/>
          <w:szCs w:val="24"/>
        </w:rPr>
        <w:t xml:space="preserve"> </w:t>
      </w:r>
    </w:p>
    <w:p w14:paraId="30FEFEE9" w14:textId="77777777" w:rsidR="008A3283" w:rsidRPr="003B33CE" w:rsidRDefault="008A3283" w:rsidP="008A3283">
      <w:pPr>
        <w:jc w:val="both"/>
        <w:rPr>
          <w:sz w:val="24"/>
          <w:szCs w:val="24"/>
        </w:rPr>
      </w:pPr>
      <w:r w:rsidRPr="003B33CE">
        <w:rPr>
          <w:sz w:val="24"/>
          <w:szCs w:val="24"/>
        </w:rPr>
        <w:t>Remote training via Microsoft Teams</w:t>
      </w:r>
    </w:p>
    <w:p w14:paraId="4185ED1D" w14:textId="77777777" w:rsidR="008A3283" w:rsidRPr="003B33CE" w:rsidRDefault="008A3283" w:rsidP="008A3283">
      <w:pPr>
        <w:jc w:val="both"/>
        <w:rPr>
          <w:b/>
          <w:bCs/>
          <w:sz w:val="24"/>
          <w:szCs w:val="24"/>
        </w:rPr>
      </w:pPr>
      <w:r w:rsidRPr="003B33CE">
        <w:rPr>
          <w:b/>
          <w:bCs/>
          <w:sz w:val="24"/>
          <w:szCs w:val="24"/>
        </w:rPr>
        <w:t>Who should attend?</w:t>
      </w:r>
    </w:p>
    <w:p w14:paraId="49E63B6A" w14:textId="77777777" w:rsidR="008A3283" w:rsidRPr="00571882" w:rsidRDefault="008A3283" w:rsidP="00330DAE">
      <w:pPr>
        <w:pStyle w:val="ListParagraph"/>
        <w:numPr>
          <w:ilvl w:val="0"/>
          <w:numId w:val="9"/>
        </w:numPr>
        <w:jc w:val="both"/>
        <w:rPr>
          <w:sz w:val="24"/>
          <w:szCs w:val="24"/>
        </w:rPr>
      </w:pPr>
      <w:r>
        <w:rPr>
          <w:sz w:val="24"/>
          <w:szCs w:val="24"/>
        </w:rPr>
        <w:t>For the practical activities and for the most benefit, t</w:t>
      </w:r>
      <w:r w:rsidRPr="00571882">
        <w:rPr>
          <w:sz w:val="24"/>
          <w:szCs w:val="24"/>
        </w:rPr>
        <w:t xml:space="preserve">his training is useful to attend in pairs e.g. teacher and teaching assistant and/or school SENCO. </w:t>
      </w:r>
    </w:p>
    <w:p w14:paraId="20822F18" w14:textId="77777777" w:rsidR="008A3283" w:rsidRPr="00571882" w:rsidRDefault="008A3283" w:rsidP="00330DAE">
      <w:pPr>
        <w:pStyle w:val="ListParagraph"/>
        <w:numPr>
          <w:ilvl w:val="0"/>
          <w:numId w:val="9"/>
        </w:numPr>
        <w:jc w:val="both"/>
        <w:rPr>
          <w:sz w:val="24"/>
          <w:szCs w:val="24"/>
        </w:rPr>
      </w:pPr>
      <w:r w:rsidRPr="00571882">
        <w:rPr>
          <w:sz w:val="24"/>
          <w:szCs w:val="24"/>
        </w:rPr>
        <w:t xml:space="preserve">Precision teaching can be used with primary and secondary aged children. </w:t>
      </w:r>
    </w:p>
    <w:p w14:paraId="3D55808A" w14:textId="77777777" w:rsidR="008A3283" w:rsidRPr="00571882" w:rsidRDefault="008A3283" w:rsidP="00330DAE">
      <w:pPr>
        <w:pStyle w:val="ListParagraph"/>
        <w:numPr>
          <w:ilvl w:val="0"/>
          <w:numId w:val="9"/>
        </w:numPr>
        <w:jc w:val="both"/>
        <w:rPr>
          <w:sz w:val="24"/>
          <w:szCs w:val="24"/>
        </w:rPr>
      </w:pPr>
      <w:r w:rsidRPr="00571882">
        <w:rPr>
          <w:sz w:val="24"/>
          <w:szCs w:val="24"/>
        </w:rPr>
        <w:t>Please note that attending both sessions is a requirement of the course with time in between to set up and start the intervention allowing opportunity for Q+A and consolidation i</w:t>
      </w:r>
      <w:r>
        <w:rPr>
          <w:sz w:val="24"/>
          <w:szCs w:val="24"/>
        </w:rPr>
        <w:t>n</w:t>
      </w:r>
      <w:r w:rsidRPr="00571882">
        <w:rPr>
          <w:sz w:val="24"/>
          <w:szCs w:val="24"/>
        </w:rPr>
        <w:t xml:space="preserve"> session 2</w:t>
      </w:r>
      <w:r>
        <w:rPr>
          <w:sz w:val="24"/>
          <w:szCs w:val="24"/>
        </w:rPr>
        <w:t>.</w:t>
      </w:r>
    </w:p>
    <w:p w14:paraId="1430F94A" w14:textId="77777777" w:rsidR="008A3283" w:rsidRPr="003B33CE" w:rsidRDefault="008A3283" w:rsidP="008A3283">
      <w:pPr>
        <w:ind w:left="360"/>
        <w:jc w:val="both"/>
        <w:rPr>
          <w:sz w:val="24"/>
          <w:szCs w:val="24"/>
        </w:rPr>
      </w:pPr>
    </w:p>
    <w:p w14:paraId="5ECDE64E" w14:textId="163C1E3D" w:rsidR="008A3283" w:rsidRPr="00C13E5B" w:rsidRDefault="008A3283" w:rsidP="00C01B9D">
      <w:pPr>
        <w:rPr>
          <w:sz w:val="24"/>
          <w:szCs w:val="24"/>
        </w:rPr>
        <w:sectPr w:rsidR="008A3283" w:rsidRPr="00C13E5B" w:rsidSect="00C01B9D">
          <w:headerReference w:type="default" r:id="rId32"/>
          <w:footerReference w:type="default" r:id="rId33"/>
          <w:pgSz w:w="11909" w:h="16838"/>
          <w:pgMar w:top="1400" w:right="1372" w:bottom="219" w:left="1397" w:header="720" w:footer="720" w:gutter="0"/>
          <w:cols w:space="720"/>
        </w:sectPr>
      </w:pPr>
    </w:p>
    <w:p w14:paraId="27BE2636" w14:textId="77777777" w:rsidR="00C32EB1" w:rsidRPr="00E56595" w:rsidRDefault="00C32EB1" w:rsidP="00C32EB1">
      <w:pPr>
        <w:pStyle w:val="Heading1"/>
        <w:rPr>
          <w:rFonts w:asciiTheme="minorHAnsi" w:eastAsia="Calibri" w:hAnsiTheme="minorHAnsi" w:cstheme="minorHAnsi"/>
          <w:b/>
          <w:bCs/>
          <w:color w:val="FFC000"/>
          <w:w w:val="105"/>
          <w:sz w:val="24"/>
          <w:szCs w:val="24"/>
          <w:u w:val="single"/>
        </w:rPr>
      </w:pPr>
      <w:bookmarkStart w:id="27" w:name="_Hlk176427194"/>
      <w:bookmarkEnd w:id="26"/>
      <w:r w:rsidRPr="00E56595">
        <w:rPr>
          <w:rFonts w:asciiTheme="minorHAnsi" w:eastAsia="Calibri" w:hAnsiTheme="minorHAnsi" w:cstheme="minorHAnsi"/>
          <w:b/>
          <w:bCs/>
          <w:color w:val="FFC000"/>
          <w:w w:val="105"/>
          <w:sz w:val="24"/>
          <w:szCs w:val="24"/>
          <w:u w:val="single"/>
        </w:rPr>
        <w:lastRenderedPageBreak/>
        <w:t xml:space="preserve">Cognition and Learning </w:t>
      </w:r>
    </w:p>
    <w:bookmarkEnd w:id="27"/>
    <w:p w14:paraId="676E4EEF" w14:textId="37FC45FB" w:rsidR="00706B8C" w:rsidRPr="002B1776" w:rsidRDefault="002052D5" w:rsidP="002B1776">
      <w:pPr>
        <w:spacing w:before="48" w:after="490" w:line="352" w:lineRule="exact"/>
        <w:textAlignment w:val="baseline"/>
        <w:rPr>
          <w:b/>
          <w:bCs/>
          <w:color w:val="FFC000"/>
          <w:sz w:val="28"/>
          <w:szCs w:val="28"/>
        </w:rPr>
      </w:pPr>
      <w:r w:rsidRPr="002B1776">
        <w:rPr>
          <w:b/>
          <w:bCs/>
          <w:color w:val="FFC000"/>
          <w:sz w:val="28"/>
          <w:szCs w:val="28"/>
        </w:rPr>
        <w:t xml:space="preserve">Literacy: The skills needed for effective reading and writing </w:t>
      </w:r>
    </w:p>
    <w:p w14:paraId="756098AA" w14:textId="77777777" w:rsidR="001C5C52" w:rsidRPr="00E26879" w:rsidRDefault="001C5C52" w:rsidP="001C5C52">
      <w:pPr>
        <w:rPr>
          <w:b/>
          <w:bCs/>
          <w:kern w:val="2"/>
          <w:sz w:val="24"/>
          <w:szCs w:val="24"/>
          <w14:ligatures w14:val="standardContextual"/>
        </w:rPr>
      </w:pPr>
      <w:r w:rsidRPr="00E26879">
        <w:rPr>
          <w:b/>
          <w:bCs/>
          <w:kern w:val="2"/>
          <w:sz w:val="24"/>
          <w:szCs w:val="24"/>
          <w14:ligatures w14:val="standardContextual"/>
        </w:rPr>
        <w:t xml:space="preserve">Course summary: </w:t>
      </w:r>
    </w:p>
    <w:p w14:paraId="15CDA60D" w14:textId="77777777" w:rsidR="001C5C52" w:rsidRPr="00E26879" w:rsidRDefault="001C5C52" w:rsidP="001C5C52">
      <w:pPr>
        <w:rPr>
          <w:kern w:val="2"/>
          <w:sz w:val="24"/>
          <w:szCs w:val="24"/>
          <w14:ligatures w14:val="standardContextual"/>
        </w:rPr>
      </w:pPr>
      <w:r w:rsidRPr="00E26879">
        <w:rPr>
          <w:kern w:val="2"/>
          <w:sz w:val="24"/>
          <w:szCs w:val="24"/>
          <w14:ligatures w14:val="standardContextual"/>
        </w:rPr>
        <w:t xml:space="preserve">In this training we will explore the skills needed for children to become literate. We will look at the most effective ways of supporting children to acquire the skills they need and how to help them to apply and develop their skills in meaningful contexts. </w:t>
      </w:r>
    </w:p>
    <w:p w14:paraId="2EE6BF68" w14:textId="77777777" w:rsidR="002B1776" w:rsidRPr="00E26879" w:rsidRDefault="002B1776" w:rsidP="001C5C52">
      <w:pPr>
        <w:rPr>
          <w:b/>
          <w:bCs/>
          <w:kern w:val="2"/>
          <w:sz w:val="24"/>
          <w:szCs w:val="24"/>
          <w14:ligatures w14:val="standardContextual"/>
        </w:rPr>
      </w:pPr>
    </w:p>
    <w:p w14:paraId="0D67F09B" w14:textId="47AC0FCB" w:rsidR="001C5C52" w:rsidRPr="00E26879" w:rsidRDefault="001C5C52" w:rsidP="001C5C52">
      <w:pPr>
        <w:rPr>
          <w:kern w:val="2"/>
          <w:sz w:val="24"/>
          <w:szCs w:val="24"/>
          <w14:ligatures w14:val="standardContextual"/>
        </w:rPr>
      </w:pPr>
      <w:r w:rsidRPr="00E26879">
        <w:rPr>
          <w:b/>
          <w:bCs/>
          <w:kern w:val="2"/>
          <w:sz w:val="24"/>
          <w:szCs w:val="24"/>
          <w14:ligatures w14:val="standardContextual"/>
        </w:rPr>
        <w:t>Trainers:</w:t>
      </w:r>
      <w:r w:rsidRPr="00E26879">
        <w:rPr>
          <w:kern w:val="2"/>
          <w:sz w:val="24"/>
          <w:szCs w:val="24"/>
          <w14:ligatures w14:val="standardContextual"/>
        </w:rPr>
        <w:t xml:space="preserve"> Delivered by colleagues in the Educational Psychology Service </w:t>
      </w:r>
    </w:p>
    <w:p w14:paraId="262A8138" w14:textId="77777777" w:rsidR="002B1776" w:rsidRPr="00E26879" w:rsidRDefault="002B1776" w:rsidP="001C5C52">
      <w:pPr>
        <w:rPr>
          <w:b/>
          <w:bCs/>
          <w:kern w:val="2"/>
          <w:sz w:val="24"/>
          <w:szCs w:val="24"/>
          <w14:ligatures w14:val="standardContextual"/>
        </w:rPr>
      </w:pPr>
    </w:p>
    <w:p w14:paraId="67862068" w14:textId="641574B0" w:rsidR="001C5C52" w:rsidRPr="00E26879" w:rsidRDefault="001C5C52" w:rsidP="001C5C52">
      <w:pPr>
        <w:rPr>
          <w:kern w:val="2"/>
          <w:sz w:val="24"/>
          <w:szCs w:val="24"/>
          <w14:ligatures w14:val="standardContextual"/>
        </w:rPr>
      </w:pPr>
      <w:r w:rsidRPr="00E26879">
        <w:rPr>
          <w:b/>
          <w:bCs/>
          <w:kern w:val="2"/>
          <w:sz w:val="24"/>
          <w:szCs w:val="24"/>
          <w14:ligatures w14:val="standardContextual"/>
        </w:rPr>
        <w:t>Course content:</w:t>
      </w:r>
      <w:r w:rsidRPr="00E26879">
        <w:rPr>
          <w:kern w:val="2"/>
          <w:sz w:val="24"/>
          <w:szCs w:val="24"/>
          <w14:ligatures w14:val="standardContextual"/>
        </w:rPr>
        <w:t xml:space="preserve"> </w:t>
      </w:r>
    </w:p>
    <w:p w14:paraId="1F96152B" w14:textId="77777777" w:rsidR="001C5C52" w:rsidRPr="00E26879" w:rsidRDefault="001C5C52" w:rsidP="001C5C52">
      <w:pPr>
        <w:rPr>
          <w:kern w:val="2"/>
          <w:sz w:val="24"/>
          <w:szCs w:val="24"/>
          <w14:ligatures w14:val="standardContextual"/>
        </w:rPr>
      </w:pPr>
      <w:r w:rsidRPr="00E26879">
        <w:rPr>
          <w:kern w:val="2"/>
          <w:sz w:val="24"/>
          <w:szCs w:val="24"/>
          <w14:ligatures w14:val="standardContextual"/>
        </w:rPr>
        <w:t>This training will cover:</w:t>
      </w:r>
    </w:p>
    <w:p w14:paraId="5BB6CEDD" w14:textId="158ABCD6" w:rsidR="001C5C52" w:rsidRPr="00E26879" w:rsidRDefault="001C5C52" w:rsidP="00330DAE">
      <w:pPr>
        <w:pStyle w:val="ListParagraph"/>
        <w:numPr>
          <w:ilvl w:val="0"/>
          <w:numId w:val="24"/>
        </w:numPr>
        <w:rPr>
          <w:kern w:val="2"/>
          <w:sz w:val="24"/>
          <w:szCs w:val="24"/>
          <w14:ligatures w14:val="standardContextual"/>
        </w:rPr>
      </w:pPr>
      <w:r w:rsidRPr="00E26879">
        <w:rPr>
          <w:kern w:val="2"/>
          <w:sz w:val="24"/>
          <w:szCs w:val="24"/>
          <w14:ligatures w14:val="standardContextual"/>
        </w:rPr>
        <w:t xml:space="preserve">How children develop </w:t>
      </w:r>
      <w:r w:rsidR="4DE77A9E" w:rsidRPr="00E26879">
        <w:rPr>
          <w:kern w:val="2"/>
          <w:sz w:val="24"/>
          <w:szCs w:val="24"/>
          <w14:ligatures w14:val="standardContextual"/>
        </w:rPr>
        <w:t>language and literacy skills</w:t>
      </w:r>
    </w:p>
    <w:p w14:paraId="21ED6A61" w14:textId="2633BAC7" w:rsidR="4DE77A9E" w:rsidRDefault="4DE77A9E" w:rsidP="6F81BC51">
      <w:pPr>
        <w:pStyle w:val="ListParagraph"/>
        <w:numPr>
          <w:ilvl w:val="0"/>
          <w:numId w:val="24"/>
        </w:numPr>
        <w:rPr>
          <w:sz w:val="24"/>
          <w:szCs w:val="24"/>
        </w:rPr>
      </w:pPr>
      <w:r w:rsidRPr="6F81BC51">
        <w:rPr>
          <w:sz w:val="24"/>
          <w:szCs w:val="24"/>
        </w:rPr>
        <w:t xml:space="preserve">The most pragmatic way to teach reading and writing </w:t>
      </w:r>
    </w:p>
    <w:p w14:paraId="1F3C2EE0" w14:textId="4D80DC59" w:rsidR="4DE77A9E" w:rsidRDefault="4DE77A9E" w:rsidP="6F81BC51">
      <w:pPr>
        <w:pStyle w:val="ListParagraph"/>
        <w:numPr>
          <w:ilvl w:val="0"/>
          <w:numId w:val="24"/>
        </w:numPr>
        <w:rPr>
          <w:sz w:val="24"/>
          <w:szCs w:val="24"/>
        </w:rPr>
      </w:pPr>
      <w:r w:rsidRPr="6F81BC51">
        <w:rPr>
          <w:sz w:val="24"/>
          <w:szCs w:val="24"/>
        </w:rPr>
        <w:t xml:space="preserve">The importance of real books and meaningful activities and experiences </w:t>
      </w:r>
    </w:p>
    <w:p w14:paraId="5833DCB2" w14:textId="77777777" w:rsidR="002B1776" w:rsidRPr="00E26879" w:rsidRDefault="002B1776" w:rsidP="001C5C52">
      <w:pPr>
        <w:rPr>
          <w:kern w:val="2"/>
          <w:sz w:val="24"/>
          <w:szCs w:val="24"/>
          <w14:ligatures w14:val="standardContextual"/>
        </w:rPr>
      </w:pPr>
    </w:p>
    <w:p w14:paraId="786BF0B5" w14:textId="6549B865" w:rsidR="001C5C52" w:rsidRPr="00E26879" w:rsidRDefault="001C5C52" w:rsidP="001C5C52">
      <w:pPr>
        <w:rPr>
          <w:kern w:val="2"/>
          <w:sz w:val="24"/>
          <w:szCs w:val="24"/>
          <w14:ligatures w14:val="standardContextual"/>
        </w:rPr>
      </w:pPr>
      <w:r w:rsidRPr="00E26879">
        <w:rPr>
          <w:kern w:val="2"/>
          <w:sz w:val="24"/>
          <w:szCs w:val="24"/>
          <w14:ligatures w14:val="standardContextual"/>
        </w:rPr>
        <w:t>The session will involve elements of group activities and discussions.</w:t>
      </w:r>
    </w:p>
    <w:p w14:paraId="5FFE49CF" w14:textId="77777777" w:rsidR="001C5C52" w:rsidRPr="00E26879" w:rsidRDefault="001C5C52" w:rsidP="001C5C52">
      <w:pPr>
        <w:rPr>
          <w:b/>
          <w:bCs/>
          <w:kern w:val="2"/>
          <w:sz w:val="24"/>
          <w:szCs w:val="24"/>
          <w14:ligatures w14:val="standardContextual"/>
        </w:rPr>
      </w:pPr>
    </w:p>
    <w:p w14:paraId="3962865B" w14:textId="77777777" w:rsidR="001C5C52" w:rsidRPr="00E26879" w:rsidRDefault="001C5C52" w:rsidP="001C5C52">
      <w:pPr>
        <w:rPr>
          <w:b/>
          <w:bCs/>
          <w:kern w:val="2"/>
          <w:sz w:val="24"/>
          <w:szCs w:val="24"/>
          <w14:ligatures w14:val="standardContextual"/>
        </w:rPr>
      </w:pPr>
      <w:r w:rsidRPr="00E26879">
        <w:rPr>
          <w:b/>
          <w:bCs/>
          <w:kern w:val="2"/>
          <w:sz w:val="24"/>
          <w:szCs w:val="24"/>
          <w14:ligatures w14:val="standardContextual"/>
        </w:rPr>
        <w:t xml:space="preserve">Course dates and time: </w:t>
      </w:r>
    </w:p>
    <w:p w14:paraId="13C92A14" w14:textId="77777777" w:rsidR="001C5C52" w:rsidRPr="00E26879" w:rsidRDefault="001C5C52" w:rsidP="001C5C52">
      <w:pPr>
        <w:rPr>
          <w:kern w:val="2"/>
          <w:sz w:val="24"/>
          <w:szCs w:val="24"/>
          <w14:ligatures w14:val="standardContextual"/>
        </w:rPr>
      </w:pPr>
      <w:r w:rsidRPr="00E26879">
        <w:rPr>
          <w:kern w:val="2"/>
          <w:sz w:val="24"/>
          <w:szCs w:val="24"/>
          <w14:ligatures w14:val="standardContextual"/>
        </w:rPr>
        <w:t>Thursday 26</w:t>
      </w:r>
      <w:r w:rsidRPr="00E26879">
        <w:rPr>
          <w:kern w:val="2"/>
          <w:sz w:val="24"/>
          <w:szCs w:val="24"/>
          <w:vertAlign w:val="superscript"/>
          <w14:ligatures w14:val="standardContextual"/>
        </w:rPr>
        <w:t>th</w:t>
      </w:r>
      <w:r w:rsidRPr="00E26879">
        <w:rPr>
          <w:kern w:val="2"/>
          <w:sz w:val="24"/>
          <w:szCs w:val="24"/>
          <w14:ligatures w14:val="standardContextual"/>
        </w:rPr>
        <w:t xml:space="preserve"> February 2026</w:t>
      </w:r>
    </w:p>
    <w:p w14:paraId="275FECA7" w14:textId="77777777" w:rsidR="001C5C52" w:rsidRPr="00E26879" w:rsidRDefault="001C5C52" w:rsidP="001C5C52">
      <w:pPr>
        <w:rPr>
          <w:kern w:val="2"/>
          <w:sz w:val="24"/>
          <w:szCs w:val="24"/>
          <w14:ligatures w14:val="standardContextual"/>
        </w:rPr>
      </w:pPr>
      <w:r w:rsidRPr="00E26879">
        <w:rPr>
          <w:kern w:val="2"/>
          <w:sz w:val="24"/>
          <w:szCs w:val="24"/>
          <w14:ligatures w14:val="standardContextual"/>
        </w:rPr>
        <w:t>9:30am to 12.00pm</w:t>
      </w:r>
    </w:p>
    <w:p w14:paraId="26067CAA" w14:textId="77777777" w:rsidR="001C5C52" w:rsidRPr="00E26879" w:rsidRDefault="001C5C52" w:rsidP="001C5C52">
      <w:pPr>
        <w:rPr>
          <w:b/>
          <w:bCs/>
          <w:kern w:val="2"/>
          <w:sz w:val="24"/>
          <w:szCs w:val="24"/>
          <w14:ligatures w14:val="standardContextual"/>
        </w:rPr>
      </w:pPr>
    </w:p>
    <w:p w14:paraId="61E94FDC" w14:textId="77777777" w:rsidR="001C5C52" w:rsidRPr="00E26879" w:rsidRDefault="001C5C52" w:rsidP="001C5C52">
      <w:pPr>
        <w:rPr>
          <w:kern w:val="2"/>
          <w:sz w:val="24"/>
          <w:szCs w:val="24"/>
          <w14:ligatures w14:val="standardContextual"/>
        </w:rPr>
      </w:pPr>
      <w:r w:rsidRPr="00E26879">
        <w:rPr>
          <w:b/>
          <w:bCs/>
          <w:kern w:val="2"/>
          <w:sz w:val="24"/>
          <w:szCs w:val="24"/>
          <w14:ligatures w14:val="standardContextual"/>
        </w:rPr>
        <w:t>Venue</w:t>
      </w:r>
      <w:r w:rsidRPr="00E26879">
        <w:rPr>
          <w:kern w:val="2"/>
          <w:sz w:val="24"/>
          <w:szCs w:val="24"/>
          <w14:ligatures w14:val="standardContextual"/>
        </w:rPr>
        <w:t xml:space="preserve">: Civic Offices/tbc? </w:t>
      </w:r>
    </w:p>
    <w:p w14:paraId="4EA99D69" w14:textId="77777777" w:rsidR="001C5C52" w:rsidRPr="00E26879" w:rsidRDefault="001C5C52" w:rsidP="001C5C52">
      <w:pPr>
        <w:rPr>
          <w:b/>
          <w:bCs/>
          <w:kern w:val="2"/>
          <w:sz w:val="24"/>
          <w:szCs w:val="24"/>
          <w14:ligatures w14:val="standardContextual"/>
        </w:rPr>
      </w:pPr>
    </w:p>
    <w:p w14:paraId="5C08B3F6" w14:textId="77777777" w:rsidR="001C5C52" w:rsidRPr="00E26879" w:rsidRDefault="001C5C52" w:rsidP="001C5C52">
      <w:pPr>
        <w:rPr>
          <w:b/>
          <w:bCs/>
          <w:kern w:val="2"/>
          <w:sz w:val="24"/>
          <w:szCs w:val="24"/>
          <w14:ligatures w14:val="standardContextual"/>
        </w:rPr>
      </w:pPr>
      <w:r w:rsidRPr="00E26879">
        <w:rPr>
          <w:b/>
          <w:bCs/>
          <w:kern w:val="2"/>
          <w:sz w:val="24"/>
          <w:szCs w:val="24"/>
          <w14:ligatures w14:val="standardContextual"/>
        </w:rPr>
        <w:t xml:space="preserve">Who should attend? </w:t>
      </w:r>
    </w:p>
    <w:p w14:paraId="54ECD702" w14:textId="780FB0FB" w:rsidR="001C5C52" w:rsidRPr="00E26879" w:rsidRDefault="001C5C52" w:rsidP="001C5C52">
      <w:pPr>
        <w:rPr>
          <w:kern w:val="2"/>
          <w:sz w:val="24"/>
          <w:szCs w:val="24"/>
          <w14:ligatures w14:val="standardContextual"/>
        </w:rPr>
      </w:pPr>
      <w:r w:rsidRPr="00E26879">
        <w:rPr>
          <w:kern w:val="2"/>
          <w:sz w:val="24"/>
          <w:szCs w:val="24"/>
          <w14:ligatures w14:val="standardContextual"/>
        </w:rPr>
        <w:t>This course is useful for SENDCos and teaching/learning assistants in key stage 1 and 2 in a mainstream setting who work with children who are finding it difficult to make progress in Literacy.</w:t>
      </w:r>
    </w:p>
    <w:p w14:paraId="2AD06620" w14:textId="7FF7692E" w:rsidR="00C32EB1" w:rsidRPr="00E26879" w:rsidRDefault="00C32EB1" w:rsidP="00BE30F6">
      <w:pPr>
        <w:spacing w:before="461" w:line="276" w:lineRule="auto"/>
        <w:textAlignment w:val="baseline"/>
        <w:rPr>
          <w:rFonts w:eastAsia="Calibri" w:cstheme="minorHAnsi"/>
          <w:color w:val="000000"/>
          <w:spacing w:val="-3"/>
          <w:sz w:val="24"/>
          <w:szCs w:val="24"/>
        </w:rPr>
      </w:pPr>
    </w:p>
    <w:p w14:paraId="17EAB018" w14:textId="77777777" w:rsidR="00C32EB1" w:rsidRPr="00E26879" w:rsidRDefault="00C32EB1" w:rsidP="00C32EB1">
      <w:pPr>
        <w:spacing w:after="0" w:line="240" w:lineRule="auto"/>
        <w:rPr>
          <w:rFonts w:eastAsia="Calibri"/>
          <w:color w:val="7030A0"/>
          <w:sz w:val="24"/>
          <w:szCs w:val="24"/>
        </w:rPr>
      </w:pPr>
    </w:p>
    <w:p w14:paraId="13903B26" w14:textId="77777777" w:rsidR="002B1776" w:rsidRDefault="002B1776" w:rsidP="00C32EB1">
      <w:pPr>
        <w:pStyle w:val="Heading1"/>
        <w:rPr>
          <w:rFonts w:asciiTheme="minorHAnsi" w:eastAsia="Calibri" w:hAnsiTheme="minorHAnsi" w:cstheme="minorHAnsi"/>
          <w:b/>
          <w:bCs/>
          <w:color w:val="FFC000"/>
          <w:w w:val="105"/>
          <w:sz w:val="24"/>
          <w:szCs w:val="24"/>
          <w:u w:val="single"/>
        </w:rPr>
      </w:pPr>
      <w:bookmarkStart w:id="28" w:name="_Hlk211866098"/>
    </w:p>
    <w:p w14:paraId="42B84B4A" w14:textId="77777777" w:rsidR="002B1776" w:rsidRPr="002B1776" w:rsidRDefault="002B1776" w:rsidP="002B1776"/>
    <w:p w14:paraId="0A183245" w14:textId="77777777" w:rsidR="002B1776" w:rsidRDefault="002B1776" w:rsidP="00C32EB1">
      <w:pPr>
        <w:pStyle w:val="Heading1"/>
        <w:rPr>
          <w:rFonts w:asciiTheme="minorHAnsi" w:eastAsia="Calibri" w:hAnsiTheme="minorHAnsi" w:cstheme="minorHAnsi"/>
          <w:b/>
          <w:bCs/>
          <w:color w:val="FFC000"/>
          <w:w w:val="105"/>
          <w:sz w:val="24"/>
          <w:szCs w:val="24"/>
          <w:u w:val="single"/>
        </w:rPr>
      </w:pPr>
    </w:p>
    <w:p w14:paraId="3EFF15E7" w14:textId="1F39DE77" w:rsidR="00C32EB1" w:rsidRPr="00E56595" w:rsidRDefault="00C32EB1" w:rsidP="00C32EB1">
      <w:pPr>
        <w:pStyle w:val="Heading1"/>
        <w:rPr>
          <w:rFonts w:asciiTheme="minorHAnsi" w:eastAsia="Calibri" w:hAnsiTheme="minorHAnsi" w:cstheme="minorHAnsi"/>
          <w:b/>
          <w:bCs/>
          <w:color w:val="FFC000"/>
          <w:w w:val="105"/>
          <w:sz w:val="24"/>
          <w:szCs w:val="24"/>
          <w:u w:val="single"/>
        </w:rPr>
      </w:pPr>
      <w:r w:rsidRPr="00E56595">
        <w:rPr>
          <w:rFonts w:asciiTheme="minorHAnsi" w:eastAsia="Calibri" w:hAnsiTheme="minorHAnsi" w:cstheme="minorHAnsi"/>
          <w:b/>
          <w:bCs/>
          <w:color w:val="FFC000"/>
          <w:w w:val="105"/>
          <w:sz w:val="24"/>
          <w:szCs w:val="24"/>
          <w:u w:val="single"/>
        </w:rPr>
        <w:t xml:space="preserve">Cognition and Learning </w:t>
      </w:r>
    </w:p>
    <w:bookmarkEnd w:id="28"/>
    <w:p w14:paraId="79C05ED9" w14:textId="77777777" w:rsidR="00C32EB1" w:rsidRPr="00E56595" w:rsidRDefault="00C32EB1" w:rsidP="509BB8C2">
      <w:pPr>
        <w:spacing w:after="0" w:line="240" w:lineRule="auto"/>
        <w:rPr>
          <w:b/>
          <w:bCs/>
          <w:color w:val="FFC000"/>
          <w:sz w:val="24"/>
          <w:szCs w:val="24"/>
        </w:rPr>
      </w:pPr>
    </w:p>
    <w:p w14:paraId="5920988C" w14:textId="460D048B" w:rsidR="00F249E0" w:rsidRPr="002B1776" w:rsidRDefault="00F249E0" w:rsidP="00F249E0">
      <w:pPr>
        <w:spacing w:after="0" w:line="240" w:lineRule="auto"/>
        <w:rPr>
          <w:rFonts w:eastAsia="Calibri"/>
          <w:color w:val="FFC000" w:themeColor="accent4"/>
          <w:sz w:val="28"/>
          <w:szCs w:val="28"/>
        </w:rPr>
      </w:pPr>
      <w:r w:rsidRPr="002B1776">
        <w:rPr>
          <w:rFonts w:cstheme="minorHAnsi"/>
          <w:b/>
          <w:bCs/>
          <w:color w:val="FFC000" w:themeColor="accent4"/>
          <w:kern w:val="2"/>
          <w:sz w:val="28"/>
          <w:szCs w:val="28"/>
          <w14:ligatures w14:val="standardContextual"/>
        </w:rPr>
        <w:t>Executive Function: understanding and supporting difficulties in school.</w:t>
      </w:r>
    </w:p>
    <w:p w14:paraId="52890727" w14:textId="77777777" w:rsidR="00F249E0" w:rsidRPr="00F249E0" w:rsidRDefault="00F249E0" w:rsidP="00F249E0">
      <w:pPr>
        <w:rPr>
          <w:rFonts w:cstheme="minorHAnsi"/>
          <w:kern w:val="2"/>
          <w:sz w:val="24"/>
          <w:szCs w:val="24"/>
          <w14:ligatures w14:val="standardContextual"/>
        </w:rPr>
      </w:pPr>
      <w:r w:rsidRPr="00F249E0">
        <w:rPr>
          <w:rFonts w:cstheme="minorHAnsi"/>
          <w:kern w:val="2"/>
          <w:sz w:val="24"/>
          <w:szCs w:val="24"/>
          <w14:ligatures w14:val="standardContextual"/>
        </w:rPr>
        <w:t>This training will provide an overview to the concept of Executive Function (EF) as well as practical tools and ideas on how to support children and young people. It will involve elements of discussion, practical work and group activities.</w:t>
      </w:r>
    </w:p>
    <w:p w14:paraId="6DE44A44" w14:textId="77777777" w:rsidR="00F249E0" w:rsidRPr="002B1776" w:rsidRDefault="00F249E0" w:rsidP="00F249E0">
      <w:pPr>
        <w:rPr>
          <w:rFonts w:ascii="Calibri" w:hAnsi="Calibri" w:cs="Calibri"/>
          <w:b/>
          <w:bCs/>
          <w:kern w:val="2"/>
          <w:sz w:val="24"/>
          <w:szCs w:val="24"/>
          <w14:ligatures w14:val="standardContextual"/>
        </w:rPr>
      </w:pPr>
      <w:r w:rsidRPr="002B1776">
        <w:rPr>
          <w:rFonts w:ascii="Calibri" w:hAnsi="Calibri" w:cs="Calibri"/>
          <w:b/>
          <w:bCs/>
          <w:kern w:val="2"/>
          <w:sz w:val="24"/>
          <w:szCs w:val="24"/>
          <w14:ligatures w14:val="standardContextual"/>
        </w:rPr>
        <w:t>Course summary:</w:t>
      </w:r>
    </w:p>
    <w:p w14:paraId="6A021081" w14:textId="77777777" w:rsidR="00F249E0" w:rsidRPr="002B1776" w:rsidRDefault="00F249E0" w:rsidP="00F249E0">
      <w:pPr>
        <w:rPr>
          <w:rFonts w:ascii="Calibri" w:eastAsia="Calibri" w:hAnsi="Calibri" w:cs="Calibri"/>
          <w:color w:val="212529"/>
          <w:kern w:val="2"/>
          <w:sz w:val="24"/>
          <w:szCs w:val="24"/>
          <w14:ligatures w14:val="standardContextual"/>
        </w:rPr>
      </w:pPr>
      <w:r w:rsidRPr="002B1776">
        <w:rPr>
          <w:rFonts w:ascii="Calibri" w:eastAsia="Calibri" w:hAnsi="Calibri" w:cs="Calibri"/>
          <w:color w:val="212529"/>
          <w:kern w:val="2"/>
          <w:sz w:val="24"/>
          <w:szCs w:val="24"/>
          <w14:ligatures w14:val="standardContextual"/>
        </w:rPr>
        <w:t>Executive dysfunction is a challenge that affects a student’s ability to focus their attention, manage tasks, stay organized, and regulate their emotions and behaviour. These are all critical skills for academic success and reaching longer term goals. EF skills impact nearly every aspect of a student’s school experience, from managing impulses, keeping track of assignments, focusing in class and managing time effectively. For many students, these challenges can be overwhelming, leading to missed deadlines, incomplete work, procrastination, and frustration.</w:t>
      </w:r>
    </w:p>
    <w:p w14:paraId="6C40242A" w14:textId="77777777" w:rsidR="00F249E0" w:rsidRPr="002B1776" w:rsidRDefault="00F249E0" w:rsidP="00F249E0">
      <w:pPr>
        <w:rPr>
          <w:rFonts w:ascii="Calibri" w:hAnsi="Calibri" w:cs="Calibri"/>
          <w:kern w:val="2"/>
          <w:sz w:val="24"/>
          <w:szCs w:val="24"/>
          <w14:ligatures w14:val="standardContextual"/>
        </w:rPr>
      </w:pPr>
      <w:r w:rsidRPr="002B1776">
        <w:rPr>
          <w:rFonts w:ascii="Calibri" w:hAnsi="Calibri" w:cs="Calibri"/>
          <w:kern w:val="2"/>
          <w:sz w:val="24"/>
          <w:szCs w:val="24"/>
          <w14:ligatures w14:val="standardContextual"/>
        </w:rPr>
        <w:t>In this training we will explore:</w:t>
      </w:r>
    </w:p>
    <w:p w14:paraId="73B85066" w14:textId="77777777" w:rsidR="00F249E0" w:rsidRPr="002B1776" w:rsidRDefault="00F249E0" w:rsidP="00330DAE">
      <w:pPr>
        <w:numPr>
          <w:ilvl w:val="0"/>
          <w:numId w:val="11"/>
        </w:numPr>
        <w:contextualSpacing/>
        <w:rPr>
          <w:rFonts w:ascii="Calibri" w:hAnsi="Calibri" w:cs="Calibri"/>
          <w:kern w:val="2"/>
          <w:sz w:val="24"/>
          <w:szCs w:val="24"/>
          <w14:ligatures w14:val="standardContextual"/>
        </w:rPr>
      </w:pPr>
      <w:r w:rsidRPr="002B1776">
        <w:rPr>
          <w:rFonts w:ascii="Calibri" w:hAnsi="Calibri" w:cs="Calibri"/>
          <w:kern w:val="2"/>
          <w:sz w:val="24"/>
          <w:szCs w:val="24"/>
          <w14:ligatures w14:val="standardContextual"/>
        </w:rPr>
        <w:t>What Executive Function is, and the skills involved</w:t>
      </w:r>
    </w:p>
    <w:p w14:paraId="00F13DB0" w14:textId="77777777" w:rsidR="00F249E0" w:rsidRPr="002B1776" w:rsidRDefault="00F249E0" w:rsidP="00330DAE">
      <w:pPr>
        <w:numPr>
          <w:ilvl w:val="0"/>
          <w:numId w:val="11"/>
        </w:numPr>
        <w:contextualSpacing/>
        <w:rPr>
          <w:rFonts w:ascii="Calibri" w:hAnsi="Calibri" w:cs="Calibri"/>
          <w:kern w:val="2"/>
          <w:sz w:val="24"/>
          <w:szCs w:val="24"/>
          <w14:ligatures w14:val="standardContextual"/>
        </w:rPr>
      </w:pPr>
      <w:r w:rsidRPr="002B1776">
        <w:rPr>
          <w:rFonts w:ascii="Calibri" w:hAnsi="Calibri" w:cs="Calibri"/>
          <w:kern w:val="2"/>
          <w:sz w:val="24"/>
          <w:szCs w:val="24"/>
          <w14:ligatures w14:val="standardContextual"/>
        </w:rPr>
        <w:t>The relationship between EF skills, learning and behaviour</w:t>
      </w:r>
    </w:p>
    <w:p w14:paraId="41D83A51" w14:textId="77777777" w:rsidR="00F249E0" w:rsidRPr="002B1776" w:rsidRDefault="00F249E0" w:rsidP="00330DAE">
      <w:pPr>
        <w:numPr>
          <w:ilvl w:val="0"/>
          <w:numId w:val="11"/>
        </w:numPr>
        <w:contextualSpacing/>
        <w:rPr>
          <w:rFonts w:ascii="Calibri" w:hAnsi="Calibri" w:cs="Calibri"/>
          <w:kern w:val="2"/>
          <w:sz w:val="24"/>
          <w:szCs w:val="24"/>
          <w14:ligatures w14:val="standardContextual"/>
        </w:rPr>
      </w:pPr>
      <w:r w:rsidRPr="002B1776">
        <w:rPr>
          <w:rFonts w:ascii="Calibri" w:hAnsi="Calibri" w:cs="Calibri"/>
          <w:kern w:val="2"/>
          <w:sz w:val="24"/>
          <w:szCs w:val="24"/>
          <w14:ligatures w14:val="standardContextual"/>
        </w:rPr>
        <w:t>How to spot EF difficulties in children and young people</w:t>
      </w:r>
    </w:p>
    <w:p w14:paraId="1F4203CE" w14:textId="77777777" w:rsidR="00F249E0" w:rsidRPr="002B1776" w:rsidRDefault="00F249E0" w:rsidP="00330DAE">
      <w:pPr>
        <w:numPr>
          <w:ilvl w:val="0"/>
          <w:numId w:val="11"/>
        </w:numPr>
        <w:contextualSpacing/>
        <w:rPr>
          <w:rFonts w:ascii="Calibri" w:hAnsi="Calibri" w:cs="Calibri"/>
          <w:kern w:val="2"/>
          <w:sz w:val="24"/>
          <w:szCs w:val="24"/>
          <w14:ligatures w14:val="standardContextual"/>
        </w:rPr>
      </w:pPr>
      <w:r w:rsidRPr="002B1776">
        <w:rPr>
          <w:rFonts w:ascii="Calibri" w:hAnsi="Calibri" w:cs="Calibri"/>
          <w:kern w:val="2"/>
          <w:sz w:val="24"/>
          <w:szCs w:val="24"/>
          <w14:ligatures w14:val="standardContextual"/>
        </w:rPr>
        <w:t>How to support children and young people who have difficulties with EF skills.</w:t>
      </w:r>
    </w:p>
    <w:p w14:paraId="37CA9362" w14:textId="77777777" w:rsidR="00335F8C" w:rsidRDefault="00335F8C" w:rsidP="00F249E0">
      <w:pPr>
        <w:rPr>
          <w:rFonts w:ascii="Calibri" w:hAnsi="Calibri" w:cs="Calibri"/>
          <w:b/>
          <w:bCs/>
          <w:kern w:val="2"/>
          <w:sz w:val="24"/>
          <w:szCs w:val="24"/>
          <w14:ligatures w14:val="standardContextual"/>
        </w:rPr>
      </w:pPr>
    </w:p>
    <w:p w14:paraId="77564034" w14:textId="0F4727B2" w:rsidR="00F249E0" w:rsidRPr="002B1776" w:rsidRDefault="00F249E0" w:rsidP="00F249E0">
      <w:pPr>
        <w:rPr>
          <w:rFonts w:ascii="Calibri" w:hAnsi="Calibri" w:cs="Calibri"/>
          <w:kern w:val="2"/>
          <w:sz w:val="24"/>
          <w:szCs w:val="24"/>
          <w14:ligatures w14:val="standardContextual"/>
        </w:rPr>
      </w:pPr>
      <w:r w:rsidRPr="00335F8C">
        <w:rPr>
          <w:rFonts w:ascii="Calibri" w:hAnsi="Calibri" w:cs="Calibri"/>
          <w:b/>
          <w:bCs/>
          <w:kern w:val="2"/>
          <w:sz w:val="24"/>
          <w:szCs w:val="24"/>
          <w14:ligatures w14:val="standardContextual"/>
        </w:rPr>
        <w:t>Trainers:</w:t>
      </w:r>
      <w:r w:rsidRPr="002B1776">
        <w:rPr>
          <w:rFonts w:ascii="Calibri" w:hAnsi="Calibri" w:cs="Calibri"/>
          <w:kern w:val="2"/>
          <w:sz w:val="24"/>
          <w:szCs w:val="24"/>
          <w14:ligatures w14:val="standardContextual"/>
        </w:rPr>
        <w:t xml:space="preserve"> Delivered by colleagues in the Educational Psychology Service</w:t>
      </w:r>
    </w:p>
    <w:p w14:paraId="42EA022D" w14:textId="77777777" w:rsidR="00F249E0" w:rsidRPr="002B1776" w:rsidRDefault="00F249E0" w:rsidP="00F249E0">
      <w:pPr>
        <w:rPr>
          <w:rFonts w:ascii="Calibri" w:hAnsi="Calibri" w:cs="Calibri"/>
          <w:kern w:val="2"/>
          <w:sz w:val="24"/>
          <w:szCs w:val="24"/>
          <w14:ligatures w14:val="standardContextual"/>
        </w:rPr>
      </w:pPr>
      <w:r w:rsidRPr="00335F8C">
        <w:rPr>
          <w:rFonts w:ascii="Calibri" w:hAnsi="Calibri" w:cs="Calibri"/>
          <w:b/>
          <w:bCs/>
          <w:kern w:val="2"/>
          <w:sz w:val="24"/>
          <w:szCs w:val="24"/>
          <w14:ligatures w14:val="standardContextual"/>
        </w:rPr>
        <w:t>Course date and time:</w:t>
      </w:r>
      <w:r w:rsidRPr="002B1776">
        <w:rPr>
          <w:rFonts w:ascii="Calibri" w:hAnsi="Calibri" w:cs="Calibri"/>
          <w:kern w:val="2"/>
          <w:sz w:val="24"/>
          <w:szCs w:val="24"/>
          <w14:ligatures w14:val="standardContextual"/>
        </w:rPr>
        <w:t xml:space="preserve"> Thursday 5th March 2025 1:30 – 4pm. </w:t>
      </w:r>
    </w:p>
    <w:p w14:paraId="266258C8" w14:textId="77777777" w:rsidR="00F249E0" w:rsidRPr="002B1776" w:rsidRDefault="00F249E0" w:rsidP="00F249E0">
      <w:pPr>
        <w:rPr>
          <w:rFonts w:ascii="Calibri" w:hAnsi="Calibri" w:cs="Calibri"/>
          <w:kern w:val="2"/>
          <w:sz w:val="24"/>
          <w:szCs w:val="24"/>
          <w14:ligatures w14:val="standardContextual"/>
        </w:rPr>
      </w:pPr>
      <w:r w:rsidRPr="00335F8C">
        <w:rPr>
          <w:rFonts w:ascii="Calibri" w:hAnsi="Calibri" w:cs="Calibri"/>
          <w:b/>
          <w:bCs/>
          <w:kern w:val="2"/>
          <w:sz w:val="24"/>
          <w:szCs w:val="24"/>
          <w14:ligatures w14:val="standardContextual"/>
        </w:rPr>
        <w:t>Venue:</w:t>
      </w:r>
      <w:r w:rsidRPr="002B1776">
        <w:rPr>
          <w:rFonts w:ascii="Calibri" w:hAnsi="Calibri" w:cs="Calibri"/>
          <w:kern w:val="2"/>
          <w:sz w:val="24"/>
          <w:szCs w:val="24"/>
          <w14:ligatures w14:val="standardContextual"/>
        </w:rPr>
        <w:t xml:space="preserve"> The Civic Offices, 1 Saxon Gate East, MK9 3EJ</w:t>
      </w:r>
    </w:p>
    <w:p w14:paraId="25F4C1BB" w14:textId="77777777" w:rsidR="00F249E0" w:rsidRPr="002B1776" w:rsidRDefault="00F249E0" w:rsidP="00F249E0">
      <w:pPr>
        <w:rPr>
          <w:rFonts w:ascii="Calibri" w:hAnsi="Calibri" w:cs="Calibri"/>
          <w:b/>
          <w:bCs/>
          <w:kern w:val="2"/>
          <w:sz w:val="24"/>
          <w:szCs w:val="24"/>
          <w14:ligatures w14:val="standardContextual"/>
        </w:rPr>
      </w:pPr>
      <w:r w:rsidRPr="002B1776">
        <w:rPr>
          <w:rFonts w:ascii="Calibri" w:hAnsi="Calibri" w:cs="Calibri"/>
          <w:b/>
          <w:bCs/>
          <w:kern w:val="2"/>
          <w:sz w:val="24"/>
          <w:szCs w:val="24"/>
          <w14:ligatures w14:val="standardContextual"/>
        </w:rPr>
        <w:t xml:space="preserve">Who should attend? </w:t>
      </w:r>
    </w:p>
    <w:p w14:paraId="39B8EAF1" w14:textId="77777777" w:rsidR="00F249E0" w:rsidRPr="002B1776" w:rsidRDefault="00F249E0" w:rsidP="00F249E0">
      <w:pPr>
        <w:rPr>
          <w:rFonts w:ascii="Calibri" w:hAnsi="Calibri" w:cs="Calibri"/>
          <w:kern w:val="2"/>
          <w:sz w:val="24"/>
          <w:szCs w:val="24"/>
          <w14:ligatures w14:val="standardContextual"/>
        </w:rPr>
      </w:pPr>
      <w:r w:rsidRPr="002B1776">
        <w:rPr>
          <w:rFonts w:ascii="Calibri" w:hAnsi="Calibri" w:cs="Calibri"/>
          <w:kern w:val="2"/>
          <w:sz w:val="24"/>
          <w:szCs w:val="24"/>
          <w14:ligatures w14:val="standardContextual"/>
        </w:rPr>
        <w:t>Teachers in the SENCo role or those with a responsibility for improving the quality of teaching and learning across the school (especially relevant for key stage 3 &amp; 4 and years 5 &amp; 6).</w:t>
      </w:r>
    </w:p>
    <w:p w14:paraId="0619E863" w14:textId="77777777" w:rsidR="00F249E0" w:rsidRPr="002B1776" w:rsidRDefault="00F249E0" w:rsidP="00F249E0">
      <w:pPr>
        <w:rPr>
          <w:rFonts w:ascii="Calibri" w:hAnsi="Calibri" w:cs="Calibri"/>
          <w:b/>
          <w:bCs/>
          <w:kern w:val="2"/>
          <w:sz w:val="24"/>
          <w:szCs w:val="24"/>
          <w14:ligatures w14:val="standardContextual"/>
        </w:rPr>
      </w:pPr>
      <w:r w:rsidRPr="002B1776">
        <w:rPr>
          <w:rFonts w:ascii="Calibri" w:hAnsi="Calibri" w:cs="Calibri"/>
          <w:b/>
          <w:bCs/>
          <w:kern w:val="2"/>
          <w:sz w:val="24"/>
          <w:szCs w:val="24"/>
          <w14:ligatures w14:val="standardContextual"/>
        </w:rPr>
        <w:t>Feedback from previous delegates:</w:t>
      </w:r>
    </w:p>
    <w:p w14:paraId="2AF4C05C" w14:textId="77777777" w:rsidR="00F249E0" w:rsidRPr="00335F8C" w:rsidRDefault="00F249E0" w:rsidP="00F249E0">
      <w:pPr>
        <w:spacing w:after="0"/>
        <w:jc w:val="center"/>
        <w:rPr>
          <w:rFonts w:ascii="Calibri" w:eastAsia="Segoe UI" w:hAnsi="Calibri" w:cs="Calibri"/>
          <w:i/>
          <w:iCs/>
          <w:color w:val="212121"/>
          <w:kern w:val="2"/>
          <w14:ligatures w14:val="standardContextual"/>
        </w:rPr>
      </w:pPr>
      <w:r w:rsidRPr="00335F8C">
        <w:rPr>
          <w:rFonts w:ascii="Calibri" w:hAnsi="Calibri" w:cs="Calibri"/>
          <w:i/>
          <w:iCs/>
          <w:kern w:val="2"/>
          <w14:ligatures w14:val="standardContextual"/>
        </w:rPr>
        <w:t>“</w:t>
      </w:r>
      <w:r w:rsidRPr="00335F8C">
        <w:rPr>
          <w:rFonts w:ascii="Calibri" w:eastAsia="Segoe UI" w:hAnsi="Calibri" w:cs="Calibri"/>
          <w:i/>
          <w:iCs/>
          <w:color w:val="212121"/>
          <w:kern w:val="2"/>
          <w14:ligatures w14:val="standardContextual"/>
        </w:rPr>
        <w:t>Extremely useful both professionally and personally - excited to put it into practice!”</w:t>
      </w:r>
    </w:p>
    <w:p w14:paraId="0A844B36" w14:textId="77777777" w:rsidR="00F249E0" w:rsidRPr="00335F8C" w:rsidRDefault="00F249E0" w:rsidP="00F249E0">
      <w:pPr>
        <w:spacing w:after="0"/>
        <w:jc w:val="center"/>
        <w:rPr>
          <w:rFonts w:ascii="Calibri" w:eastAsia="Segoe UI" w:hAnsi="Calibri" w:cs="Calibri"/>
          <w:i/>
          <w:iCs/>
          <w:color w:val="212121"/>
          <w:kern w:val="2"/>
          <w14:ligatures w14:val="standardContextual"/>
        </w:rPr>
      </w:pPr>
    </w:p>
    <w:p w14:paraId="10461C87" w14:textId="77777777" w:rsidR="00F249E0" w:rsidRPr="00335F8C" w:rsidRDefault="00F249E0" w:rsidP="00F249E0">
      <w:pPr>
        <w:spacing w:after="0"/>
        <w:jc w:val="center"/>
        <w:rPr>
          <w:rFonts w:ascii="Calibri" w:eastAsia="Segoe UI" w:hAnsi="Calibri" w:cs="Calibri"/>
          <w:i/>
          <w:iCs/>
          <w:color w:val="212121"/>
          <w:kern w:val="2"/>
          <w14:ligatures w14:val="standardContextual"/>
        </w:rPr>
      </w:pPr>
      <w:r w:rsidRPr="00335F8C">
        <w:rPr>
          <w:rFonts w:ascii="Calibri" w:eastAsia="Segoe UI" w:hAnsi="Calibri" w:cs="Calibri"/>
          <w:i/>
          <w:iCs/>
          <w:color w:val="212121"/>
          <w:kern w:val="2"/>
          <w14:ligatures w14:val="standardContextual"/>
        </w:rPr>
        <w:t>“Really informative and great to have time to reflect on how this can work in my setting.”</w:t>
      </w:r>
    </w:p>
    <w:p w14:paraId="6CC12C93" w14:textId="77777777" w:rsidR="00F249E0" w:rsidRPr="00335F8C" w:rsidRDefault="00F249E0" w:rsidP="00F249E0">
      <w:pPr>
        <w:spacing w:after="0"/>
        <w:jc w:val="center"/>
        <w:rPr>
          <w:rFonts w:ascii="Calibri" w:eastAsia="Segoe UI" w:hAnsi="Calibri" w:cs="Calibri"/>
          <w:i/>
          <w:iCs/>
          <w:color w:val="212121"/>
          <w:kern w:val="2"/>
          <w14:ligatures w14:val="standardContextual"/>
        </w:rPr>
      </w:pPr>
    </w:p>
    <w:p w14:paraId="49D7F2D2" w14:textId="77777777" w:rsidR="00F249E0" w:rsidRPr="00335F8C" w:rsidRDefault="00F249E0" w:rsidP="00F249E0">
      <w:pPr>
        <w:spacing w:after="0"/>
        <w:jc w:val="center"/>
        <w:rPr>
          <w:rFonts w:ascii="Calibri" w:eastAsia="Segoe UI" w:hAnsi="Calibri" w:cs="Calibri"/>
          <w:i/>
          <w:iCs/>
          <w:color w:val="212121"/>
          <w:kern w:val="2"/>
          <w14:ligatures w14:val="standardContextual"/>
        </w:rPr>
      </w:pPr>
      <w:r w:rsidRPr="00335F8C">
        <w:rPr>
          <w:rFonts w:ascii="Calibri" w:eastAsia="Segoe UI" w:hAnsi="Calibri" w:cs="Calibri"/>
          <w:i/>
          <w:iCs/>
          <w:color w:val="212121"/>
          <w:kern w:val="2"/>
          <w14:ligatures w14:val="standardContextual"/>
        </w:rPr>
        <w:t>“Thank you very much, it was very useful and definitely gets you thinking and reflecting.”</w:t>
      </w:r>
    </w:p>
    <w:p w14:paraId="7C8B4005" w14:textId="77777777" w:rsidR="00F249E0" w:rsidRPr="00335F8C" w:rsidRDefault="00F249E0" w:rsidP="00F249E0">
      <w:pPr>
        <w:spacing w:after="0"/>
        <w:jc w:val="center"/>
        <w:rPr>
          <w:rFonts w:ascii="Calibri" w:eastAsia="Segoe UI" w:hAnsi="Calibri" w:cs="Calibri"/>
          <w:i/>
          <w:iCs/>
          <w:color w:val="212121"/>
          <w:kern w:val="2"/>
          <w14:ligatures w14:val="standardContextual"/>
        </w:rPr>
      </w:pPr>
    </w:p>
    <w:p w14:paraId="052408F0" w14:textId="77777777" w:rsidR="00F249E0" w:rsidRPr="00335F8C" w:rsidRDefault="00F249E0" w:rsidP="00F249E0">
      <w:pPr>
        <w:spacing w:after="0"/>
        <w:jc w:val="center"/>
        <w:rPr>
          <w:rFonts w:ascii="Calibri" w:eastAsia="Segoe UI" w:hAnsi="Calibri" w:cs="Calibri"/>
          <w:i/>
          <w:iCs/>
          <w:color w:val="212121"/>
          <w:kern w:val="2"/>
          <w14:ligatures w14:val="standardContextual"/>
        </w:rPr>
      </w:pPr>
      <w:r w:rsidRPr="00335F8C">
        <w:rPr>
          <w:rFonts w:ascii="Calibri" w:eastAsia="Segoe UI" w:hAnsi="Calibri" w:cs="Calibri"/>
          <w:i/>
          <w:iCs/>
          <w:color w:val="212121"/>
          <w:kern w:val="2"/>
          <w14:ligatures w14:val="standardContextual"/>
        </w:rPr>
        <w:t xml:space="preserve">“It was </w:t>
      </w:r>
      <w:bookmarkStart w:id="29" w:name="_Int_0aMrDlVy"/>
      <w:r w:rsidRPr="00335F8C">
        <w:rPr>
          <w:rFonts w:ascii="Calibri" w:eastAsia="Segoe UI" w:hAnsi="Calibri" w:cs="Calibri"/>
          <w:i/>
          <w:iCs/>
          <w:color w:val="212121"/>
          <w:kern w:val="2"/>
          <w14:ligatures w14:val="standardContextual"/>
        </w:rPr>
        <w:t>really useful</w:t>
      </w:r>
      <w:bookmarkEnd w:id="29"/>
      <w:r w:rsidRPr="00335F8C">
        <w:rPr>
          <w:rFonts w:ascii="Calibri" w:eastAsia="Segoe UI" w:hAnsi="Calibri" w:cs="Calibri"/>
          <w:i/>
          <w:iCs/>
          <w:color w:val="212121"/>
          <w:kern w:val="2"/>
          <w14:ligatures w14:val="standardContextual"/>
        </w:rPr>
        <w:t xml:space="preserve"> to understand all the complex areas of EF and how these impact children. I look forward to trying out some of the strategies from the handouts being provided as they were useful practical ideas that will support a lot of children and teachers.”</w:t>
      </w:r>
    </w:p>
    <w:p w14:paraId="203A29C3" w14:textId="77777777" w:rsidR="004E1D34" w:rsidRPr="00335F8C" w:rsidRDefault="004E1D34" w:rsidP="509BB8C2">
      <w:pPr>
        <w:spacing w:after="0" w:line="240" w:lineRule="auto"/>
        <w:rPr>
          <w:rFonts w:ascii="Calibri" w:eastAsia="Calibri" w:hAnsi="Calibri" w:cs="Calibri"/>
          <w:color w:val="7030A0"/>
        </w:rPr>
      </w:pPr>
    </w:p>
    <w:p w14:paraId="3D37CDB7" w14:textId="77777777" w:rsidR="001A465C" w:rsidRPr="00E56595" w:rsidRDefault="001A465C" w:rsidP="001A465C">
      <w:pPr>
        <w:pStyle w:val="Heading1"/>
        <w:rPr>
          <w:rFonts w:asciiTheme="minorHAnsi" w:eastAsia="Calibri" w:hAnsiTheme="minorHAnsi" w:cstheme="minorHAnsi"/>
          <w:b/>
          <w:bCs/>
          <w:color w:val="FFC000"/>
          <w:w w:val="105"/>
          <w:sz w:val="24"/>
          <w:szCs w:val="24"/>
          <w:u w:val="single"/>
        </w:rPr>
      </w:pPr>
      <w:r w:rsidRPr="00E56595">
        <w:rPr>
          <w:rFonts w:asciiTheme="minorHAnsi" w:eastAsia="Calibri" w:hAnsiTheme="minorHAnsi" w:cstheme="minorHAnsi"/>
          <w:b/>
          <w:bCs/>
          <w:color w:val="FFC000"/>
          <w:w w:val="105"/>
          <w:sz w:val="24"/>
          <w:szCs w:val="24"/>
          <w:u w:val="single"/>
        </w:rPr>
        <w:lastRenderedPageBreak/>
        <w:t xml:space="preserve">Cognition and Learning </w:t>
      </w:r>
    </w:p>
    <w:p w14:paraId="6A99A6B7" w14:textId="77777777" w:rsidR="004E1D34" w:rsidRDefault="004E1D34" w:rsidP="509BB8C2">
      <w:pPr>
        <w:spacing w:after="0" w:line="240" w:lineRule="auto"/>
        <w:rPr>
          <w:rFonts w:eastAsia="Calibri"/>
          <w:color w:val="7030A0"/>
          <w:sz w:val="24"/>
          <w:szCs w:val="24"/>
        </w:rPr>
      </w:pPr>
    </w:p>
    <w:p w14:paraId="3FC317E5" w14:textId="0A9ADFCD" w:rsidR="00291DD5" w:rsidRPr="002B1776" w:rsidRDefault="00291DD5" w:rsidP="00291DD5">
      <w:pPr>
        <w:rPr>
          <w:b/>
          <w:bCs/>
          <w:color w:val="FFC000" w:themeColor="accent4"/>
          <w:kern w:val="2"/>
          <w:sz w:val="28"/>
          <w:szCs w:val="28"/>
          <w14:ligatures w14:val="standardContextual"/>
        </w:rPr>
      </w:pPr>
      <w:r w:rsidRPr="002B1776">
        <w:rPr>
          <w:b/>
          <w:bCs/>
          <w:color w:val="FFC000" w:themeColor="accent4"/>
          <w:kern w:val="2"/>
          <w:sz w:val="28"/>
          <w:szCs w:val="28"/>
          <w14:ligatures w14:val="standardContextual"/>
        </w:rPr>
        <w:t>Supporting Numeracy: What teaching assistants can do to enable effective learning</w:t>
      </w:r>
    </w:p>
    <w:p w14:paraId="3A7871A7" w14:textId="77777777" w:rsidR="00291DD5" w:rsidRPr="00E26879" w:rsidRDefault="00291DD5" w:rsidP="00291DD5">
      <w:pPr>
        <w:rPr>
          <w:b/>
          <w:bCs/>
          <w:kern w:val="2"/>
          <w:sz w:val="24"/>
          <w:szCs w:val="24"/>
          <w14:ligatures w14:val="standardContextual"/>
        </w:rPr>
      </w:pPr>
      <w:r w:rsidRPr="00E26879">
        <w:rPr>
          <w:b/>
          <w:bCs/>
          <w:kern w:val="2"/>
          <w:sz w:val="24"/>
          <w:szCs w:val="24"/>
          <w14:ligatures w14:val="standardContextual"/>
        </w:rPr>
        <w:t xml:space="preserve">Course summary: </w:t>
      </w:r>
    </w:p>
    <w:p w14:paraId="39ACD5C1" w14:textId="77777777" w:rsidR="00291DD5" w:rsidRPr="00E26879" w:rsidRDefault="00291DD5" w:rsidP="00291DD5">
      <w:pPr>
        <w:rPr>
          <w:kern w:val="2"/>
          <w:sz w:val="24"/>
          <w:szCs w:val="24"/>
          <w14:ligatures w14:val="standardContextual"/>
        </w:rPr>
      </w:pPr>
      <w:r w:rsidRPr="00E26879">
        <w:rPr>
          <w:kern w:val="2"/>
          <w:sz w:val="24"/>
          <w:szCs w:val="24"/>
          <w14:ligatures w14:val="standardContextual"/>
        </w:rPr>
        <w:t>In this training we will explore the skills needed for children to become numerate. We will also look at the mediated learning skills adults can use and develop to enable children to become more independent and confident learners.</w:t>
      </w:r>
    </w:p>
    <w:p w14:paraId="72A87880" w14:textId="77777777" w:rsidR="002B1776" w:rsidRPr="00E26879" w:rsidRDefault="002B1776" w:rsidP="00291DD5">
      <w:pPr>
        <w:rPr>
          <w:b/>
          <w:bCs/>
          <w:kern w:val="2"/>
          <w:sz w:val="24"/>
          <w:szCs w:val="24"/>
          <w14:ligatures w14:val="standardContextual"/>
        </w:rPr>
      </w:pPr>
    </w:p>
    <w:p w14:paraId="36912EE5" w14:textId="6E84AB31" w:rsidR="00291DD5" w:rsidRPr="00E26879" w:rsidRDefault="00291DD5" w:rsidP="00291DD5">
      <w:pPr>
        <w:rPr>
          <w:kern w:val="2"/>
          <w:sz w:val="24"/>
          <w:szCs w:val="24"/>
          <w14:ligatures w14:val="standardContextual"/>
        </w:rPr>
      </w:pPr>
      <w:r w:rsidRPr="00E26879">
        <w:rPr>
          <w:b/>
          <w:bCs/>
          <w:kern w:val="2"/>
          <w:sz w:val="24"/>
          <w:szCs w:val="24"/>
          <w14:ligatures w14:val="standardContextual"/>
        </w:rPr>
        <w:t>Trainers:</w:t>
      </w:r>
      <w:r w:rsidRPr="00E26879">
        <w:rPr>
          <w:kern w:val="2"/>
          <w:sz w:val="24"/>
          <w:szCs w:val="24"/>
          <w14:ligatures w14:val="standardContextual"/>
        </w:rPr>
        <w:t xml:space="preserve"> Delivered by colleagues in the Educational Psychology Service </w:t>
      </w:r>
    </w:p>
    <w:p w14:paraId="2837DF6B" w14:textId="77777777" w:rsidR="002B1776" w:rsidRPr="00E26879" w:rsidRDefault="002B1776" w:rsidP="00291DD5">
      <w:pPr>
        <w:rPr>
          <w:b/>
          <w:bCs/>
          <w:kern w:val="2"/>
          <w:sz w:val="24"/>
          <w:szCs w:val="24"/>
          <w14:ligatures w14:val="standardContextual"/>
        </w:rPr>
      </w:pPr>
    </w:p>
    <w:p w14:paraId="7AC0E29A" w14:textId="4423B086" w:rsidR="00291DD5" w:rsidRPr="00E26879" w:rsidRDefault="00291DD5" w:rsidP="00291DD5">
      <w:pPr>
        <w:rPr>
          <w:kern w:val="2"/>
          <w:sz w:val="24"/>
          <w:szCs w:val="24"/>
          <w14:ligatures w14:val="standardContextual"/>
        </w:rPr>
      </w:pPr>
      <w:r w:rsidRPr="00E26879">
        <w:rPr>
          <w:b/>
          <w:bCs/>
          <w:kern w:val="2"/>
          <w:sz w:val="24"/>
          <w:szCs w:val="24"/>
          <w14:ligatures w14:val="standardContextual"/>
        </w:rPr>
        <w:t>Course content:</w:t>
      </w:r>
      <w:r w:rsidRPr="00E26879">
        <w:rPr>
          <w:kern w:val="2"/>
          <w:sz w:val="24"/>
          <w:szCs w:val="24"/>
          <w14:ligatures w14:val="standardContextual"/>
        </w:rPr>
        <w:t xml:space="preserve"> </w:t>
      </w:r>
    </w:p>
    <w:p w14:paraId="54C21EDC" w14:textId="77777777" w:rsidR="00291DD5" w:rsidRPr="00E26879" w:rsidRDefault="00291DD5" w:rsidP="00291DD5">
      <w:pPr>
        <w:rPr>
          <w:kern w:val="2"/>
          <w:sz w:val="24"/>
          <w:szCs w:val="24"/>
          <w14:ligatures w14:val="standardContextual"/>
        </w:rPr>
      </w:pPr>
      <w:r w:rsidRPr="00E26879">
        <w:rPr>
          <w:kern w:val="2"/>
          <w:sz w:val="24"/>
          <w:szCs w:val="24"/>
          <w14:ligatures w14:val="standardContextual"/>
        </w:rPr>
        <w:t>This training will cover:</w:t>
      </w:r>
    </w:p>
    <w:p w14:paraId="3626D3EF" w14:textId="0CB02D1E" w:rsidR="00291DD5" w:rsidRPr="00E26879" w:rsidRDefault="00291DD5" w:rsidP="00330DAE">
      <w:pPr>
        <w:pStyle w:val="ListParagraph"/>
        <w:numPr>
          <w:ilvl w:val="0"/>
          <w:numId w:val="25"/>
        </w:numPr>
        <w:rPr>
          <w:kern w:val="2"/>
          <w:sz w:val="24"/>
          <w:szCs w:val="24"/>
          <w14:ligatures w14:val="standardContextual"/>
        </w:rPr>
      </w:pPr>
      <w:r w:rsidRPr="00E26879">
        <w:rPr>
          <w:kern w:val="2"/>
          <w:sz w:val="24"/>
          <w:szCs w:val="24"/>
          <w14:ligatures w14:val="standardContextual"/>
        </w:rPr>
        <w:t xml:space="preserve">How children develop numeracy skills </w:t>
      </w:r>
    </w:p>
    <w:p w14:paraId="0A9D54E4" w14:textId="49C19D35" w:rsidR="00291DD5" w:rsidRPr="00E26879" w:rsidRDefault="00291DD5" w:rsidP="00330DAE">
      <w:pPr>
        <w:pStyle w:val="ListParagraph"/>
        <w:numPr>
          <w:ilvl w:val="0"/>
          <w:numId w:val="25"/>
        </w:numPr>
        <w:rPr>
          <w:kern w:val="2"/>
          <w:sz w:val="24"/>
          <w:szCs w:val="24"/>
          <w14:ligatures w14:val="standardContextual"/>
        </w:rPr>
      </w:pPr>
      <w:r w:rsidRPr="00E26879">
        <w:rPr>
          <w:kern w:val="2"/>
          <w:sz w:val="24"/>
          <w:szCs w:val="24"/>
          <w14:ligatures w14:val="standardContextual"/>
        </w:rPr>
        <w:t>The questions, phrases and interactions that adults can use to help children with their numeracy learning.</w:t>
      </w:r>
    </w:p>
    <w:p w14:paraId="152ED49B" w14:textId="77777777" w:rsidR="002B1776" w:rsidRPr="00E26879" w:rsidRDefault="002B1776" w:rsidP="00291DD5">
      <w:pPr>
        <w:rPr>
          <w:kern w:val="2"/>
          <w:sz w:val="24"/>
          <w:szCs w:val="24"/>
          <w14:ligatures w14:val="standardContextual"/>
        </w:rPr>
      </w:pPr>
    </w:p>
    <w:p w14:paraId="50CE52DE" w14:textId="3435F618" w:rsidR="00291DD5" w:rsidRPr="00E26879" w:rsidRDefault="00291DD5" w:rsidP="00291DD5">
      <w:pPr>
        <w:rPr>
          <w:kern w:val="2"/>
          <w:sz w:val="24"/>
          <w:szCs w:val="24"/>
          <w14:ligatures w14:val="standardContextual"/>
        </w:rPr>
      </w:pPr>
      <w:r w:rsidRPr="00E26879">
        <w:rPr>
          <w:kern w:val="2"/>
          <w:sz w:val="24"/>
          <w:szCs w:val="24"/>
          <w14:ligatures w14:val="standardContextual"/>
        </w:rPr>
        <w:t>The session will involve elements of group activities and discussions.</w:t>
      </w:r>
    </w:p>
    <w:p w14:paraId="164DF6A7" w14:textId="77777777" w:rsidR="00291DD5" w:rsidRPr="00E26879" w:rsidRDefault="00291DD5" w:rsidP="00291DD5">
      <w:pPr>
        <w:rPr>
          <w:b/>
          <w:bCs/>
          <w:kern w:val="2"/>
          <w:sz w:val="24"/>
          <w:szCs w:val="24"/>
          <w14:ligatures w14:val="standardContextual"/>
        </w:rPr>
      </w:pPr>
    </w:p>
    <w:p w14:paraId="47FC1CA4" w14:textId="77777777" w:rsidR="00291DD5" w:rsidRPr="00E26879" w:rsidRDefault="00291DD5" w:rsidP="00291DD5">
      <w:pPr>
        <w:rPr>
          <w:b/>
          <w:bCs/>
          <w:kern w:val="2"/>
          <w:sz w:val="24"/>
          <w:szCs w:val="24"/>
          <w14:ligatures w14:val="standardContextual"/>
        </w:rPr>
      </w:pPr>
      <w:r w:rsidRPr="00E26879">
        <w:rPr>
          <w:b/>
          <w:bCs/>
          <w:kern w:val="2"/>
          <w:sz w:val="24"/>
          <w:szCs w:val="24"/>
          <w14:ligatures w14:val="standardContextual"/>
        </w:rPr>
        <w:t xml:space="preserve">Course dates and time: </w:t>
      </w:r>
    </w:p>
    <w:p w14:paraId="2DE38D5B" w14:textId="77777777" w:rsidR="00291DD5" w:rsidRPr="00E26879" w:rsidRDefault="00291DD5" w:rsidP="00291DD5">
      <w:pPr>
        <w:rPr>
          <w:kern w:val="2"/>
          <w:sz w:val="24"/>
          <w:szCs w:val="24"/>
          <w14:ligatures w14:val="standardContextual"/>
        </w:rPr>
      </w:pPr>
      <w:r w:rsidRPr="00E26879">
        <w:rPr>
          <w:kern w:val="2"/>
          <w:sz w:val="24"/>
          <w:szCs w:val="24"/>
          <w14:ligatures w14:val="standardContextual"/>
        </w:rPr>
        <w:t>Thursday 19</w:t>
      </w:r>
      <w:r w:rsidRPr="00E26879">
        <w:rPr>
          <w:kern w:val="2"/>
          <w:sz w:val="24"/>
          <w:szCs w:val="24"/>
          <w:vertAlign w:val="superscript"/>
          <w14:ligatures w14:val="standardContextual"/>
        </w:rPr>
        <w:t>th</w:t>
      </w:r>
      <w:r w:rsidRPr="00E26879">
        <w:rPr>
          <w:kern w:val="2"/>
          <w:sz w:val="24"/>
          <w:szCs w:val="24"/>
          <w14:ligatures w14:val="standardContextual"/>
        </w:rPr>
        <w:t xml:space="preserve"> March 2026</w:t>
      </w:r>
    </w:p>
    <w:p w14:paraId="0DB2A45E" w14:textId="77777777" w:rsidR="00291DD5" w:rsidRPr="00E26879" w:rsidRDefault="00291DD5" w:rsidP="00291DD5">
      <w:pPr>
        <w:rPr>
          <w:kern w:val="2"/>
          <w:sz w:val="24"/>
          <w:szCs w:val="24"/>
          <w14:ligatures w14:val="standardContextual"/>
        </w:rPr>
      </w:pPr>
      <w:r w:rsidRPr="00E26879">
        <w:rPr>
          <w:kern w:val="2"/>
          <w:sz w:val="24"/>
          <w:szCs w:val="24"/>
          <w14:ligatures w14:val="standardContextual"/>
        </w:rPr>
        <w:t>1.30pm to 4.00pm</w:t>
      </w:r>
    </w:p>
    <w:p w14:paraId="1958687E" w14:textId="77777777" w:rsidR="00291DD5" w:rsidRPr="00E26879" w:rsidRDefault="00291DD5" w:rsidP="00291DD5">
      <w:pPr>
        <w:rPr>
          <w:b/>
          <w:bCs/>
          <w:kern w:val="2"/>
          <w:sz w:val="24"/>
          <w:szCs w:val="24"/>
          <w14:ligatures w14:val="standardContextual"/>
        </w:rPr>
      </w:pPr>
    </w:p>
    <w:p w14:paraId="6FAD620B" w14:textId="77777777" w:rsidR="00291DD5" w:rsidRPr="00E26879" w:rsidRDefault="00291DD5" w:rsidP="00291DD5">
      <w:pPr>
        <w:rPr>
          <w:kern w:val="2"/>
          <w:sz w:val="24"/>
          <w:szCs w:val="24"/>
          <w14:ligatures w14:val="standardContextual"/>
        </w:rPr>
      </w:pPr>
      <w:r w:rsidRPr="00E26879">
        <w:rPr>
          <w:b/>
          <w:bCs/>
          <w:kern w:val="2"/>
          <w:sz w:val="24"/>
          <w:szCs w:val="24"/>
          <w14:ligatures w14:val="standardContextual"/>
        </w:rPr>
        <w:t>Venue</w:t>
      </w:r>
      <w:r w:rsidRPr="00E26879">
        <w:rPr>
          <w:kern w:val="2"/>
          <w:sz w:val="24"/>
          <w:szCs w:val="24"/>
          <w14:ligatures w14:val="standardContextual"/>
        </w:rPr>
        <w:t xml:space="preserve">: Civic Offices/tbc? </w:t>
      </w:r>
    </w:p>
    <w:p w14:paraId="699729A5" w14:textId="77777777" w:rsidR="00291DD5" w:rsidRPr="00E26879" w:rsidRDefault="00291DD5" w:rsidP="00291DD5">
      <w:pPr>
        <w:rPr>
          <w:b/>
          <w:bCs/>
          <w:kern w:val="2"/>
          <w:sz w:val="24"/>
          <w:szCs w:val="24"/>
          <w14:ligatures w14:val="standardContextual"/>
        </w:rPr>
      </w:pPr>
    </w:p>
    <w:p w14:paraId="67257D46" w14:textId="77777777" w:rsidR="00291DD5" w:rsidRPr="00E26879" w:rsidRDefault="00291DD5" w:rsidP="00291DD5">
      <w:pPr>
        <w:rPr>
          <w:b/>
          <w:bCs/>
          <w:kern w:val="2"/>
          <w:sz w:val="24"/>
          <w:szCs w:val="24"/>
          <w14:ligatures w14:val="standardContextual"/>
        </w:rPr>
      </w:pPr>
      <w:r w:rsidRPr="00E26879">
        <w:rPr>
          <w:b/>
          <w:bCs/>
          <w:kern w:val="2"/>
          <w:sz w:val="24"/>
          <w:szCs w:val="24"/>
          <w14:ligatures w14:val="standardContextual"/>
        </w:rPr>
        <w:t xml:space="preserve">Who should attend? </w:t>
      </w:r>
    </w:p>
    <w:p w14:paraId="2443DA92" w14:textId="77777777" w:rsidR="00291DD5" w:rsidRPr="00E26879" w:rsidRDefault="00291DD5" w:rsidP="00291DD5">
      <w:pPr>
        <w:rPr>
          <w:kern w:val="2"/>
          <w:sz w:val="24"/>
          <w:szCs w:val="24"/>
          <w14:ligatures w14:val="standardContextual"/>
        </w:rPr>
      </w:pPr>
      <w:r w:rsidRPr="00E26879">
        <w:rPr>
          <w:kern w:val="2"/>
          <w:sz w:val="24"/>
          <w:szCs w:val="24"/>
          <w14:ligatures w14:val="standardContextual"/>
        </w:rPr>
        <w:t>This course is useful for SENDCos and teaching/learning assistants in key stage 1 and 2 in a mainstream setting who work with children who are finding it difficult to make progress in numeracy.</w:t>
      </w:r>
    </w:p>
    <w:p w14:paraId="3CC90E72" w14:textId="77777777" w:rsidR="00134EE5" w:rsidRPr="00E26879" w:rsidRDefault="00134EE5" w:rsidP="509BB8C2">
      <w:pPr>
        <w:spacing w:after="0" w:line="240" w:lineRule="auto"/>
        <w:rPr>
          <w:rFonts w:eastAsia="Calibri"/>
          <w:color w:val="7030A0"/>
          <w:sz w:val="24"/>
          <w:szCs w:val="24"/>
        </w:rPr>
      </w:pPr>
    </w:p>
    <w:p w14:paraId="729CF970" w14:textId="77777777" w:rsidR="004E1D34" w:rsidRPr="00E26879" w:rsidRDefault="004E1D34" w:rsidP="509BB8C2">
      <w:pPr>
        <w:spacing w:after="0" w:line="240" w:lineRule="auto"/>
        <w:rPr>
          <w:rFonts w:eastAsia="Calibri"/>
          <w:color w:val="7030A0"/>
          <w:sz w:val="24"/>
          <w:szCs w:val="24"/>
        </w:rPr>
      </w:pPr>
    </w:p>
    <w:p w14:paraId="2D20F864" w14:textId="77777777" w:rsidR="00706B8C" w:rsidRDefault="00706B8C" w:rsidP="0089769F">
      <w:pPr>
        <w:spacing w:after="0" w:line="240" w:lineRule="auto"/>
        <w:textAlignment w:val="baseline"/>
        <w:rPr>
          <w:rFonts w:eastAsia="Calibri"/>
          <w:color w:val="7030A0"/>
          <w:sz w:val="24"/>
          <w:szCs w:val="24"/>
        </w:rPr>
      </w:pPr>
    </w:p>
    <w:p w14:paraId="61BB52A4" w14:textId="77777777" w:rsidR="00706B8C" w:rsidRDefault="00706B8C" w:rsidP="0089769F">
      <w:pPr>
        <w:spacing w:after="0" w:line="240" w:lineRule="auto"/>
        <w:textAlignment w:val="baseline"/>
        <w:rPr>
          <w:rFonts w:eastAsia="Calibri"/>
          <w:color w:val="7030A0"/>
          <w:sz w:val="24"/>
          <w:szCs w:val="24"/>
        </w:rPr>
      </w:pPr>
    </w:p>
    <w:p w14:paraId="69F5712E" w14:textId="77777777" w:rsidR="00E26879" w:rsidRDefault="00E26879" w:rsidP="001E237E">
      <w:pPr>
        <w:spacing w:after="0" w:line="240" w:lineRule="auto"/>
        <w:textAlignment w:val="baseline"/>
        <w:rPr>
          <w:rFonts w:eastAsia="Calibri"/>
          <w:color w:val="7030A0"/>
          <w:sz w:val="24"/>
          <w:szCs w:val="24"/>
        </w:rPr>
      </w:pPr>
    </w:p>
    <w:p w14:paraId="45FAF481" w14:textId="27CC76C7" w:rsidR="005F08E5" w:rsidRPr="001E237E" w:rsidRDefault="005F08E5" w:rsidP="001E237E">
      <w:pPr>
        <w:spacing w:after="0" w:line="240" w:lineRule="auto"/>
        <w:textAlignment w:val="baseline"/>
        <w:rPr>
          <w:rFonts w:eastAsia="Calibri"/>
          <w:b/>
          <w:bCs/>
          <w:color w:val="7030A0"/>
          <w:sz w:val="24"/>
          <w:szCs w:val="24"/>
          <w:u w:val="single"/>
        </w:rPr>
      </w:pPr>
      <w:r w:rsidRPr="00D917B5">
        <w:rPr>
          <w:rFonts w:eastAsia="Calibri"/>
          <w:b/>
          <w:bCs/>
          <w:color w:val="7030A0"/>
          <w:sz w:val="24"/>
          <w:szCs w:val="24"/>
          <w:u w:val="single"/>
        </w:rPr>
        <w:lastRenderedPageBreak/>
        <w:t>Emotional and Social Wellbeing and Mental Health</w:t>
      </w:r>
    </w:p>
    <w:p w14:paraId="74257294" w14:textId="77777777" w:rsidR="00D917B5" w:rsidRPr="00D917B5" w:rsidRDefault="00D917B5" w:rsidP="005F08E5">
      <w:pPr>
        <w:spacing w:before="40" w:after="0" w:line="287" w:lineRule="exact"/>
        <w:textAlignment w:val="baseline"/>
        <w:rPr>
          <w:rFonts w:eastAsia="Calibri" w:cstheme="minorHAnsi"/>
          <w:color w:val="6D2D9F"/>
          <w:sz w:val="24"/>
          <w:szCs w:val="24"/>
          <w:u w:val="single"/>
        </w:rPr>
      </w:pPr>
    </w:p>
    <w:p w14:paraId="14A9F684" w14:textId="7CE6C67F" w:rsidR="00502048" w:rsidRPr="002B1776" w:rsidRDefault="00B73EF9" w:rsidP="005F08E5">
      <w:pPr>
        <w:spacing w:before="40" w:after="0" w:line="287" w:lineRule="exact"/>
        <w:textAlignment w:val="baseline"/>
        <w:rPr>
          <w:rFonts w:eastAsia="Calibri" w:cstheme="minorHAnsi"/>
          <w:color w:val="6D2D9F"/>
          <w:sz w:val="28"/>
          <w:szCs w:val="28"/>
        </w:rPr>
      </w:pPr>
      <w:bookmarkStart w:id="30" w:name="Attachment"/>
      <w:r w:rsidRPr="002B1776">
        <w:rPr>
          <w:b/>
          <w:bCs/>
          <w:color w:val="7030A0"/>
          <w:sz w:val="28"/>
          <w:szCs w:val="28"/>
        </w:rPr>
        <w:t>Trauma, Attachment and Resilience</w:t>
      </w:r>
    </w:p>
    <w:bookmarkEnd w:id="30"/>
    <w:p w14:paraId="550A74EE" w14:textId="77777777" w:rsidR="00E26879" w:rsidRDefault="00E26879" w:rsidP="00C65690">
      <w:pPr>
        <w:rPr>
          <w:rFonts w:eastAsia="Times New Roman" w:cstheme="minorHAnsi"/>
          <w:sz w:val="24"/>
          <w:szCs w:val="24"/>
          <w:lang w:eastAsia="en-GB"/>
        </w:rPr>
      </w:pPr>
    </w:p>
    <w:p w14:paraId="72013A2C" w14:textId="0FA55715" w:rsidR="00C65690" w:rsidRPr="00E26879" w:rsidRDefault="00C65690" w:rsidP="00C65690">
      <w:pPr>
        <w:rPr>
          <w:b/>
          <w:bCs/>
          <w:kern w:val="2"/>
          <w:sz w:val="24"/>
          <w:szCs w:val="24"/>
          <w14:ligatures w14:val="standardContextual"/>
        </w:rPr>
      </w:pPr>
      <w:r w:rsidRPr="00E26879">
        <w:rPr>
          <w:b/>
          <w:bCs/>
          <w:kern w:val="2"/>
          <w:sz w:val="24"/>
          <w:szCs w:val="24"/>
          <w14:ligatures w14:val="standardContextual"/>
        </w:rPr>
        <w:t xml:space="preserve">Course summary: </w:t>
      </w:r>
    </w:p>
    <w:p w14:paraId="34218C5E" w14:textId="77777777" w:rsidR="00C65690" w:rsidRPr="00E26879" w:rsidRDefault="00C65690" w:rsidP="00C65690">
      <w:pPr>
        <w:rPr>
          <w:kern w:val="2"/>
          <w:sz w:val="24"/>
          <w:szCs w:val="24"/>
          <w14:ligatures w14:val="standardContextual"/>
        </w:rPr>
      </w:pPr>
      <w:r w:rsidRPr="00E26879">
        <w:rPr>
          <w:kern w:val="2"/>
          <w:sz w:val="24"/>
          <w:szCs w:val="24"/>
          <w14:ligatures w14:val="standardContextual"/>
        </w:rPr>
        <w:t xml:space="preserve">In this session, we will consider how adverse experiences can impact the brain and child development, how trauma and attachment needs present at school and how we as professionals can encourage resilience in children and young people to support them through adversity. </w:t>
      </w:r>
    </w:p>
    <w:p w14:paraId="39CC9718" w14:textId="77777777" w:rsidR="002B1776" w:rsidRPr="00E26879" w:rsidRDefault="002B1776" w:rsidP="00C65690">
      <w:pPr>
        <w:rPr>
          <w:b/>
          <w:bCs/>
          <w:kern w:val="2"/>
          <w:sz w:val="24"/>
          <w:szCs w:val="24"/>
          <w14:ligatures w14:val="standardContextual"/>
        </w:rPr>
      </w:pPr>
    </w:p>
    <w:p w14:paraId="0612B8A9" w14:textId="66DCA5AC" w:rsidR="00C65690" w:rsidRPr="00E26879" w:rsidRDefault="00C65690" w:rsidP="00C65690">
      <w:pPr>
        <w:rPr>
          <w:kern w:val="2"/>
          <w:sz w:val="24"/>
          <w:szCs w:val="24"/>
          <w14:ligatures w14:val="standardContextual"/>
        </w:rPr>
      </w:pPr>
      <w:r w:rsidRPr="00E26879">
        <w:rPr>
          <w:b/>
          <w:bCs/>
          <w:kern w:val="2"/>
          <w:sz w:val="24"/>
          <w:szCs w:val="24"/>
          <w14:ligatures w14:val="standardContextual"/>
        </w:rPr>
        <w:t>Trainers:</w:t>
      </w:r>
      <w:r w:rsidRPr="00E26879">
        <w:rPr>
          <w:kern w:val="2"/>
          <w:sz w:val="24"/>
          <w:szCs w:val="24"/>
          <w14:ligatures w14:val="standardContextual"/>
        </w:rPr>
        <w:t xml:space="preserve"> Delivered by colleagues in the Educational Psychology Service </w:t>
      </w:r>
    </w:p>
    <w:p w14:paraId="4E1DC35D" w14:textId="77777777" w:rsidR="002B1776" w:rsidRPr="00E26879" w:rsidRDefault="002B1776" w:rsidP="00C65690">
      <w:pPr>
        <w:rPr>
          <w:b/>
          <w:bCs/>
          <w:kern w:val="2"/>
          <w:sz w:val="24"/>
          <w:szCs w:val="24"/>
          <w14:ligatures w14:val="standardContextual"/>
        </w:rPr>
      </w:pPr>
    </w:p>
    <w:p w14:paraId="1742DBF3" w14:textId="039389E5" w:rsidR="00C65690" w:rsidRPr="00E26879" w:rsidRDefault="00C65690" w:rsidP="00C65690">
      <w:pPr>
        <w:rPr>
          <w:kern w:val="2"/>
          <w:sz w:val="24"/>
          <w:szCs w:val="24"/>
          <w14:ligatures w14:val="standardContextual"/>
        </w:rPr>
      </w:pPr>
      <w:r w:rsidRPr="00E26879">
        <w:rPr>
          <w:b/>
          <w:bCs/>
          <w:kern w:val="2"/>
          <w:sz w:val="24"/>
          <w:szCs w:val="24"/>
          <w14:ligatures w14:val="standardContextual"/>
        </w:rPr>
        <w:t>Course content:</w:t>
      </w:r>
      <w:r w:rsidRPr="00E26879">
        <w:rPr>
          <w:kern w:val="2"/>
          <w:sz w:val="24"/>
          <w:szCs w:val="24"/>
          <w14:ligatures w14:val="standardContextual"/>
        </w:rPr>
        <w:t xml:space="preserve"> </w:t>
      </w:r>
    </w:p>
    <w:p w14:paraId="7AFCC7B9" w14:textId="77777777" w:rsidR="00C65690" w:rsidRPr="00E26879" w:rsidRDefault="00C65690" w:rsidP="00C65690">
      <w:pPr>
        <w:rPr>
          <w:kern w:val="2"/>
          <w:sz w:val="24"/>
          <w:szCs w:val="24"/>
          <w:lang w:val="en-US"/>
          <w14:ligatures w14:val="standardContextual"/>
        </w:rPr>
      </w:pPr>
      <w:r w:rsidRPr="00E26879">
        <w:rPr>
          <w:kern w:val="2"/>
          <w:sz w:val="24"/>
          <w:szCs w:val="24"/>
          <w14:ligatures w14:val="standardContextual"/>
        </w:rPr>
        <w:t>Over the session, we will cover:</w:t>
      </w:r>
    </w:p>
    <w:p w14:paraId="4E870B3A" w14:textId="77777777" w:rsidR="00C65690" w:rsidRPr="00E26879" w:rsidRDefault="00C65690" w:rsidP="00330DAE">
      <w:pPr>
        <w:numPr>
          <w:ilvl w:val="0"/>
          <w:numId w:val="12"/>
        </w:numPr>
        <w:rPr>
          <w:kern w:val="2"/>
          <w:sz w:val="24"/>
          <w:szCs w:val="24"/>
          <w:lang w:val="en-US"/>
          <w14:ligatures w14:val="standardContextual"/>
        </w:rPr>
      </w:pPr>
      <w:r w:rsidRPr="00E26879">
        <w:rPr>
          <w:kern w:val="2"/>
          <w:sz w:val="24"/>
          <w:szCs w:val="24"/>
          <w14:ligatures w14:val="standardContextual"/>
        </w:rPr>
        <w:t>How the brain develops,</w:t>
      </w:r>
      <w:r w:rsidRPr="00E26879">
        <w:rPr>
          <w:kern w:val="2"/>
          <w:sz w:val="24"/>
          <w:szCs w:val="24"/>
          <w:lang w:val="en-US"/>
          <w14:ligatures w14:val="standardContextual"/>
        </w:rPr>
        <w:t>​</w:t>
      </w:r>
    </w:p>
    <w:p w14:paraId="2DC69633" w14:textId="77777777" w:rsidR="00C65690" w:rsidRPr="00E26879" w:rsidRDefault="00C65690" w:rsidP="00330DAE">
      <w:pPr>
        <w:numPr>
          <w:ilvl w:val="0"/>
          <w:numId w:val="12"/>
        </w:numPr>
        <w:rPr>
          <w:kern w:val="2"/>
          <w:sz w:val="24"/>
          <w:szCs w:val="24"/>
          <w:lang w:val="en-US"/>
          <w14:ligatures w14:val="standardContextual"/>
        </w:rPr>
      </w:pPr>
      <w:r w:rsidRPr="00E26879">
        <w:rPr>
          <w:kern w:val="2"/>
          <w:sz w:val="24"/>
          <w:szCs w:val="24"/>
          <w14:ligatures w14:val="standardContextual"/>
        </w:rPr>
        <w:t>The impact of stress and adversity on brain development,</w:t>
      </w:r>
      <w:r w:rsidRPr="00E26879">
        <w:rPr>
          <w:kern w:val="2"/>
          <w:sz w:val="24"/>
          <w:szCs w:val="24"/>
          <w:lang w:val="en-US"/>
          <w14:ligatures w14:val="standardContextual"/>
        </w:rPr>
        <w:t>​</w:t>
      </w:r>
    </w:p>
    <w:p w14:paraId="367CEC1C" w14:textId="77777777" w:rsidR="00C65690" w:rsidRPr="00E26879" w:rsidRDefault="00C65690" w:rsidP="00330DAE">
      <w:pPr>
        <w:numPr>
          <w:ilvl w:val="0"/>
          <w:numId w:val="12"/>
        </w:numPr>
        <w:rPr>
          <w:kern w:val="2"/>
          <w:sz w:val="24"/>
          <w:szCs w:val="24"/>
          <w:lang w:val="en-US"/>
          <w14:ligatures w14:val="standardContextual"/>
        </w:rPr>
      </w:pPr>
      <w:r w:rsidRPr="00E26879">
        <w:rPr>
          <w:kern w:val="2"/>
          <w:sz w:val="24"/>
          <w:szCs w:val="24"/>
          <w14:ligatures w14:val="standardContextual"/>
        </w:rPr>
        <w:t>Attachment theory and the importance of attuned relationships,</w:t>
      </w:r>
      <w:r w:rsidRPr="00E26879">
        <w:rPr>
          <w:kern w:val="2"/>
          <w:sz w:val="24"/>
          <w:szCs w:val="24"/>
          <w:lang w:val="en-US"/>
          <w14:ligatures w14:val="standardContextual"/>
        </w:rPr>
        <w:t>​</w:t>
      </w:r>
    </w:p>
    <w:p w14:paraId="717AAFE2" w14:textId="77777777" w:rsidR="00C65690" w:rsidRPr="00E26879" w:rsidRDefault="00C65690" w:rsidP="00330DAE">
      <w:pPr>
        <w:numPr>
          <w:ilvl w:val="0"/>
          <w:numId w:val="12"/>
        </w:numPr>
        <w:rPr>
          <w:kern w:val="2"/>
          <w:sz w:val="24"/>
          <w:szCs w:val="24"/>
          <w:lang w:val="en-US"/>
          <w14:ligatures w14:val="standardContextual"/>
        </w:rPr>
      </w:pPr>
      <w:r w:rsidRPr="00E26879">
        <w:rPr>
          <w:kern w:val="2"/>
          <w:sz w:val="24"/>
          <w:szCs w:val="24"/>
          <w14:ligatures w14:val="standardContextual"/>
        </w:rPr>
        <w:t>Some ideas on how to work with children and young people with attachment difficulties and developmental trauma</w:t>
      </w:r>
    </w:p>
    <w:p w14:paraId="0ABA5668" w14:textId="77777777" w:rsidR="00C65690" w:rsidRPr="00E26879" w:rsidRDefault="00C65690" w:rsidP="00C65690">
      <w:pPr>
        <w:rPr>
          <w:kern w:val="2"/>
          <w:sz w:val="24"/>
          <w:szCs w:val="24"/>
          <w14:ligatures w14:val="standardContextual"/>
        </w:rPr>
      </w:pPr>
    </w:p>
    <w:p w14:paraId="29919D70" w14:textId="77777777" w:rsidR="00C65690" w:rsidRPr="00E26879" w:rsidRDefault="00C65690" w:rsidP="00C65690">
      <w:pPr>
        <w:rPr>
          <w:kern w:val="2"/>
          <w:sz w:val="24"/>
          <w:szCs w:val="24"/>
          <w14:ligatures w14:val="standardContextual"/>
        </w:rPr>
      </w:pPr>
      <w:r w:rsidRPr="00E26879">
        <w:rPr>
          <w:kern w:val="2"/>
          <w:sz w:val="24"/>
          <w:szCs w:val="24"/>
          <w14:ligatures w14:val="standardContextual"/>
        </w:rPr>
        <w:t>The session will involve elements of group activities and discussions.</w:t>
      </w:r>
    </w:p>
    <w:p w14:paraId="52519A5E" w14:textId="77777777" w:rsidR="00C65690" w:rsidRPr="00E26879" w:rsidRDefault="00C65690" w:rsidP="00C65690">
      <w:pPr>
        <w:rPr>
          <w:b/>
          <w:bCs/>
          <w:kern w:val="2"/>
          <w:sz w:val="24"/>
          <w:szCs w:val="24"/>
          <w14:ligatures w14:val="standardContextual"/>
        </w:rPr>
      </w:pPr>
    </w:p>
    <w:p w14:paraId="1F9BE955" w14:textId="77777777" w:rsidR="00C65690" w:rsidRPr="00E26879" w:rsidRDefault="00C65690" w:rsidP="00C65690">
      <w:pPr>
        <w:rPr>
          <w:b/>
          <w:bCs/>
          <w:kern w:val="2"/>
          <w:sz w:val="24"/>
          <w:szCs w:val="24"/>
          <w14:ligatures w14:val="standardContextual"/>
        </w:rPr>
      </w:pPr>
      <w:r w:rsidRPr="00E26879">
        <w:rPr>
          <w:b/>
          <w:bCs/>
          <w:kern w:val="2"/>
          <w:sz w:val="24"/>
          <w:szCs w:val="24"/>
          <w14:ligatures w14:val="standardContextual"/>
        </w:rPr>
        <w:t xml:space="preserve">Course dates and time: </w:t>
      </w:r>
    </w:p>
    <w:p w14:paraId="3B532BE9" w14:textId="77777777" w:rsidR="00C65690" w:rsidRPr="00E26879" w:rsidRDefault="00C65690" w:rsidP="00C65690">
      <w:pPr>
        <w:tabs>
          <w:tab w:val="center" w:pos="739"/>
        </w:tabs>
        <w:spacing w:before="48" w:line="352" w:lineRule="exact"/>
        <w:rPr>
          <w:rFonts w:eastAsia="Calibri"/>
          <w:color w:val="000000" w:themeColor="text1"/>
          <w:kern w:val="2"/>
          <w:sz w:val="24"/>
          <w:szCs w:val="24"/>
          <w14:ligatures w14:val="standardContextual"/>
        </w:rPr>
      </w:pPr>
      <w:r w:rsidRPr="00E26879">
        <w:rPr>
          <w:rFonts w:eastAsia="Calibri"/>
          <w:color w:val="000000" w:themeColor="text1"/>
          <w:kern w:val="2"/>
          <w:sz w:val="24"/>
          <w:szCs w:val="24"/>
          <w14:ligatures w14:val="standardContextual"/>
        </w:rPr>
        <w:t>19/05/26</w:t>
      </w:r>
    </w:p>
    <w:p w14:paraId="00C84ECF" w14:textId="77777777" w:rsidR="00C65690" w:rsidRPr="00E26879" w:rsidRDefault="00C65690" w:rsidP="00C65690">
      <w:pPr>
        <w:rPr>
          <w:kern w:val="2"/>
          <w:sz w:val="24"/>
          <w:szCs w:val="24"/>
          <w14:ligatures w14:val="standardContextual"/>
        </w:rPr>
      </w:pPr>
      <w:r w:rsidRPr="00E26879">
        <w:rPr>
          <w:rFonts w:eastAsia="Calibri"/>
          <w:color w:val="000000" w:themeColor="text1"/>
          <w:kern w:val="2"/>
          <w:sz w:val="24"/>
          <w:szCs w:val="24"/>
          <w14:ligatures w14:val="standardContextual"/>
        </w:rPr>
        <w:t xml:space="preserve">1:30- 4pm </w:t>
      </w:r>
    </w:p>
    <w:p w14:paraId="3915DFB0" w14:textId="77777777" w:rsidR="002B1776" w:rsidRPr="00E26879" w:rsidRDefault="002B1776" w:rsidP="00C65690">
      <w:pPr>
        <w:rPr>
          <w:b/>
          <w:bCs/>
          <w:kern w:val="2"/>
          <w:sz w:val="24"/>
          <w:szCs w:val="24"/>
          <w14:ligatures w14:val="standardContextual"/>
        </w:rPr>
      </w:pPr>
    </w:p>
    <w:p w14:paraId="1F84016A" w14:textId="721209FB" w:rsidR="00C65690" w:rsidRPr="00E26879" w:rsidRDefault="00C65690" w:rsidP="00C65690">
      <w:pPr>
        <w:rPr>
          <w:kern w:val="2"/>
          <w:sz w:val="24"/>
          <w:szCs w:val="24"/>
          <w14:ligatures w14:val="standardContextual"/>
        </w:rPr>
      </w:pPr>
      <w:r w:rsidRPr="00E26879">
        <w:rPr>
          <w:b/>
          <w:bCs/>
          <w:kern w:val="2"/>
          <w:sz w:val="24"/>
          <w:szCs w:val="24"/>
          <w14:ligatures w14:val="standardContextual"/>
        </w:rPr>
        <w:t>Venue</w:t>
      </w:r>
      <w:r w:rsidRPr="00E26879">
        <w:rPr>
          <w:kern w:val="2"/>
          <w:sz w:val="24"/>
          <w:szCs w:val="24"/>
          <w14:ligatures w14:val="standardContextual"/>
        </w:rPr>
        <w:t xml:space="preserve">: TBC </w:t>
      </w:r>
    </w:p>
    <w:p w14:paraId="75D7C79F" w14:textId="77777777" w:rsidR="002B1776" w:rsidRPr="00E26879" w:rsidRDefault="002B1776" w:rsidP="00C65690">
      <w:pPr>
        <w:rPr>
          <w:b/>
          <w:bCs/>
          <w:kern w:val="2"/>
          <w:sz w:val="24"/>
          <w:szCs w:val="24"/>
          <w14:ligatures w14:val="standardContextual"/>
        </w:rPr>
      </w:pPr>
    </w:p>
    <w:p w14:paraId="26370B6A" w14:textId="78CD44DD" w:rsidR="00C65690" w:rsidRPr="00E26879" w:rsidRDefault="00C65690" w:rsidP="00C65690">
      <w:pPr>
        <w:rPr>
          <w:b/>
          <w:bCs/>
          <w:kern w:val="2"/>
          <w:sz w:val="24"/>
          <w:szCs w:val="24"/>
          <w14:ligatures w14:val="standardContextual"/>
        </w:rPr>
      </w:pPr>
      <w:r w:rsidRPr="00E26879">
        <w:rPr>
          <w:b/>
          <w:bCs/>
          <w:kern w:val="2"/>
          <w:sz w:val="24"/>
          <w:szCs w:val="24"/>
          <w14:ligatures w14:val="standardContextual"/>
        </w:rPr>
        <w:t xml:space="preserve">Who should attend? </w:t>
      </w:r>
    </w:p>
    <w:p w14:paraId="28BDA090" w14:textId="77777777" w:rsidR="00C65690" w:rsidRPr="00E26879" w:rsidRDefault="00C65690" w:rsidP="00C65690">
      <w:pPr>
        <w:rPr>
          <w:kern w:val="2"/>
          <w:sz w:val="24"/>
          <w:szCs w:val="24"/>
          <w14:ligatures w14:val="standardContextual"/>
        </w:rPr>
      </w:pPr>
      <w:r w:rsidRPr="00E26879">
        <w:rPr>
          <w:kern w:val="2"/>
          <w:sz w:val="24"/>
          <w:szCs w:val="24"/>
          <w14:ligatures w14:val="standardContextual"/>
        </w:rPr>
        <w:t>This course is useful for SENDCos, teachers and teaching/learning assistants across all settings</w:t>
      </w:r>
    </w:p>
    <w:p w14:paraId="4655E4C2" w14:textId="77777777" w:rsidR="005F08E5" w:rsidRPr="00E56595" w:rsidRDefault="005F08E5" w:rsidP="00A5120C">
      <w:pPr>
        <w:spacing w:before="575" w:after="4819" w:line="276" w:lineRule="auto"/>
        <w:rPr>
          <w:rFonts w:eastAsia="PMingLiU" w:cstheme="minorHAnsi"/>
          <w:sz w:val="24"/>
          <w:szCs w:val="24"/>
        </w:rPr>
        <w:sectPr w:rsidR="005F08E5" w:rsidRPr="00E56595">
          <w:pgSz w:w="11909" w:h="16838"/>
          <w:pgMar w:top="1420" w:right="1579" w:bottom="219" w:left="1310" w:header="720" w:footer="720" w:gutter="0"/>
          <w:cols w:space="720"/>
        </w:sectPr>
      </w:pPr>
    </w:p>
    <w:p w14:paraId="706D7D1D" w14:textId="77777777" w:rsidR="005F08E5" w:rsidRPr="00E56595" w:rsidRDefault="005F08E5" w:rsidP="005F08E5">
      <w:pPr>
        <w:spacing w:after="0" w:line="240" w:lineRule="auto"/>
        <w:rPr>
          <w:rFonts w:eastAsia="PMingLiU" w:cstheme="minorHAnsi"/>
          <w:sz w:val="24"/>
          <w:szCs w:val="24"/>
        </w:rPr>
        <w:sectPr w:rsidR="005F08E5" w:rsidRPr="00E56595">
          <w:type w:val="continuous"/>
          <w:pgSz w:w="11909" w:h="16838"/>
          <w:pgMar w:top="1420" w:right="5855" w:bottom="219" w:left="5854" w:header="720" w:footer="720" w:gutter="0"/>
          <w:cols w:space="720"/>
        </w:sectPr>
      </w:pPr>
    </w:p>
    <w:p w14:paraId="3365B440" w14:textId="77777777" w:rsidR="005F08E5" w:rsidRPr="00D917B5" w:rsidRDefault="005F08E5" w:rsidP="005F08E5">
      <w:pPr>
        <w:spacing w:before="40" w:after="0" w:line="287" w:lineRule="exact"/>
        <w:textAlignment w:val="baseline"/>
        <w:rPr>
          <w:rFonts w:eastAsia="Calibri" w:cstheme="minorHAnsi"/>
          <w:b/>
          <w:bCs/>
          <w:color w:val="6D2D9F"/>
          <w:sz w:val="24"/>
          <w:szCs w:val="24"/>
          <w:u w:val="single"/>
        </w:rPr>
      </w:pPr>
      <w:bookmarkStart w:id="31" w:name="_Hlk140148592"/>
      <w:r w:rsidRPr="00D917B5">
        <w:rPr>
          <w:rFonts w:eastAsia="Calibri" w:cstheme="minorHAnsi"/>
          <w:b/>
          <w:bCs/>
          <w:color w:val="6D2D9F"/>
          <w:sz w:val="24"/>
          <w:szCs w:val="24"/>
          <w:u w:val="single"/>
        </w:rPr>
        <w:lastRenderedPageBreak/>
        <w:t>Emotional and Social Wellbeing and Mental Health</w:t>
      </w:r>
    </w:p>
    <w:p w14:paraId="5AFED6A2" w14:textId="23814665" w:rsidR="00AE4004" w:rsidRDefault="00A96459" w:rsidP="00A5120C">
      <w:pPr>
        <w:spacing w:before="179" w:after="0" w:line="276" w:lineRule="auto"/>
        <w:ind w:right="216"/>
        <w:textAlignment w:val="baseline"/>
        <w:rPr>
          <w:b/>
          <w:bCs/>
          <w:color w:val="7030A0"/>
          <w:sz w:val="28"/>
          <w:szCs w:val="28"/>
        </w:rPr>
      </w:pPr>
      <w:bookmarkStart w:id="32" w:name="Adolescent"/>
      <w:bookmarkEnd w:id="31"/>
      <w:r>
        <w:rPr>
          <w:b/>
          <w:bCs/>
          <w:color w:val="7030A0"/>
          <w:sz w:val="28"/>
          <w:szCs w:val="28"/>
        </w:rPr>
        <w:t>Teen</w:t>
      </w:r>
      <w:r w:rsidR="00AE4004" w:rsidRPr="00B7547C">
        <w:rPr>
          <w:b/>
          <w:bCs/>
          <w:color w:val="7030A0"/>
          <w:sz w:val="28"/>
          <w:szCs w:val="28"/>
        </w:rPr>
        <w:t xml:space="preserve"> Brain</w:t>
      </w:r>
    </w:p>
    <w:p w14:paraId="7B00DF69" w14:textId="77777777" w:rsidR="00A27AF4" w:rsidRDefault="00A27AF4" w:rsidP="00A27AF4">
      <w:pPr>
        <w:rPr>
          <w:b/>
          <w:bCs/>
          <w:kern w:val="2"/>
          <w14:ligatures w14:val="standardContextual"/>
        </w:rPr>
      </w:pPr>
    </w:p>
    <w:p w14:paraId="0C208AC1" w14:textId="519C79FE" w:rsidR="00A27AF4" w:rsidRPr="001A13F3" w:rsidRDefault="00A27AF4" w:rsidP="00A27AF4">
      <w:pPr>
        <w:rPr>
          <w:b/>
          <w:bCs/>
          <w:kern w:val="2"/>
          <w:sz w:val="24"/>
          <w:szCs w:val="24"/>
          <w14:ligatures w14:val="standardContextual"/>
        </w:rPr>
      </w:pPr>
      <w:r w:rsidRPr="001A13F3">
        <w:rPr>
          <w:b/>
          <w:bCs/>
          <w:kern w:val="2"/>
          <w:sz w:val="24"/>
          <w:szCs w:val="24"/>
          <w14:ligatures w14:val="standardContextual"/>
        </w:rPr>
        <w:t xml:space="preserve">Course summary: </w:t>
      </w:r>
    </w:p>
    <w:p w14:paraId="5777BCDE" w14:textId="77777777" w:rsidR="00A27AF4" w:rsidRPr="001A13F3" w:rsidRDefault="00A27AF4" w:rsidP="00A27AF4">
      <w:pPr>
        <w:rPr>
          <w:kern w:val="2"/>
          <w:sz w:val="24"/>
          <w:szCs w:val="24"/>
          <w14:ligatures w14:val="standardContextual"/>
        </w:rPr>
      </w:pPr>
      <w:r w:rsidRPr="001A13F3">
        <w:rPr>
          <w:kern w:val="2"/>
          <w:sz w:val="24"/>
          <w:szCs w:val="24"/>
          <w14:ligatures w14:val="standardContextual"/>
        </w:rPr>
        <w:t xml:space="preserve">This is a half day session to look at the changes that occur in the thinking and behaviours of adolescent and how we as parents/professionals can respond helpfully and empathetically to the biological, social and psychological changes.  </w:t>
      </w:r>
    </w:p>
    <w:p w14:paraId="251F5F6A" w14:textId="77777777" w:rsidR="002B1776" w:rsidRPr="001A13F3" w:rsidRDefault="002B1776" w:rsidP="00A27AF4">
      <w:pPr>
        <w:rPr>
          <w:b/>
          <w:bCs/>
          <w:kern w:val="2"/>
          <w:sz w:val="24"/>
          <w:szCs w:val="24"/>
          <w14:ligatures w14:val="standardContextual"/>
        </w:rPr>
      </w:pPr>
    </w:p>
    <w:p w14:paraId="279577AD" w14:textId="1733465F" w:rsidR="00A27AF4" w:rsidRPr="001A13F3" w:rsidRDefault="00A27AF4" w:rsidP="00A27AF4">
      <w:pPr>
        <w:rPr>
          <w:kern w:val="2"/>
          <w:sz w:val="24"/>
          <w:szCs w:val="24"/>
          <w14:ligatures w14:val="standardContextual"/>
        </w:rPr>
      </w:pPr>
      <w:r w:rsidRPr="001A13F3">
        <w:rPr>
          <w:b/>
          <w:bCs/>
          <w:kern w:val="2"/>
          <w:sz w:val="24"/>
          <w:szCs w:val="24"/>
          <w14:ligatures w14:val="standardContextual"/>
        </w:rPr>
        <w:t>Trainers:</w:t>
      </w:r>
      <w:r w:rsidRPr="001A13F3">
        <w:rPr>
          <w:kern w:val="2"/>
          <w:sz w:val="24"/>
          <w:szCs w:val="24"/>
          <w14:ligatures w14:val="standardContextual"/>
        </w:rPr>
        <w:t xml:space="preserve"> Delivered by colleagues in the Educational Psychology Service </w:t>
      </w:r>
    </w:p>
    <w:p w14:paraId="63D5FD70" w14:textId="77777777" w:rsidR="002B1776" w:rsidRPr="001A13F3" w:rsidRDefault="002B1776" w:rsidP="00A27AF4">
      <w:pPr>
        <w:rPr>
          <w:b/>
          <w:bCs/>
          <w:kern w:val="2"/>
          <w:sz w:val="24"/>
          <w:szCs w:val="24"/>
          <w14:ligatures w14:val="standardContextual"/>
        </w:rPr>
      </w:pPr>
    </w:p>
    <w:p w14:paraId="2C1CF852" w14:textId="3F9C2220" w:rsidR="00A27AF4" w:rsidRPr="001A13F3" w:rsidRDefault="00A27AF4" w:rsidP="00A27AF4">
      <w:pPr>
        <w:rPr>
          <w:kern w:val="2"/>
          <w:sz w:val="24"/>
          <w:szCs w:val="24"/>
          <w14:ligatures w14:val="standardContextual"/>
        </w:rPr>
      </w:pPr>
      <w:r w:rsidRPr="001A13F3">
        <w:rPr>
          <w:b/>
          <w:bCs/>
          <w:kern w:val="2"/>
          <w:sz w:val="24"/>
          <w:szCs w:val="24"/>
          <w14:ligatures w14:val="standardContextual"/>
        </w:rPr>
        <w:t>Course content:</w:t>
      </w:r>
      <w:r w:rsidRPr="001A13F3">
        <w:rPr>
          <w:kern w:val="2"/>
          <w:sz w:val="24"/>
          <w:szCs w:val="24"/>
          <w14:ligatures w14:val="standardContextual"/>
        </w:rPr>
        <w:t xml:space="preserve"> </w:t>
      </w:r>
    </w:p>
    <w:p w14:paraId="6E6F3EC6" w14:textId="77777777" w:rsidR="00A27AF4" w:rsidRPr="001A13F3" w:rsidRDefault="00A27AF4" w:rsidP="00A27AF4">
      <w:pPr>
        <w:rPr>
          <w:kern w:val="2"/>
          <w:sz w:val="24"/>
          <w:szCs w:val="24"/>
          <w14:ligatures w14:val="standardContextual"/>
        </w:rPr>
      </w:pPr>
      <w:r w:rsidRPr="001A13F3">
        <w:rPr>
          <w:kern w:val="2"/>
          <w:sz w:val="24"/>
          <w:szCs w:val="24"/>
          <w14:ligatures w14:val="standardContextual"/>
        </w:rPr>
        <w:t xml:space="preserve">To consider the biological psychological social and intellectual changes </w:t>
      </w:r>
    </w:p>
    <w:p w14:paraId="3CC81BBB" w14:textId="77777777" w:rsidR="00A27AF4" w:rsidRPr="001A13F3" w:rsidRDefault="00A27AF4" w:rsidP="00A27AF4">
      <w:pPr>
        <w:rPr>
          <w:kern w:val="2"/>
          <w:sz w:val="24"/>
          <w:szCs w:val="24"/>
          <w14:ligatures w14:val="standardContextual"/>
        </w:rPr>
      </w:pPr>
      <w:r w:rsidRPr="001A13F3">
        <w:rPr>
          <w:kern w:val="2"/>
          <w:sz w:val="24"/>
          <w:szCs w:val="24"/>
          <w14:ligatures w14:val="standardContextual"/>
        </w:rPr>
        <w:t>To explore the role of adults in:</w:t>
      </w:r>
    </w:p>
    <w:p w14:paraId="63DC9AB1" w14:textId="77777777" w:rsidR="00A27AF4" w:rsidRPr="001A13F3" w:rsidRDefault="00A27AF4" w:rsidP="00330DAE">
      <w:pPr>
        <w:numPr>
          <w:ilvl w:val="1"/>
          <w:numId w:val="26"/>
        </w:numPr>
        <w:rPr>
          <w:kern w:val="2"/>
          <w:sz w:val="24"/>
          <w:szCs w:val="24"/>
          <w14:ligatures w14:val="standardContextual"/>
        </w:rPr>
      </w:pPr>
      <w:r w:rsidRPr="001A13F3">
        <w:rPr>
          <w:kern w:val="2"/>
          <w:sz w:val="24"/>
          <w:szCs w:val="24"/>
          <w14:ligatures w14:val="standardContextual"/>
        </w:rPr>
        <w:t xml:space="preserve"> Encouraging resilience</w:t>
      </w:r>
    </w:p>
    <w:p w14:paraId="21275643" w14:textId="4610E5A2" w:rsidR="00A27AF4" w:rsidRPr="001A13F3" w:rsidRDefault="00A27AF4" w:rsidP="00330DAE">
      <w:pPr>
        <w:numPr>
          <w:ilvl w:val="1"/>
          <w:numId w:val="26"/>
        </w:numPr>
        <w:rPr>
          <w:kern w:val="2"/>
          <w:sz w:val="24"/>
          <w:szCs w:val="24"/>
          <w14:ligatures w14:val="standardContextual"/>
        </w:rPr>
      </w:pPr>
      <w:r w:rsidRPr="001A13F3">
        <w:rPr>
          <w:kern w:val="2"/>
          <w:sz w:val="24"/>
          <w:szCs w:val="24"/>
          <w14:ligatures w14:val="standardContextual"/>
        </w:rPr>
        <w:t xml:space="preserve"> </w:t>
      </w:r>
      <w:r w:rsidR="00B211E9" w:rsidRPr="001A13F3">
        <w:rPr>
          <w:kern w:val="2"/>
          <w:sz w:val="24"/>
          <w:szCs w:val="24"/>
          <w14:ligatures w14:val="standardContextual"/>
        </w:rPr>
        <w:t>S</w:t>
      </w:r>
      <w:r w:rsidRPr="001A13F3">
        <w:rPr>
          <w:kern w:val="2"/>
          <w:sz w:val="24"/>
          <w:szCs w:val="24"/>
          <w14:ligatures w14:val="standardContextual"/>
        </w:rPr>
        <w:t xml:space="preserve">upporting Social, emotional development </w:t>
      </w:r>
    </w:p>
    <w:p w14:paraId="13555F21" w14:textId="03F058CC" w:rsidR="00A27AF4" w:rsidRPr="001A13F3" w:rsidRDefault="00A27AF4" w:rsidP="00330DAE">
      <w:pPr>
        <w:numPr>
          <w:ilvl w:val="1"/>
          <w:numId w:val="26"/>
        </w:numPr>
        <w:rPr>
          <w:kern w:val="2"/>
          <w:sz w:val="24"/>
          <w:szCs w:val="24"/>
          <w14:ligatures w14:val="standardContextual"/>
        </w:rPr>
      </w:pPr>
      <w:r w:rsidRPr="001A13F3">
        <w:rPr>
          <w:kern w:val="2"/>
          <w:sz w:val="24"/>
          <w:szCs w:val="24"/>
          <w14:ligatures w14:val="standardContextual"/>
        </w:rPr>
        <w:t xml:space="preserve"> </w:t>
      </w:r>
      <w:r w:rsidR="00B211E9" w:rsidRPr="001A13F3">
        <w:rPr>
          <w:kern w:val="2"/>
          <w:sz w:val="24"/>
          <w:szCs w:val="24"/>
          <w14:ligatures w14:val="standardContextual"/>
        </w:rPr>
        <w:t>Developing cognitive</w:t>
      </w:r>
      <w:r w:rsidRPr="001A13F3">
        <w:rPr>
          <w:kern w:val="2"/>
          <w:sz w:val="24"/>
          <w:szCs w:val="24"/>
          <w14:ligatures w14:val="standardContextual"/>
        </w:rPr>
        <w:t xml:space="preserve"> functions and how to look after ourselves whilst we look after others </w:t>
      </w:r>
    </w:p>
    <w:p w14:paraId="4D2F3174" w14:textId="77777777" w:rsidR="00A27AF4" w:rsidRPr="001A13F3" w:rsidRDefault="00A27AF4" w:rsidP="00A27AF4">
      <w:pPr>
        <w:rPr>
          <w:kern w:val="2"/>
          <w:sz w:val="24"/>
          <w:szCs w:val="24"/>
          <w14:ligatures w14:val="standardContextual"/>
        </w:rPr>
      </w:pPr>
    </w:p>
    <w:p w14:paraId="26891F63" w14:textId="77777777" w:rsidR="00A27AF4" w:rsidRPr="001A13F3" w:rsidRDefault="00A27AF4" w:rsidP="00A27AF4">
      <w:pPr>
        <w:rPr>
          <w:kern w:val="2"/>
          <w:sz w:val="24"/>
          <w:szCs w:val="24"/>
          <w14:ligatures w14:val="standardContextual"/>
        </w:rPr>
      </w:pPr>
      <w:r w:rsidRPr="001A13F3">
        <w:rPr>
          <w:kern w:val="2"/>
          <w:sz w:val="24"/>
          <w:szCs w:val="24"/>
          <w14:ligatures w14:val="standardContextual"/>
        </w:rPr>
        <w:t>The session will involve elements of group activities and discussions.</w:t>
      </w:r>
    </w:p>
    <w:p w14:paraId="7585D02F" w14:textId="77777777" w:rsidR="00A27AF4" w:rsidRPr="001A13F3" w:rsidRDefault="00A27AF4" w:rsidP="00A27AF4">
      <w:pPr>
        <w:rPr>
          <w:b/>
          <w:bCs/>
          <w:kern w:val="2"/>
          <w:sz w:val="24"/>
          <w:szCs w:val="24"/>
          <w14:ligatures w14:val="standardContextual"/>
        </w:rPr>
      </w:pPr>
    </w:p>
    <w:p w14:paraId="29909642" w14:textId="77777777" w:rsidR="00A27AF4" w:rsidRPr="001A13F3" w:rsidRDefault="00A27AF4" w:rsidP="00A27AF4">
      <w:pPr>
        <w:rPr>
          <w:b/>
          <w:bCs/>
          <w:kern w:val="2"/>
          <w:sz w:val="24"/>
          <w:szCs w:val="24"/>
          <w14:ligatures w14:val="standardContextual"/>
        </w:rPr>
      </w:pPr>
      <w:r w:rsidRPr="001A13F3">
        <w:rPr>
          <w:b/>
          <w:bCs/>
          <w:kern w:val="2"/>
          <w:sz w:val="24"/>
          <w:szCs w:val="24"/>
          <w14:ligatures w14:val="standardContextual"/>
        </w:rPr>
        <w:t xml:space="preserve">Course dates and time: </w:t>
      </w:r>
    </w:p>
    <w:p w14:paraId="2AE12D22" w14:textId="77777777" w:rsidR="00A27AF4" w:rsidRPr="001A13F3" w:rsidRDefault="00A27AF4" w:rsidP="00A27AF4">
      <w:pPr>
        <w:tabs>
          <w:tab w:val="center" w:pos="739"/>
        </w:tabs>
        <w:spacing w:before="48" w:line="352" w:lineRule="exact"/>
        <w:textAlignment w:val="baseline"/>
        <w:rPr>
          <w:rFonts w:eastAsia="Calibri"/>
          <w:color w:val="000000" w:themeColor="text1"/>
          <w:kern w:val="2"/>
          <w:sz w:val="24"/>
          <w:szCs w:val="24"/>
          <w14:ligatures w14:val="standardContextual"/>
        </w:rPr>
      </w:pPr>
      <w:r w:rsidRPr="001A13F3">
        <w:rPr>
          <w:rFonts w:eastAsia="Calibri"/>
          <w:color w:val="000000" w:themeColor="text1"/>
          <w:kern w:val="2"/>
          <w:sz w:val="24"/>
          <w:szCs w:val="24"/>
          <w14:ligatures w14:val="standardContextual"/>
        </w:rPr>
        <w:t>30/4/26</w:t>
      </w:r>
    </w:p>
    <w:p w14:paraId="1B8D2BF3" w14:textId="77777777" w:rsidR="00A27AF4" w:rsidRPr="001A13F3" w:rsidRDefault="00A27AF4" w:rsidP="00A27AF4">
      <w:pPr>
        <w:rPr>
          <w:kern w:val="2"/>
          <w:sz w:val="24"/>
          <w:szCs w:val="24"/>
          <w14:ligatures w14:val="standardContextual"/>
        </w:rPr>
      </w:pPr>
      <w:r w:rsidRPr="001A13F3">
        <w:rPr>
          <w:rFonts w:eastAsia="Calibri"/>
          <w:color w:val="000000" w:themeColor="text1"/>
          <w:kern w:val="2"/>
          <w:sz w:val="24"/>
          <w:szCs w:val="24"/>
          <w14:ligatures w14:val="standardContextual"/>
        </w:rPr>
        <w:t>9:30-12</w:t>
      </w:r>
    </w:p>
    <w:p w14:paraId="254394D7" w14:textId="77777777" w:rsidR="0078447B" w:rsidRDefault="0078447B" w:rsidP="00A27AF4">
      <w:pPr>
        <w:rPr>
          <w:b/>
          <w:bCs/>
          <w:kern w:val="2"/>
          <w14:ligatures w14:val="standardContextual"/>
        </w:rPr>
      </w:pPr>
    </w:p>
    <w:p w14:paraId="11DBBE68" w14:textId="6AD91690" w:rsidR="00A27AF4" w:rsidRPr="00E26879" w:rsidRDefault="00A27AF4" w:rsidP="00A27AF4">
      <w:pPr>
        <w:rPr>
          <w:kern w:val="2"/>
          <w:sz w:val="24"/>
          <w:szCs w:val="24"/>
          <w14:ligatures w14:val="standardContextual"/>
        </w:rPr>
      </w:pPr>
      <w:r w:rsidRPr="00E26879">
        <w:rPr>
          <w:b/>
          <w:bCs/>
          <w:kern w:val="2"/>
          <w:sz w:val="24"/>
          <w:szCs w:val="24"/>
          <w14:ligatures w14:val="standardContextual"/>
        </w:rPr>
        <w:t>Venue</w:t>
      </w:r>
      <w:r w:rsidRPr="00E26879">
        <w:rPr>
          <w:kern w:val="2"/>
          <w:sz w:val="24"/>
          <w:szCs w:val="24"/>
          <w14:ligatures w14:val="standardContextual"/>
        </w:rPr>
        <w:t xml:space="preserve">: Civic Offices/tbc? </w:t>
      </w:r>
    </w:p>
    <w:p w14:paraId="362446F1" w14:textId="77777777" w:rsidR="00A27AF4" w:rsidRPr="00E26879" w:rsidRDefault="00A27AF4" w:rsidP="00A27AF4">
      <w:pPr>
        <w:rPr>
          <w:b/>
          <w:bCs/>
          <w:kern w:val="2"/>
          <w:sz w:val="24"/>
          <w:szCs w:val="24"/>
          <w14:ligatures w14:val="standardContextual"/>
        </w:rPr>
      </w:pPr>
      <w:r w:rsidRPr="00E26879">
        <w:rPr>
          <w:b/>
          <w:bCs/>
          <w:kern w:val="2"/>
          <w:sz w:val="24"/>
          <w:szCs w:val="24"/>
          <w14:ligatures w14:val="standardContextual"/>
        </w:rPr>
        <w:t xml:space="preserve">Who should attend? </w:t>
      </w:r>
    </w:p>
    <w:p w14:paraId="28C25701" w14:textId="77777777" w:rsidR="00A27AF4" w:rsidRPr="00E26879" w:rsidRDefault="00A27AF4" w:rsidP="00A27AF4">
      <w:pPr>
        <w:rPr>
          <w:kern w:val="2"/>
          <w:sz w:val="24"/>
          <w:szCs w:val="24"/>
          <w14:ligatures w14:val="standardContextual"/>
        </w:rPr>
      </w:pPr>
      <w:r w:rsidRPr="00E26879">
        <w:rPr>
          <w:kern w:val="2"/>
          <w:sz w:val="24"/>
          <w:szCs w:val="24"/>
          <w14:ligatures w14:val="standardContextual"/>
        </w:rPr>
        <w:t>This course is useful for SENDCos and teaching/learning assistants in all settings- and anyone who has been a teenager or is living with one!</w:t>
      </w:r>
    </w:p>
    <w:bookmarkEnd w:id="32"/>
    <w:p w14:paraId="3DF40C3C" w14:textId="0BAAA588" w:rsidR="00123860" w:rsidRPr="00E56595" w:rsidRDefault="00123860" w:rsidP="00123860">
      <w:pPr>
        <w:tabs>
          <w:tab w:val="left" w:pos="576"/>
        </w:tabs>
        <w:spacing w:after="0" w:line="276" w:lineRule="auto"/>
        <w:ind w:right="1152"/>
        <w:textAlignment w:val="baseline"/>
        <w:rPr>
          <w:rFonts w:eastAsia="Calibri" w:cstheme="minorHAnsi"/>
          <w:color w:val="000000"/>
          <w:sz w:val="24"/>
          <w:szCs w:val="24"/>
        </w:rPr>
        <w:sectPr w:rsidR="00123860" w:rsidRPr="00E56595">
          <w:pgSz w:w="11909" w:h="16838"/>
          <w:pgMar w:top="1420" w:right="1461" w:bottom="219" w:left="1428" w:header="720" w:footer="720" w:gutter="0"/>
          <w:cols w:space="720"/>
        </w:sectPr>
      </w:pPr>
    </w:p>
    <w:p w14:paraId="75977B77" w14:textId="718CF1CE" w:rsidR="005F08E5" w:rsidRPr="00E56595" w:rsidRDefault="005F08E5" w:rsidP="00123860">
      <w:pPr>
        <w:spacing w:before="1" w:after="0" w:line="276" w:lineRule="auto"/>
        <w:textAlignment w:val="baseline"/>
        <w:rPr>
          <w:rFonts w:eastAsia="Arial" w:cstheme="minorHAnsi"/>
          <w:color w:val="000000"/>
          <w:spacing w:val="-2"/>
          <w:sz w:val="24"/>
          <w:szCs w:val="24"/>
        </w:rPr>
        <w:sectPr w:rsidR="005F08E5" w:rsidRPr="00E56595">
          <w:type w:val="continuous"/>
          <w:pgSz w:w="11909" w:h="16838"/>
          <w:pgMar w:top="1420" w:right="5852" w:bottom="219" w:left="5857" w:header="720" w:footer="720" w:gutter="0"/>
          <w:cols w:space="720"/>
        </w:sectPr>
      </w:pPr>
    </w:p>
    <w:p w14:paraId="11AD68C9" w14:textId="2CF504C1" w:rsidR="005F08E5" w:rsidRPr="00E56595" w:rsidRDefault="005F08E5" w:rsidP="002C16B7">
      <w:pPr>
        <w:spacing w:before="1" w:after="0" w:line="183" w:lineRule="exact"/>
        <w:textAlignment w:val="baseline"/>
        <w:rPr>
          <w:rFonts w:eastAsia="Arial" w:cstheme="minorHAnsi"/>
          <w:color w:val="000000"/>
          <w:spacing w:val="-2"/>
          <w:sz w:val="24"/>
          <w:szCs w:val="24"/>
        </w:rPr>
        <w:sectPr w:rsidR="005F08E5" w:rsidRPr="00E56595">
          <w:type w:val="continuous"/>
          <w:pgSz w:w="11909" w:h="16838"/>
          <w:pgMar w:top="1380" w:right="5852" w:bottom="219" w:left="5857" w:header="720" w:footer="720" w:gutter="0"/>
          <w:cols w:space="720"/>
        </w:sectPr>
      </w:pPr>
    </w:p>
    <w:p w14:paraId="4C29327B" w14:textId="4799C701" w:rsidR="005F08E5" w:rsidRPr="005A24FF" w:rsidRDefault="005F08E5" w:rsidP="005A24FF">
      <w:pPr>
        <w:spacing w:before="39" w:after="0" w:line="276" w:lineRule="auto"/>
        <w:textAlignment w:val="baseline"/>
        <w:rPr>
          <w:rFonts w:eastAsia="Calibri" w:cstheme="minorHAnsi"/>
          <w:b/>
          <w:color w:val="000000"/>
          <w:spacing w:val="-1"/>
          <w:sz w:val="24"/>
          <w:szCs w:val="24"/>
        </w:rPr>
        <w:sectPr w:rsidR="005F08E5" w:rsidRPr="005A24FF">
          <w:type w:val="continuous"/>
          <w:pgSz w:w="11909" w:h="16838"/>
          <w:pgMar w:top="1340" w:right="1514" w:bottom="219" w:left="1315" w:header="720" w:footer="720" w:gutter="0"/>
          <w:cols w:space="720"/>
        </w:sectPr>
      </w:pPr>
      <w:bookmarkStart w:id="33" w:name="_Hlk176428541"/>
    </w:p>
    <w:bookmarkEnd w:id="33"/>
    <w:p w14:paraId="1F8723CF" w14:textId="1F2C3C53" w:rsidR="005F08E5" w:rsidRPr="00E56595" w:rsidRDefault="005F08E5" w:rsidP="00040CD5">
      <w:pPr>
        <w:spacing w:before="1" w:after="0" w:line="183" w:lineRule="exact"/>
        <w:textAlignment w:val="baseline"/>
        <w:rPr>
          <w:rFonts w:eastAsia="Arial" w:cstheme="minorHAnsi"/>
          <w:color w:val="000000"/>
          <w:spacing w:val="-2"/>
          <w:sz w:val="24"/>
          <w:szCs w:val="24"/>
        </w:rPr>
        <w:sectPr w:rsidR="005F08E5" w:rsidRPr="00E56595">
          <w:type w:val="continuous"/>
          <w:pgSz w:w="11909" w:h="16838"/>
          <w:pgMar w:top="1340" w:right="5852" w:bottom="219" w:left="5857" w:header="720" w:footer="720" w:gutter="0"/>
          <w:cols w:space="720"/>
        </w:sectPr>
      </w:pPr>
    </w:p>
    <w:p w14:paraId="6AE6F2F3" w14:textId="77777777" w:rsidR="005F08E5" w:rsidRPr="00E56595" w:rsidRDefault="005F08E5" w:rsidP="005F08E5">
      <w:pPr>
        <w:spacing w:after="0" w:line="240" w:lineRule="auto"/>
        <w:rPr>
          <w:rFonts w:eastAsia="PMingLiU" w:cstheme="minorHAnsi"/>
          <w:sz w:val="24"/>
          <w:szCs w:val="24"/>
        </w:rPr>
        <w:sectPr w:rsidR="005F08E5" w:rsidRPr="00E56595">
          <w:type w:val="continuous"/>
          <w:pgSz w:w="11909" w:h="16838"/>
          <w:pgMar w:top="1420" w:right="5857" w:bottom="219" w:left="5852" w:header="720" w:footer="720" w:gutter="0"/>
          <w:cols w:space="720"/>
        </w:sectPr>
      </w:pPr>
    </w:p>
    <w:p w14:paraId="091393F7" w14:textId="77777777" w:rsidR="00615A44" w:rsidRPr="004B4BDA" w:rsidRDefault="2A5A600F" w:rsidP="69807BBE">
      <w:pPr>
        <w:pStyle w:val="Heading1"/>
        <w:rPr>
          <w:rFonts w:ascii="Calibri" w:eastAsia="Calibri" w:hAnsi="Calibri" w:cs="Calibri"/>
          <w:b/>
          <w:bCs/>
          <w:i/>
          <w:iCs/>
          <w:color w:val="00B050"/>
          <w:sz w:val="24"/>
          <w:szCs w:val="24"/>
        </w:rPr>
      </w:pPr>
      <w:bookmarkStart w:id="34" w:name="_Hlk139978544"/>
      <w:r w:rsidRPr="004B4BDA">
        <w:rPr>
          <w:rFonts w:asciiTheme="minorHAnsi" w:eastAsia="Calibri" w:hAnsiTheme="minorHAnsi" w:cstheme="minorBidi"/>
          <w:b/>
          <w:bCs/>
          <w:color w:val="00B050"/>
          <w:w w:val="105"/>
          <w:sz w:val="24"/>
          <w:szCs w:val="24"/>
          <w:u w:val="single"/>
        </w:rPr>
        <w:lastRenderedPageBreak/>
        <w:t xml:space="preserve">Physical and Sensory  </w:t>
      </w:r>
    </w:p>
    <w:p w14:paraId="29A89FE1" w14:textId="271FEE52" w:rsidR="00615A44" w:rsidRPr="004B4BDA" w:rsidRDefault="59F8644B" w:rsidP="69807BBE">
      <w:pPr>
        <w:pStyle w:val="Heading1"/>
        <w:rPr>
          <w:rFonts w:ascii="Calibri" w:eastAsia="Calibri" w:hAnsi="Calibri" w:cs="Calibri"/>
          <w:b/>
          <w:bCs/>
          <w:i/>
          <w:iCs/>
          <w:color w:val="00B050"/>
          <w:sz w:val="28"/>
          <w:szCs w:val="28"/>
        </w:rPr>
      </w:pPr>
      <w:bookmarkStart w:id="35" w:name="Creating"/>
      <w:r w:rsidRPr="004B4BDA">
        <w:rPr>
          <w:rFonts w:ascii="Calibri" w:eastAsia="Calibri" w:hAnsi="Calibri" w:cs="Calibri"/>
          <w:b/>
          <w:bCs/>
          <w:i/>
          <w:iCs/>
          <w:color w:val="00B050"/>
          <w:sz w:val="28"/>
          <w:szCs w:val="28"/>
        </w:rPr>
        <w:t>Creating positive opportunities to support children’s sensory needs for primary and secondary pupils.</w:t>
      </w:r>
    </w:p>
    <w:bookmarkEnd w:id="35"/>
    <w:p w14:paraId="23CF10DF" w14:textId="77777777" w:rsidR="00993D60" w:rsidRDefault="00993D60" w:rsidP="69807BBE">
      <w:pPr>
        <w:spacing w:before="52" w:after="0" w:line="287" w:lineRule="exact"/>
        <w:rPr>
          <w:rFonts w:eastAsia="Calibri"/>
          <w:b/>
          <w:bCs/>
          <w:color w:val="000000" w:themeColor="text1"/>
          <w:sz w:val="24"/>
          <w:szCs w:val="24"/>
        </w:rPr>
      </w:pPr>
    </w:p>
    <w:bookmarkEnd w:id="34"/>
    <w:p w14:paraId="39C9B051" w14:textId="3DE3C122" w:rsidR="000E49F9" w:rsidRPr="000E49F9" w:rsidRDefault="000E49F9" w:rsidP="000E49F9">
      <w:pPr>
        <w:spacing w:before="52" w:after="0" w:line="287" w:lineRule="exact"/>
        <w:rPr>
          <w:rFonts w:eastAsia="Calibri Light"/>
          <w:color w:val="00AD50"/>
          <w:sz w:val="24"/>
          <w:szCs w:val="24"/>
        </w:rPr>
      </w:pPr>
      <w:r w:rsidRPr="000E49F9">
        <w:rPr>
          <w:rFonts w:eastAsia="Calibri"/>
          <w:b/>
          <w:bCs/>
          <w:color w:val="000000" w:themeColor="text1"/>
          <w:sz w:val="24"/>
          <w:szCs w:val="24"/>
        </w:rPr>
        <w:t>Course summary and Content:</w:t>
      </w:r>
    </w:p>
    <w:p w14:paraId="097DF702" w14:textId="77777777" w:rsidR="000E49F9" w:rsidRPr="000E49F9" w:rsidRDefault="000E49F9" w:rsidP="000E49F9">
      <w:pPr>
        <w:spacing w:after="0"/>
        <w:rPr>
          <w:rFonts w:eastAsia="Calibri" w:cstheme="minorHAnsi"/>
          <w:sz w:val="24"/>
          <w:szCs w:val="24"/>
        </w:rPr>
      </w:pPr>
    </w:p>
    <w:p w14:paraId="4079CA90" w14:textId="77777777" w:rsidR="000E49F9" w:rsidRPr="000E49F9" w:rsidRDefault="000E49F9" w:rsidP="000E49F9">
      <w:pPr>
        <w:spacing w:after="0"/>
        <w:rPr>
          <w:rFonts w:cstheme="minorHAnsi"/>
          <w:sz w:val="24"/>
          <w:szCs w:val="24"/>
        </w:rPr>
      </w:pPr>
      <w:r w:rsidRPr="000E49F9">
        <w:rPr>
          <w:rFonts w:eastAsia="Calibri" w:cstheme="minorHAnsi"/>
          <w:sz w:val="24"/>
          <w:szCs w:val="24"/>
        </w:rPr>
        <w:t>This course considers the impact of sensory challenges on children with SEN and understanding their needs.</w:t>
      </w:r>
    </w:p>
    <w:p w14:paraId="1B5CD10E" w14:textId="77777777" w:rsidR="000E49F9" w:rsidRPr="000E49F9" w:rsidRDefault="000E49F9" w:rsidP="000E49F9">
      <w:pPr>
        <w:spacing w:after="0"/>
        <w:rPr>
          <w:rFonts w:eastAsia="Calibri" w:cstheme="minorHAnsi"/>
          <w:sz w:val="24"/>
          <w:szCs w:val="24"/>
        </w:rPr>
      </w:pPr>
    </w:p>
    <w:p w14:paraId="4C3B96DA" w14:textId="77777777" w:rsidR="000E49F9" w:rsidRDefault="000E49F9" w:rsidP="000E49F9">
      <w:pPr>
        <w:spacing w:after="0"/>
        <w:rPr>
          <w:rFonts w:eastAsia="Calibri" w:cstheme="minorHAnsi"/>
          <w:sz w:val="24"/>
          <w:szCs w:val="24"/>
        </w:rPr>
      </w:pPr>
      <w:r w:rsidRPr="000E49F9">
        <w:rPr>
          <w:rFonts w:eastAsia="Calibri" w:cstheme="minorHAnsi"/>
          <w:sz w:val="24"/>
          <w:szCs w:val="24"/>
        </w:rPr>
        <w:t>The course will discuss proactive approaches that can be put in place to support pupils and will also guide practitioners on knowing what interventions are available to support pupils.</w:t>
      </w:r>
    </w:p>
    <w:p w14:paraId="6D5486CB" w14:textId="373D7844" w:rsidR="000E49F9" w:rsidRPr="000E49F9" w:rsidRDefault="000E49F9" w:rsidP="000E49F9">
      <w:pPr>
        <w:spacing w:after="0"/>
        <w:rPr>
          <w:rFonts w:eastAsia="Calibri" w:cstheme="minorHAnsi"/>
          <w:sz w:val="24"/>
          <w:szCs w:val="24"/>
        </w:rPr>
      </w:pPr>
      <w:r w:rsidRPr="000E49F9">
        <w:rPr>
          <w:rFonts w:eastAsia="Calibri" w:cstheme="minorHAnsi"/>
          <w:sz w:val="24"/>
          <w:szCs w:val="24"/>
        </w:rPr>
        <w:t>The session will also encourage practitioners to share their good practice and ideas with</w:t>
      </w:r>
    </w:p>
    <w:p w14:paraId="5EC407F7" w14:textId="556BA5F8" w:rsidR="000E49F9" w:rsidRPr="000E49F9" w:rsidRDefault="000E49F9" w:rsidP="000E49F9">
      <w:pPr>
        <w:spacing w:before="352" w:after="0" w:line="276" w:lineRule="auto"/>
        <w:ind w:right="144"/>
        <w:rPr>
          <w:rFonts w:eastAsia="Calibri" w:cstheme="minorHAnsi"/>
          <w:color w:val="000000" w:themeColor="text1"/>
          <w:sz w:val="24"/>
          <w:szCs w:val="24"/>
        </w:rPr>
      </w:pPr>
      <w:r w:rsidRPr="000E49F9">
        <w:rPr>
          <w:rFonts w:eastAsia="Calibri" w:cstheme="minorHAnsi"/>
          <w:b/>
          <w:bCs/>
          <w:color w:val="000000" w:themeColor="text1"/>
          <w:sz w:val="24"/>
          <w:szCs w:val="24"/>
        </w:rPr>
        <w:t xml:space="preserve">Trainers: </w:t>
      </w:r>
      <w:r w:rsidR="003D52ED">
        <w:rPr>
          <w:rFonts w:eastAsia="Calibri" w:cstheme="minorHAnsi"/>
          <w:color w:val="000000" w:themeColor="text1"/>
          <w:sz w:val="24"/>
          <w:szCs w:val="24"/>
        </w:rPr>
        <w:t>SEND</w:t>
      </w:r>
      <w:r w:rsidRPr="000E49F9">
        <w:rPr>
          <w:rFonts w:eastAsia="Calibri" w:cstheme="minorHAnsi"/>
          <w:color w:val="000000" w:themeColor="text1"/>
          <w:sz w:val="24"/>
          <w:szCs w:val="24"/>
        </w:rPr>
        <w:t xml:space="preserve"> Team </w:t>
      </w:r>
    </w:p>
    <w:p w14:paraId="21727011" w14:textId="77777777" w:rsidR="000E49F9" w:rsidRPr="000E49F9" w:rsidRDefault="000E49F9" w:rsidP="000E49F9">
      <w:pPr>
        <w:spacing w:before="352" w:after="0" w:line="276" w:lineRule="auto"/>
        <w:ind w:right="144"/>
        <w:rPr>
          <w:rFonts w:eastAsia="Calibri"/>
          <w:color w:val="000000"/>
          <w:sz w:val="24"/>
          <w:szCs w:val="24"/>
        </w:rPr>
      </w:pPr>
      <w:r w:rsidRPr="000E49F9">
        <w:rPr>
          <w:rFonts w:eastAsia="Calibri"/>
          <w:b/>
          <w:bCs/>
          <w:color w:val="000000"/>
          <w:spacing w:val="-1"/>
          <w:sz w:val="24"/>
          <w:szCs w:val="24"/>
        </w:rPr>
        <w:t>Dates and time:</w:t>
      </w:r>
      <w:r w:rsidRPr="000E49F9">
        <w:rPr>
          <w:rFonts w:eastAsia="Calibri"/>
          <w:b/>
          <w:bCs/>
          <w:color w:val="000000"/>
          <w:sz w:val="24"/>
          <w:szCs w:val="24"/>
        </w:rPr>
        <w:t xml:space="preserve"> </w:t>
      </w:r>
    </w:p>
    <w:p w14:paraId="3E41EDC7" w14:textId="77777777" w:rsidR="000E49F9" w:rsidRPr="000E49F9" w:rsidRDefault="000E49F9" w:rsidP="000E49F9">
      <w:pPr>
        <w:spacing w:after="0" w:line="276" w:lineRule="auto"/>
        <w:textAlignment w:val="baseline"/>
        <w:rPr>
          <w:rFonts w:ascii="Calibri" w:eastAsia="Calibri" w:hAnsi="Calibri" w:cs="Calibri"/>
          <w:b/>
          <w:bCs/>
          <w:sz w:val="24"/>
          <w:szCs w:val="24"/>
        </w:rPr>
      </w:pPr>
    </w:p>
    <w:p w14:paraId="22285821" w14:textId="59D28139" w:rsidR="000E49F9" w:rsidRPr="00E27FD6" w:rsidRDefault="00B00385" w:rsidP="000E49F9">
      <w:pPr>
        <w:spacing w:after="0" w:line="276" w:lineRule="auto"/>
        <w:textAlignment w:val="baseline"/>
        <w:rPr>
          <w:rFonts w:ascii="Calibri" w:eastAsia="Calibri" w:hAnsi="Calibri" w:cs="Calibri"/>
          <w:sz w:val="24"/>
          <w:szCs w:val="24"/>
          <w:vertAlign w:val="superscript"/>
        </w:rPr>
      </w:pPr>
      <w:r>
        <w:rPr>
          <w:rFonts w:ascii="Calibri" w:eastAsia="Calibri" w:hAnsi="Calibri" w:cs="Calibri"/>
          <w:sz w:val="24"/>
          <w:szCs w:val="24"/>
        </w:rPr>
        <w:t xml:space="preserve">Tuesday </w:t>
      </w:r>
      <w:r w:rsidR="006A4457">
        <w:rPr>
          <w:rFonts w:ascii="Calibri" w:eastAsia="Calibri" w:hAnsi="Calibri" w:cs="Calibri"/>
          <w:sz w:val="24"/>
          <w:szCs w:val="24"/>
        </w:rPr>
        <w:t>28</w:t>
      </w:r>
      <w:r w:rsidR="006A4457" w:rsidRPr="006A4457">
        <w:rPr>
          <w:rFonts w:ascii="Calibri" w:eastAsia="Calibri" w:hAnsi="Calibri" w:cs="Calibri"/>
          <w:sz w:val="24"/>
          <w:szCs w:val="24"/>
          <w:vertAlign w:val="superscript"/>
        </w:rPr>
        <w:t>th</w:t>
      </w:r>
      <w:r w:rsidR="006A4457">
        <w:rPr>
          <w:rFonts w:ascii="Calibri" w:eastAsia="Calibri" w:hAnsi="Calibri" w:cs="Calibri"/>
          <w:sz w:val="24"/>
          <w:szCs w:val="24"/>
        </w:rPr>
        <w:t xml:space="preserve"> April </w:t>
      </w:r>
      <w:r w:rsidR="00F17929" w:rsidRPr="00F17929">
        <w:rPr>
          <w:rFonts w:ascii="Calibri" w:eastAsia="Calibri" w:hAnsi="Calibri" w:cs="Calibri"/>
          <w:sz w:val="24"/>
          <w:szCs w:val="24"/>
        </w:rPr>
        <w:t>1pm-3pm</w:t>
      </w:r>
    </w:p>
    <w:p w14:paraId="6DF81799" w14:textId="77777777" w:rsidR="00E14CA1" w:rsidRDefault="00E14CA1" w:rsidP="000E49F9">
      <w:pPr>
        <w:spacing w:after="0" w:line="276" w:lineRule="auto"/>
        <w:textAlignment w:val="baseline"/>
        <w:rPr>
          <w:rFonts w:ascii="Calibri" w:eastAsia="Calibri" w:hAnsi="Calibri" w:cs="Calibri"/>
          <w:sz w:val="24"/>
          <w:szCs w:val="24"/>
        </w:rPr>
      </w:pPr>
    </w:p>
    <w:p w14:paraId="735C7918" w14:textId="5DD1E26E" w:rsidR="00E14CA1" w:rsidRPr="000E49F9" w:rsidRDefault="00B00385" w:rsidP="000E49F9">
      <w:pPr>
        <w:spacing w:after="0" w:line="276" w:lineRule="auto"/>
        <w:textAlignment w:val="baseline"/>
        <w:rPr>
          <w:rFonts w:eastAsia="Calibri"/>
          <w:color w:val="000000" w:themeColor="text1"/>
          <w:sz w:val="24"/>
          <w:szCs w:val="24"/>
        </w:rPr>
      </w:pPr>
      <w:r>
        <w:rPr>
          <w:rFonts w:ascii="Calibri" w:eastAsia="Calibri" w:hAnsi="Calibri" w:cs="Calibri"/>
          <w:sz w:val="24"/>
          <w:szCs w:val="24"/>
        </w:rPr>
        <w:t>Tuesday 12th</w:t>
      </w:r>
      <w:r w:rsidR="00E14CA1">
        <w:rPr>
          <w:rFonts w:ascii="Calibri" w:eastAsia="Calibri" w:hAnsi="Calibri" w:cs="Calibri"/>
          <w:sz w:val="24"/>
          <w:szCs w:val="24"/>
        </w:rPr>
        <w:t xml:space="preserve"> May 1pm-3pm</w:t>
      </w:r>
    </w:p>
    <w:p w14:paraId="0CFF837F" w14:textId="77777777" w:rsidR="00F17929" w:rsidRDefault="00F17929" w:rsidP="000E49F9">
      <w:pPr>
        <w:spacing w:after="0" w:line="276" w:lineRule="auto"/>
        <w:textAlignment w:val="baseline"/>
        <w:rPr>
          <w:rFonts w:eastAsia="Calibri"/>
          <w:b/>
          <w:bCs/>
          <w:color w:val="000000" w:themeColor="text1"/>
          <w:sz w:val="24"/>
          <w:szCs w:val="24"/>
        </w:rPr>
      </w:pPr>
    </w:p>
    <w:p w14:paraId="00C9AA48" w14:textId="4159B30F" w:rsidR="000E49F9" w:rsidRPr="000E49F9" w:rsidRDefault="000E49F9" w:rsidP="000E49F9">
      <w:pPr>
        <w:spacing w:after="0" w:line="276" w:lineRule="auto"/>
        <w:textAlignment w:val="baseline"/>
        <w:rPr>
          <w:rFonts w:eastAsia="Calibri"/>
          <w:color w:val="000000"/>
          <w:sz w:val="24"/>
          <w:szCs w:val="24"/>
        </w:rPr>
      </w:pPr>
      <w:r w:rsidRPr="000E49F9">
        <w:rPr>
          <w:rFonts w:eastAsia="Calibri"/>
          <w:b/>
          <w:bCs/>
          <w:color w:val="000000" w:themeColor="text1"/>
          <w:sz w:val="24"/>
          <w:szCs w:val="24"/>
        </w:rPr>
        <w:t xml:space="preserve">Venue: </w:t>
      </w:r>
      <w:r w:rsidR="00B00385">
        <w:rPr>
          <w:rFonts w:eastAsia="Calibri"/>
          <w:color w:val="000000" w:themeColor="text1"/>
          <w:sz w:val="24"/>
          <w:szCs w:val="24"/>
        </w:rPr>
        <w:t>Civic</w:t>
      </w:r>
      <w:r w:rsidR="00920FDB">
        <w:rPr>
          <w:rFonts w:eastAsia="Calibri"/>
          <w:color w:val="000000" w:themeColor="text1"/>
          <w:sz w:val="24"/>
          <w:szCs w:val="24"/>
        </w:rPr>
        <w:t xml:space="preserve"> </w:t>
      </w:r>
      <w:r w:rsidR="00C067E7">
        <w:rPr>
          <w:rFonts w:eastAsia="Calibri"/>
          <w:color w:val="000000" w:themeColor="text1"/>
          <w:sz w:val="24"/>
          <w:szCs w:val="24"/>
        </w:rPr>
        <w:t xml:space="preserve">- </w:t>
      </w:r>
      <w:r w:rsidR="00920FDB">
        <w:rPr>
          <w:rFonts w:eastAsia="Calibri"/>
          <w:color w:val="000000" w:themeColor="text1"/>
          <w:sz w:val="24"/>
          <w:szCs w:val="24"/>
        </w:rPr>
        <w:t>Room 1.25</w:t>
      </w:r>
    </w:p>
    <w:p w14:paraId="59C4BC40" w14:textId="77777777" w:rsidR="00014376" w:rsidRDefault="00014376" w:rsidP="00014376">
      <w:pPr>
        <w:spacing w:after="0" w:line="276" w:lineRule="auto"/>
        <w:textAlignment w:val="baseline"/>
        <w:rPr>
          <w:rFonts w:eastAsia="Calibri" w:cstheme="minorHAnsi"/>
          <w:b/>
          <w:color w:val="000000"/>
          <w:sz w:val="24"/>
          <w:szCs w:val="24"/>
        </w:rPr>
      </w:pPr>
    </w:p>
    <w:p w14:paraId="555C09F1" w14:textId="409CC880" w:rsidR="00014376" w:rsidRPr="00E56595" w:rsidRDefault="00014376" w:rsidP="00014376">
      <w:pPr>
        <w:spacing w:after="0" w:line="276" w:lineRule="auto"/>
        <w:textAlignment w:val="baseline"/>
        <w:rPr>
          <w:rFonts w:eastAsia="Calibri"/>
          <w:color w:val="000000"/>
          <w:sz w:val="24"/>
          <w:szCs w:val="24"/>
        </w:rPr>
      </w:pPr>
      <w:r w:rsidRPr="00E56595">
        <w:rPr>
          <w:rFonts w:eastAsia="Calibri"/>
          <w:b/>
          <w:bCs/>
          <w:color w:val="000000" w:themeColor="text1"/>
          <w:sz w:val="24"/>
          <w:szCs w:val="24"/>
        </w:rPr>
        <w:t xml:space="preserve">Who should attend? </w:t>
      </w:r>
      <w:r w:rsidRPr="00E56595">
        <w:rPr>
          <w:rFonts w:eastAsia="Calibri"/>
          <w:color w:val="000000" w:themeColor="text1"/>
          <w:sz w:val="24"/>
          <w:szCs w:val="24"/>
        </w:rPr>
        <w:t>SENCOS, Teachers, Teaching Assistants from primary or secondary school</w:t>
      </w:r>
    </w:p>
    <w:p w14:paraId="43A56A6F" w14:textId="606C83C4" w:rsidR="00014376" w:rsidRPr="00E56595" w:rsidRDefault="00014376" w:rsidP="00F356DE">
      <w:pPr>
        <w:spacing w:before="266" w:after="8117" w:line="276" w:lineRule="auto"/>
        <w:ind w:right="360"/>
        <w:textAlignment w:val="baseline"/>
        <w:rPr>
          <w:rFonts w:eastAsia="Calibri" w:cstheme="minorHAnsi"/>
          <w:b/>
          <w:color w:val="000000"/>
          <w:sz w:val="24"/>
          <w:szCs w:val="24"/>
        </w:rPr>
        <w:sectPr w:rsidR="00014376" w:rsidRPr="00E56595">
          <w:pgSz w:w="11909" w:h="16838"/>
          <w:pgMar w:top="1360" w:right="1599" w:bottom="219" w:left="1230" w:header="720" w:footer="720" w:gutter="0"/>
          <w:cols w:space="720"/>
        </w:sectPr>
      </w:pPr>
    </w:p>
    <w:p w14:paraId="276D41C4" w14:textId="062AFABE" w:rsidR="005F08E5" w:rsidRPr="00E56595" w:rsidRDefault="005F08E5" w:rsidP="00F356DE">
      <w:pPr>
        <w:spacing w:before="1" w:after="0" w:line="183" w:lineRule="exact"/>
        <w:textAlignment w:val="baseline"/>
        <w:rPr>
          <w:rFonts w:eastAsia="Arial" w:cstheme="minorHAnsi"/>
          <w:color w:val="000000"/>
          <w:sz w:val="24"/>
          <w:szCs w:val="24"/>
        </w:rPr>
        <w:sectPr w:rsidR="005F08E5" w:rsidRPr="00E56595">
          <w:type w:val="continuous"/>
          <w:pgSz w:w="11909" w:h="16838"/>
          <w:pgMar w:top="1360" w:right="5866" w:bottom="219" w:left="5843" w:header="720" w:footer="720" w:gutter="0"/>
          <w:cols w:space="720"/>
        </w:sectPr>
      </w:pPr>
    </w:p>
    <w:p w14:paraId="59EAF991" w14:textId="77777777" w:rsidR="005F08E5" w:rsidRPr="00E56595" w:rsidRDefault="005F08E5" w:rsidP="0054613B">
      <w:pPr>
        <w:spacing w:after="0" w:line="276" w:lineRule="auto"/>
        <w:rPr>
          <w:rFonts w:eastAsia="PMingLiU" w:cstheme="minorHAnsi"/>
          <w:sz w:val="24"/>
          <w:szCs w:val="24"/>
        </w:rPr>
        <w:sectPr w:rsidR="005F08E5" w:rsidRPr="00E56595">
          <w:type w:val="continuous"/>
          <w:pgSz w:w="11909" w:h="16838"/>
          <w:pgMar w:top="1400" w:right="1417" w:bottom="219" w:left="1412" w:header="720" w:footer="720" w:gutter="0"/>
          <w:cols w:space="720"/>
        </w:sectPr>
      </w:pPr>
    </w:p>
    <w:p w14:paraId="60D7F266" w14:textId="77777777" w:rsidR="00B211E9" w:rsidRDefault="00B211E9" w:rsidP="0054613B">
      <w:pPr>
        <w:spacing w:before="109" w:after="0" w:line="276" w:lineRule="auto"/>
        <w:ind w:right="1152"/>
        <w:textAlignment w:val="baseline"/>
        <w:rPr>
          <w:rFonts w:eastAsia="Calibri" w:cstheme="minorHAnsi"/>
          <w:b/>
          <w:color w:val="C00000"/>
          <w:spacing w:val="-3"/>
          <w:sz w:val="24"/>
          <w:szCs w:val="24"/>
          <w:u w:val="single"/>
        </w:rPr>
      </w:pPr>
      <w:bookmarkStart w:id="36" w:name="_Hlk211866777"/>
      <w:bookmarkStart w:id="37" w:name="EYsSENCo"/>
    </w:p>
    <w:p w14:paraId="2AEECDB9" w14:textId="77777777" w:rsidR="00B211E9" w:rsidRDefault="00B211E9" w:rsidP="0054613B">
      <w:pPr>
        <w:spacing w:before="109" w:after="0" w:line="276" w:lineRule="auto"/>
        <w:ind w:right="1152"/>
        <w:textAlignment w:val="baseline"/>
        <w:rPr>
          <w:rFonts w:eastAsia="Calibri" w:cstheme="minorHAnsi"/>
          <w:b/>
          <w:color w:val="C00000"/>
          <w:spacing w:val="-3"/>
          <w:sz w:val="24"/>
          <w:szCs w:val="24"/>
          <w:u w:val="single"/>
        </w:rPr>
      </w:pPr>
    </w:p>
    <w:p w14:paraId="6FAD711F" w14:textId="77777777" w:rsidR="00B211E9" w:rsidRDefault="00B211E9" w:rsidP="0054613B">
      <w:pPr>
        <w:spacing w:before="109" w:after="0" w:line="276" w:lineRule="auto"/>
        <w:ind w:right="1152"/>
        <w:textAlignment w:val="baseline"/>
        <w:rPr>
          <w:rFonts w:eastAsia="Calibri" w:cstheme="minorHAnsi"/>
          <w:b/>
          <w:color w:val="C00000"/>
          <w:spacing w:val="-3"/>
          <w:sz w:val="24"/>
          <w:szCs w:val="24"/>
          <w:u w:val="single"/>
        </w:rPr>
      </w:pPr>
    </w:p>
    <w:p w14:paraId="18306189" w14:textId="77777777" w:rsidR="00B211E9" w:rsidRDefault="00B211E9" w:rsidP="0054613B">
      <w:pPr>
        <w:spacing w:before="109" w:after="0" w:line="276" w:lineRule="auto"/>
        <w:ind w:right="1152"/>
        <w:textAlignment w:val="baseline"/>
        <w:rPr>
          <w:rFonts w:eastAsia="Calibri" w:cstheme="minorHAnsi"/>
          <w:b/>
          <w:color w:val="C00000"/>
          <w:spacing w:val="-3"/>
          <w:sz w:val="24"/>
          <w:szCs w:val="24"/>
          <w:u w:val="single"/>
        </w:rPr>
      </w:pPr>
    </w:p>
    <w:p w14:paraId="7910DFBA" w14:textId="77777777" w:rsidR="00B211E9" w:rsidRDefault="00B211E9" w:rsidP="0054613B">
      <w:pPr>
        <w:spacing w:before="109" w:after="0" w:line="276" w:lineRule="auto"/>
        <w:ind w:right="1152"/>
        <w:textAlignment w:val="baseline"/>
        <w:rPr>
          <w:rFonts w:eastAsia="Calibri" w:cstheme="minorHAnsi"/>
          <w:b/>
          <w:color w:val="C00000"/>
          <w:spacing w:val="-3"/>
          <w:sz w:val="24"/>
          <w:szCs w:val="24"/>
          <w:u w:val="single"/>
        </w:rPr>
      </w:pPr>
    </w:p>
    <w:p w14:paraId="6FA344CB" w14:textId="77777777" w:rsidR="00B211E9" w:rsidRDefault="00B211E9" w:rsidP="0054613B">
      <w:pPr>
        <w:spacing w:before="109" w:after="0" w:line="276" w:lineRule="auto"/>
        <w:ind w:right="1152"/>
        <w:textAlignment w:val="baseline"/>
        <w:rPr>
          <w:rFonts w:eastAsia="Calibri" w:cstheme="minorHAnsi"/>
          <w:b/>
          <w:color w:val="C00000"/>
          <w:spacing w:val="-3"/>
          <w:sz w:val="24"/>
          <w:szCs w:val="24"/>
          <w:u w:val="single"/>
        </w:rPr>
      </w:pPr>
    </w:p>
    <w:p w14:paraId="554980F6" w14:textId="77777777" w:rsidR="00B211E9" w:rsidRDefault="00B211E9" w:rsidP="0054613B">
      <w:pPr>
        <w:spacing w:before="109" w:after="0" w:line="276" w:lineRule="auto"/>
        <w:ind w:right="1152"/>
        <w:textAlignment w:val="baseline"/>
        <w:rPr>
          <w:rFonts w:eastAsia="Calibri" w:cstheme="minorHAnsi"/>
          <w:b/>
          <w:color w:val="C00000"/>
          <w:spacing w:val="-3"/>
          <w:sz w:val="24"/>
          <w:szCs w:val="24"/>
          <w:u w:val="single"/>
        </w:rPr>
      </w:pPr>
    </w:p>
    <w:p w14:paraId="491800CC" w14:textId="77777777" w:rsidR="00014376" w:rsidRDefault="00014376" w:rsidP="0054613B">
      <w:pPr>
        <w:spacing w:before="109" w:after="0" w:line="276" w:lineRule="auto"/>
        <w:ind w:right="1152"/>
        <w:textAlignment w:val="baseline"/>
        <w:rPr>
          <w:rFonts w:eastAsia="Calibri" w:cstheme="minorHAnsi"/>
          <w:b/>
          <w:color w:val="C00000"/>
          <w:spacing w:val="-3"/>
          <w:sz w:val="24"/>
          <w:szCs w:val="24"/>
          <w:u w:val="single"/>
        </w:rPr>
      </w:pPr>
    </w:p>
    <w:p w14:paraId="09210A66" w14:textId="77777777" w:rsidR="00014376" w:rsidRDefault="00014376" w:rsidP="0054613B">
      <w:pPr>
        <w:spacing w:before="109" w:after="0" w:line="276" w:lineRule="auto"/>
        <w:ind w:right="1152"/>
        <w:textAlignment w:val="baseline"/>
        <w:rPr>
          <w:rFonts w:eastAsia="Calibri" w:cstheme="minorHAnsi"/>
          <w:b/>
          <w:color w:val="C00000"/>
          <w:spacing w:val="-3"/>
          <w:sz w:val="24"/>
          <w:szCs w:val="24"/>
          <w:u w:val="single"/>
        </w:rPr>
      </w:pPr>
    </w:p>
    <w:p w14:paraId="2265494D" w14:textId="77777777" w:rsidR="00014376" w:rsidRDefault="00014376" w:rsidP="0054613B">
      <w:pPr>
        <w:spacing w:before="109" w:after="0" w:line="276" w:lineRule="auto"/>
        <w:ind w:right="1152"/>
        <w:textAlignment w:val="baseline"/>
        <w:rPr>
          <w:rFonts w:eastAsia="Calibri" w:cstheme="minorHAnsi"/>
          <w:b/>
          <w:color w:val="C00000"/>
          <w:spacing w:val="-3"/>
          <w:sz w:val="24"/>
          <w:szCs w:val="24"/>
          <w:u w:val="single"/>
        </w:rPr>
      </w:pPr>
    </w:p>
    <w:p w14:paraId="4256AE7D" w14:textId="77777777" w:rsidR="00335F8C" w:rsidRDefault="00335F8C" w:rsidP="0054613B">
      <w:pPr>
        <w:spacing w:before="109" w:after="0" w:line="276" w:lineRule="auto"/>
        <w:ind w:right="1152"/>
        <w:textAlignment w:val="baseline"/>
        <w:rPr>
          <w:rFonts w:eastAsia="Calibri" w:cstheme="minorHAnsi"/>
          <w:b/>
          <w:color w:val="C00000"/>
          <w:spacing w:val="-3"/>
          <w:sz w:val="24"/>
          <w:szCs w:val="24"/>
          <w:u w:val="single"/>
        </w:rPr>
      </w:pPr>
    </w:p>
    <w:p w14:paraId="33170075" w14:textId="707B396B" w:rsidR="00D37428" w:rsidRPr="00E56595" w:rsidRDefault="00D37428" w:rsidP="0054613B">
      <w:pPr>
        <w:spacing w:before="109" w:after="0" w:line="276" w:lineRule="auto"/>
        <w:ind w:right="1152"/>
        <w:textAlignment w:val="baseline"/>
        <w:rPr>
          <w:rFonts w:eastAsia="Calibri" w:cstheme="minorHAnsi"/>
          <w:b/>
          <w:color w:val="C00000"/>
          <w:spacing w:val="-3"/>
          <w:sz w:val="24"/>
          <w:szCs w:val="24"/>
          <w:u w:val="single"/>
        </w:rPr>
      </w:pPr>
      <w:r w:rsidRPr="00E56595">
        <w:rPr>
          <w:rFonts w:eastAsia="Calibri" w:cstheme="minorHAnsi"/>
          <w:b/>
          <w:color w:val="C00000"/>
          <w:spacing w:val="-3"/>
          <w:sz w:val="24"/>
          <w:szCs w:val="24"/>
          <w:u w:val="single"/>
        </w:rPr>
        <w:lastRenderedPageBreak/>
        <w:t>Inclusion</w:t>
      </w:r>
    </w:p>
    <w:bookmarkEnd w:id="36"/>
    <w:p w14:paraId="75AC72D4" w14:textId="4FFE3250" w:rsidR="00037D2C" w:rsidRPr="00D31877" w:rsidRDefault="00037D2C" w:rsidP="00037D2C">
      <w:pPr>
        <w:rPr>
          <w:rFonts w:eastAsia="Calibri" w:cstheme="minorHAnsi"/>
          <w:b/>
          <w:bCs/>
          <w:color w:val="C00000"/>
          <w:sz w:val="28"/>
          <w:szCs w:val="28"/>
        </w:rPr>
      </w:pPr>
      <w:r w:rsidRPr="00D31877">
        <w:rPr>
          <w:rFonts w:eastAsia="Calibri" w:cstheme="minorHAnsi"/>
          <w:b/>
          <w:bCs/>
          <w:color w:val="C00000"/>
          <w:sz w:val="28"/>
          <w:szCs w:val="28"/>
        </w:rPr>
        <w:t xml:space="preserve">Gaining Pupil Voice </w:t>
      </w:r>
    </w:p>
    <w:p w14:paraId="4A42105B" w14:textId="77777777" w:rsidR="008B5D47" w:rsidRPr="008B5D47" w:rsidRDefault="008B5D47" w:rsidP="008B5D47">
      <w:pPr>
        <w:spacing w:before="39" w:after="0" w:line="276" w:lineRule="auto"/>
        <w:textAlignment w:val="baseline"/>
        <w:rPr>
          <w:rFonts w:eastAsia="Calibri"/>
          <w:b/>
          <w:spacing w:val="-1"/>
          <w:sz w:val="24"/>
          <w:szCs w:val="24"/>
        </w:rPr>
      </w:pPr>
      <w:r w:rsidRPr="008B5D47">
        <w:rPr>
          <w:rFonts w:eastAsia="Calibri"/>
          <w:b/>
          <w:spacing w:val="-1"/>
          <w:sz w:val="24"/>
          <w:szCs w:val="24"/>
        </w:rPr>
        <w:t>Course summary:</w:t>
      </w:r>
    </w:p>
    <w:p w14:paraId="637A3FB5" w14:textId="77777777" w:rsidR="008B5D47" w:rsidRPr="008B5D47" w:rsidRDefault="008B5D47" w:rsidP="008B5D47">
      <w:pPr>
        <w:spacing w:before="39" w:after="0" w:line="276" w:lineRule="auto"/>
        <w:textAlignment w:val="baseline"/>
        <w:rPr>
          <w:rFonts w:eastAsia="Calibri"/>
          <w:b/>
          <w:spacing w:val="-1"/>
          <w:sz w:val="24"/>
          <w:szCs w:val="24"/>
        </w:rPr>
      </w:pPr>
    </w:p>
    <w:p w14:paraId="63EAFBFC" w14:textId="77777777" w:rsidR="008B5D47" w:rsidRPr="008B5D47" w:rsidRDefault="008B5D47" w:rsidP="008B5D47">
      <w:pPr>
        <w:spacing w:line="256" w:lineRule="auto"/>
        <w:rPr>
          <w:rFonts w:eastAsia="Times New Roman"/>
          <w:sz w:val="24"/>
          <w:szCs w:val="24"/>
        </w:rPr>
      </w:pPr>
      <w:r w:rsidRPr="008B5D47">
        <w:rPr>
          <w:rFonts w:eastAsia="Times New Roman"/>
          <w:i/>
          <w:iCs/>
          <w:sz w:val="24"/>
          <w:szCs w:val="24"/>
        </w:rPr>
        <w:t>"The term "voice of the child" refers to the real involvement of children in expressing their views, opinions, and experiences.</w:t>
      </w:r>
      <w:r w:rsidRPr="008B5D47">
        <w:rPr>
          <w:rFonts w:eastAsia="Times New Roman"/>
          <w:i/>
          <w:iCs/>
          <w:color w:val="FF0000"/>
          <w:sz w:val="24"/>
          <w:szCs w:val="24"/>
        </w:rPr>
        <w:t xml:space="preserve"> </w:t>
      </w:r>
      <w:r w:rsidRPr="008B5D47">
        <w:rPr>
          <w:rFonts w:eastAsia="Times New Roman"/>
          <w:i/>
          <w:iCs/>
          <w:sz w:val="24"/>
          <w:szCs w:val="24"/>
        </w:rPr>
        <w:t>It includes both verbal and nonverbal communication and goes beyond simply seeking their views to actively including them in decision-making processes." (NSPCC Learning)</w:t>
      </w:r>
    </w:p>
    <w:p w14:paraId="48D1EEB4" w14:textId="77777777" w:rsidR="008B5D47" w:rsidRPr="008B5D47" w:rsidRDefault="008B5D47" w:rsidP="008B5D47">
      <w:pPr>
        <w:spacing w:line="256" w:lineRule="auto"/>
        <w:rPr>
          <w:rFonts w:eastAsia="Times New Roman"/>
          <w:sz w:val="24"/>
          <w:szCs w:val="24"/>
        </w:rPr>
      </w:pPr>
      <w:r w:rsidRPr="008B5D47">
        <w:rPr>
          <w:rFonts w:eastAsia="Times New Roman"/>
          <w:sz w:val="24"/>
          <w:szCs w:val="24"/>
        </w:rPr>
        <w:t>In an education context, gaining a child's views in a meaningful way enables us to provide the support that is most suited to their individual wishes and needs. It demonstrates our commitment to putting children at the heart of what we do and helps them to feel heard, understood and respected.</w:t>
      </w:r>
    </w:p>
    <w:p w14:paraId="38BF4868" w14:textId="77777777" w:rsidR="008B5D47" w:rsidRPr="008B5D47" w:rsidRDefault="008B5D47" w:rsidP="008B5D47">
      <w:pPr>
        <w:spacing w:line="256" w:lineRule="auto"/>
        <w:rPr>
          <w:rFonts w:eastAsia="Times New Roman"/>
          <w:sz w:val="24"/>
          <w:szCs w:val="24"/>
        </w:rPr>
      </w:pPr>
      <w:r w:rsidRPr="008B5D47">
        <w:rPr>
          <w:rFonts w:eastAsia="Times New Roman"/>
          <w:sz w:val="24"/>
          <w:szCs w:val="24"/>
        </w:rPr>
        <w:t>Feedback from last year’s training: ‘very informative’, ‘really useful, lots of resources’ ‘loved the session, great presentation and fab shared resources’</w:t>
      </w:r>
    </w:p>
    <w:p w14:paraId="1D498F88" w14:textId="77777777" w:rsidR="008B5D47" w:rsidRPr="008B5D47" w:rsidRDefault="008B5D47" w:rsidP="008B5D47">
      <w:pPr>
        <w:spacing w:after="0" w:line="240" w:lineRule="auto"/>
        <w:textAlignment w:val="baseline"/>
        <w:rPr>
          <w:rFonts w:ascii="Calibri" w:eastAsia="Times New Roman" w:hAnsi="Calibri" w:cs="Calibri"/>
          <w:b/>
          <w:bCs/>
          <w:sz w:val="24"/>
          <w:szCs w:val="24"/>
          <w:lang w:eastAsia="en-GB"/>
        </w:rPr>
      </w:pPr>
    </w:p>
    <w:p w14:paraId="2A140E67" w14:textId="77777777" w:rsidR="008B5D47" w:rsidRPr="008B5D47" w:rsidRDefault="008B5D47" w:rsidP="008B5D47">
      <w:pPr>
        <w:spacing w:after="0" w:line="240" w:lineRule="auto"/>
        <w:textAlignment w:val="baseline"/>
        <w:rPr>
          <w:rFonts w:ascii="Segoe UI" w:eastAsia="Times New Roman" w:hAnsi="Segoe UI" w:cs="Segoe UI"/>
          <w:sz w:val="24"/>
          <w:szCs w:val="24"/>
          <w:lang w:eastAsia="en-GB"/>
        </w:rPr>
      </w:pPr>
      <w:r w:rsidRPr="008B5D47">
        <w:rPr>
          <w:rFonts w:ascii="Calibri" w:eastAsia="Times New Roman" w:hAnsi="Calibri" w:cs="Calibri"/>
          <w:b/>
          <w:bCs/>
          <w:sz w:val="24"/>
          <w:szCs w:val="24"/>
          <w:lang w:eastAsia="en-GB"/>
        </w:rPr>
        <w:t>Trainers:</w:t>
      </w:r>
      <w:r w:rsidRPr="008B5D47">
        <w:rPr>
          <w:rFonts w:ascii="Calibri" w:eastAsia="Times New Roman" w:hAnsi="Calibri" w:cs="Calibri"/>
          <w:sz w:val="24"/>
          <w:szCs w:val="24"/>
          <w:lang w:eastAsia="en-GB"/>
        </w:rPr>
        <w:t xml:space="preserve"> Delivered by colleagues in the Educational Psychology Service </w:t>
      </w:r>
    </w:p>
    <w:p w14:paraId="5E794F85" w14:textId="77777777" w:rsidR="008B5D47" w:rsidRPr="008B5D47" w:rsidRDefault="008B5D47" w:rsidP="008B5D47">
      <w:pPr>
        <w:spacing w:before="39" w:after="0" w:line="276" w:lineRule="auto"/>
        <w:rPr>
          <w:rFonts w:eastAsia="Calibri"/>
          <w:b/>
          <w:bCs/>
          <w:color w:val="FF0000"/>
          <w:sz w:val="24"/>
          <w:szCs w:val="24"/>
        </w:rPr>
      </w:pPr>
    </w:p>
    <w:p w14:paraId="6EEC93CE" w14:textId="77777777" w:rsidR="008B5D47" w:rsidRPr="008B5D47" w:rsidRDefault="008B5D47" w:rsidP="008B5D47">
      <w:pPr>
        <w:spacing w:before="45" w:line="276" w:lineRule="auto"/>
        <w:textAlignment w:val="baseline"/>
        <w:rPr>
          <w:rFonts w:eastAsia="Calibri"/>
          <w:b/>
          <w:bCs/>
          <w:spacing w:val="-1"/>
          <w:sz w:val="24"/>
          <w:szCs w:val="24"/>
        </w:rPr>
      </w:pPr>
      <w:r w:rsidRPr="008B5D47">
        <w:rPr>
          <w:rFonts w:eastAsia="Calibri"/>
          <w:b/>
          <w:spacing w:val="-1"/>
          <w:sz w:val="24"/>
          <w:szCs w:val="24"/>
        </w:rPr>
        <w:t>Course content:</w:t>
      </w:r>
      <w:r w:rsidRPr="008B5D47">
        <w:rPr>
          <w:rFonts w:eastAsia="Calibri"/>
          <w:b/>
          <w:bCs/>
          <w:spacing w:val="-1"/>
          <w:sz w:val="24"/>
          <w:szCs w:val="24"/>
        </w:rPr>
        <w:t xml:space="preserve"> </w:t>
      </w:r>
    </w:p>
    <w:p w14:paraId="04EF34A9" w14:textId="77777777" w:rsidR="008B5D47" w:rsidRPr="008B5D47" w:rsidRDefault="008B5D47" w:rsidP="00330DAE">
      <w:pPr>
        <w:numPr>
          <w:ilvl w:val="0"/>
          <w:numId w:val="13"/>
        </w:numPr>
        <w:spacing w:before="100" w:beforeAutospacing="1" w:after="100" w:afterAutospacing="1" w:line="240" w:lineRule="auto"/>
        <w:contextualSpacing/>
        <w:rPr>
          <w:rFonts w:eastAsia="Times New Roman"/>
          <w:sz w:val="24"/>
          <w:szCs w:val="24"/>
        </w:rPr>
      </w:pPr>
      <w:r w:rsidRPr="008B5D47">
        <w:rPr>
          <w:rFonts w:eastAsia="Times New Roman"/>
          <w:sz w:val="24"/>
          <w:szCs w:val="24"/>
        </w:rPr>
        <w:t>To understand the importance and purpose of gaining the voice of the child (or young person).</w:t>
      </w:r>
    </w:p>
    <w:p w14:paraId="67C3DD62" w14:textId="77777777" w:rsidR="008B5D47" w:rsidRPr="008B5D47" w:rsidRDefault="008B5D47" w:rsidP="00330DAE">
      <w:pPr>
        <w:numPr>
          <w:ilvl w:val="0"/>
          <w:numId w:val="13"/>
        </w:numPr>
        <w:spacing w:before="100" w:beforeAutospacing="1" w:after="100" w:afterAutospacing="1" w:line="240" w:lineRule="auto"/>
        <w:contextualSpacing/>
        <w:rPr>
          <w:rFonts w:eastAsia="Times New Roman"/>
          <w:sz w:val="24"/>
          <w:szCs w:val="24"/>
        </w:rPr>
      </w:pPr>
      <w:r w:rsidRPr="008B5D47">
        <w:rPr>
          <w:rFonts w:eastAsia="Times New Roman"/>
          <w:sz w:val="24"/>
          <w:szCs w:val="24"/>
        </w:rPr>
        <w:t>To consider the barriers to gaining the voice of children with additional, sometimes complex, special educational needs. </w:t>
      </w:r>
    </w:p>
    <w:p w14:paraId="6010D5F6" w14:textId="77777777" w:rsidR="008B5D47" w:rsidRPr="008B5D47" w:rsidRDefault="008B5D47" w:rsidP="00330DAE">
      <w:pPr>
        <w:numPr>
          <w:ilvl w:val="0"/>
          <w:numId w:val="13"/>
        </w:numPr>
        <w:spacing w:before="100" w:beforeAutospacing="1" w:after="100" w:afterAutospacing="1" w:line="240" w:lineRule="auto"/>
        <w:contextualSpacing/>
      </w:pPr>
      <w:r w:rsidRPr="008B5D47">
        <w:rPr>
          <w:rFonts w:eastAsia="Times New Roman"/>
          <w:sz w:val="24"/>
          <w:szCs w:val="24"/>
        </w:rPr>
        <w:t>To develop a toolkit of practical strategies for meaningfully gaining the voice of any child, regardless of age, stage, or ability</w:t>
      </w:r>
      <w:r w:rsidRPr="008B5D47">
        <w:rPr>
          <w:rFonts w:eastAsia="Times New Roman"/>
        </w:rPr>
        <w:t>.</w:t>
      </w:r>
      <w:r w:rsidRPr="008B5D47">
        <w:rPr>
          <w:rFonts w:ascii="Calibri" w:hAnsi="Calibri" w:cs="Calibri"/>
          <w:b/>
          <w:bCs/>
        </w:rPr>
        <w:t xml:space="preserve"> </w:t>
      </w:r>
    </w:p>
    <w:p w14:paraId="0C3DA768" w14:textId="77777777" w:rsidR="00335F8C" w:rsidRDefault="00335F8C" w:rsidP="008B5D47">
      <w:pPr>
        <w:spacing w:line="256" w:lineRule="auto"/>
        <w:rPr>
          <w:rFonts w:ascii="Calibri" w:hAnsi="Calibri" w:cs="Calibri"/>
          <w:b/>
          <w:bCs/>
          <w:sz w:val="24"/>
          <w:szCs w:val="24"/>
        </w:rPr>
      </w:pPr>
    </w:p>
    <w:p w14:paraId="00ED24A6" w14:textId="1270CB8D" w:rsidR="008B5D47" w:rsidRPr="008B5D47" w:rsidRDefault="008B5D47" w:rsidP="008B5D47">
      <w:pPr>
        <w:spacing w:line="256" w:lineRule="auto"/>
        <w:rPr>
          <w:rFonts w:ascii="Calibri" w:hAnsi="Calibri" w:cs="Calibri"/>
          <w:b/>
          <w:bCs/>
          <w:sz w:val="24"/>
          <w:szCs w:val="24"/>
        </w:rPr>
      </w:pPr>
      <w:r w:rsidRPr="008B5D47">
        <w:rPr>
          <w:rFonts w:ascii="Calibri" w:hAnsi="Calibri" w:cs="Calibri"/>
          <w:b/>
          <w:bCs/>
          <w:sz w:val="24"/>
          <w:szCs w:val="24"/>
        </w:rPr>
        <w:t xml:space="preserve">Course date and time: </w:t>
      </w:r>
    </w:p>
    <w:p w14:paraId="24A3A576" w14:textId="32B45B6D" w:rsidR="008B5D47" w:rsidRPr="008B5D47" w:rsidRDefault="008B5D47" w:rsidP="00330DAE">
      <w:pPr>
        <w:numPr>
          <w:ilvl w:val="0"/>
          <w:numId w:val="14"/>
        </w:numPr>
        <w:spacing w:line="256" w:lineRule="auto"/>
        <w:contextualSpacing/>
        <w:rPr>
          <w:rFonts w:eastAsia="Times New Roman"/>
          <w:sz w:val="24"/>
          <w:szCs w:val="24"/>
        </w:rPr>
      </w:pPr>
      <w:r w:rsidRPr="008B5D47">
        <w:rPr>
          <w:rFonts w:ascii="Calibri" w:hAnsi="Calibri" w:cs="Calibri"/>
          <w:sz w:val="24"/>
          <w:szCs w:val="24"/>
        </w:rPr>
        <w:t>Spring term</w:t>
      </w:r>
      <w:r w:rsidRPr="008B5D47">
        <w:rPr>
          <w:rFonts w:ascii="Calibri" w:hAnsi="Calibri" w:cs="Calibri"/>
          <w:b/>
          <w:bCs/>
          <w:sz w:val="24"/>
          <w:szCs w:val="24"/>
        </w:rPr>
        <w:t xml:space="preserve"> </w:t>
      </w:r>
      <w:r w:rsidR="00335F8C" w:rsidRPr="008B5D47">
        <w:rPr>
          <w:rFonts w:ascii="Calibri" w:hAnsi="Calibri" w:cs="Calibri"/>
          <w:b/>
          <w:bCs/>
          <w:sz w:val="24"/>
          <w:szCs w:val="24"/>
        </w:rPr>
        <w:t xml:space="preserve">- </w:t>
      </w:r>
      <w:r w:rsidR="00335F8C" w:rsidRPr="008B5D47">
        <w:rPr>
          <w:rFonts w:eastAsia="Times New Roman"/>
          <w:sz w:val="24"/>
          <w:szCs w:val="24"/>
        </w:rPr>
        <w:t>Thursday</w:t>
      </w:r>
      <w:r w:rsidRPr="008B5D47">
        <w:rPr>
          <w:rFonts w:eastAsia="Times New Roman"/>
          <w:sz w:val="24"/>
          <w:szCs w:val="24"/>
        </w:rPr>
        <w:t xml:space="preserve"> 26</w:t>
      </w:r>
      <w:r w:rsidRPr="008B5D47">
        <w:rPr>
          <w:rFonts w:eastAsia="Times New Roman"/>
          <w:sz w:val="24"/>
          <w:szCs w:val="24"/>
          <w:vertAlign w:val="superscript"/>
        </w:rPr>
        <w:t>th</w:t>
      </w:r>
      <w:r w:rsidRPr="008B5D47">
        <w:rPr>
          <w:rFonts w:eastAsia="Times New Roman"/>
          <w:sz w:val="24"/>
          <w:szCs w:val="24"/>
        </w:rPr>
        <w:t xml:space="preserve"> March 3-5pm</w:t>
      </w:r>
    </w:p>
    <w:p w14:paraId="350F5957" w14:textId="38284D59" w:rsidR="008B5D47" w:rsidRPr="008B5D47" w:rsidRDefault="008B5D47" w:rsidP="00330DAE">
      <w:pPr>
        <w:numPr>
          <w:ilvl w:val="0"/>
          <w:numId w:val="14"/>
        </w:numPr>
        <w:spacing w:line="256" w:lineRule="auto"/>
        <w:contextualSpacing/>
        <w:rPr>
          <w:rFonts w:eastAsia="Times New Roman"/>
          <w:sz w:val="24"/>
          <w:szCs w:val="24"/>
        </w:rPr>
      </w:pPr>
      <w:r w:rsidRPr="008B5D47">
        <w:rPr>
          <w:rFonts w:ascii="Calibri" w:hAnsi="Calibri" w:cs="Calibri"/>
          <w:sz w:val="24"/>
          <w:szCs w:val="24"/>
        </w:rPr>
        <w:t xml:space="preserve">Summer term </w:t>
      </w:r>
      <w:r w:rsidR="00335F8C" w:rsidRPr="008B5D47">
        <w:rPr>
          <w:rFonts w:ascii="Calibri" w:hAnsi="Calibri" w:cs="Calibri"/>
          <w:sz w:val="24"/>
          <w:szCs w:val="24"/>
        </w:rPr>
        <w:t xml:space="preserve">- </w:t>
      </w:r>
      <w:r w:rsidR="00335F8C" w:rsidRPr="008B5D47">
        <w:rPr>
          <w:rFonts w:eastAsia="Times New Roman"/>
          <w:sz w:val="24"/>
          <w:szCs w:val="24"/>
        </w:rPr>
        <w:t>Thursday</w:t>
      </w:r>
      <w:r w:rsidRPr="008B5D47">
        <w:rPr>
          <w:rFonts w:eastAsia="Times New Roman"/>
          <w:sz w:val="24"/>
          <w:szCs w:val="24"/>
        </w:rPr>
        <w:t xml:space="preserve"> 25</w:t>
      </w:r>
      <w:r w:rsidRPr="008B5D47">
        <w:rPr>
          <w:rFonts w:eastAsia="Times New Roman"/>
          <w:sz w:val="24"/>
          <w:szCs w:val="24"/>
          <w:vertAlign w:val="superscript"/>
        </w:rPr>
        <w:t>th</w:t>
      </w:r>
      <w:r w:rsidRPr="008B5D47">
        <w:rPr>
          <w:rFonts w:eastAsia="Times New Roman"/>
          <w:sz w:val="24"/>
          <w:szCs w:val="24"/>
        </w:rPr>
        <w:t xml:space="preserve"> June 3-5pm</w:t>
      </w:r>
    </w:p>
    <w:p w14:paraId="28E329CC" w14:textId="77777777" w:rsidR="008B5D47" w:rsidRPr="008B5D47" w:rsidRDefault="008B5D47" w:rsidP="008B5D47">
      <w:pPr>
        <w:spacing w:line="256" w:lineRule="auto"/>
        <w:ind w:left="720"/>
        <w:contextualSpacing/>
        <w:rPr>
          <w:rFonts w:eastAsia="Times New Roman"/>
          <w:sz w:val="24"/>
          <w:szCs w:val="24"/>
        </w:rPr>
      </w:pPr>
    </w:p>
    <w:p w14:paraId="2DC7485F" w14:textId="77777777" w:rsidR="008B5D47" w:rsidRPr="008B5D47" w:rsidRDefault="008B5D47" w:rsidP="008B5D47">
      <w:pPr>
        <w:spacing w:after="0" w:line="240" w:lineRule="auto"/>
        <w:textAlignment w:val="baseline"/>
        <w:rPr>
          <w:rFonts w:ascii="Calibri" w:eastAsia="Times New Roman" w:hAnsi="Calibri" w:cs="Calibri"/>
          <w:sz w:val="24"/>
          <w:szCs w:val="24"/>
          <w:lang w:eastAsia="en-GB"/>
        </w:rPr>
      </w:pPr>
      <w:r w:rsidRPr="008B5D47">
        <w:rPr>
          <w:rFonts w:ascii="Calibri" w:eastAsia="Times New Roman" w:hAnsi="Calibri" w:cs="Calibri"/>
          <w:b/>
          <w:bCs/>
          <w:sz w:val="24"/>
          <w:szCs w:val="24"/>
          <w:lang w:eastAsia="en-GB"/>
        </w:rPr>
        <w:t>Venue:</w:t>
      </w:r>
      <w:r w:rsidRPr="008B5D47">
        <w:rPr>
          <w:rFonts w:ascii="Calibri" w:eastAsia="Times New Roman" w:hAnsi="Calibri" w:cs="Calibri"/>
          <w:sz w:val="24"/>
          <w:szCs w:val="24"/>
          <w:lang w:eastAsia="en-GB"/>
        </w:rPr>
        <w:t xml:space="preserve"> Civic Offices TBC</w:t>
      </w:r>
    </w:p>
    <w:p w14:paraId="51302AC2" w14:textId="77777777" w:rsidR="008B5D47" w:rsidRPr="008B5D47" w:rsidRDefault="008B5D47" w:rsidP="008B5D47">
      <w:pPr>
        <w:spacing w:after="0" w:line="240" w:lineRule="auto"/>
        <w:textAlignment w:val="baseline"/>
        <w:rPr>
          <w:rFonts w:ascii="Segoe UI" w:eastAsia="Times New Roman" w:hAnsi="Segoe UI" w:cs="Segoe UI"/>
          <w:b/>
          <w:bCs/>
          <w:color w:val="FF0000"/>
          <w:sz w:val="24"/>
          <w:szCs w:val="24"/>
          <w:lang w:eastAsia="en-GB"/>
        </w:rPr>
      </w:pPr>
      <w:bookmarkStart w:id="38" w:name="_Hlk187139655"/>
    </w:p>
    <w:bookmarkEnd w:id="38"/>
    <w:p w14:paraId="3FE52630" w14:textId="77777777" w:rsidR="008B5D47" w:rsidRPr="008B5D47" w:rsidRDefault="008B5D47" w:rsidP="008B5D47">
      <w:pPr>
        <w:spacing w:after="0" w:line="240" w:lineRule="auto"/>
        <w:textAlignment w:val="baseline"/>
        <w:rPr>
          <w:rFonts w:ascii="Calibri" w:eastAsia="Times New Roman" w:hAnsi="Calibri" w:cs="Calibri"/>
          <w:b/>
          <w:bCs/>
          <w:sz w:val="24"/>
          <w:szCs w:val="24"/>
          <w:lang w:eastAsia="en-GB"/>
        </w:rPr>
      </w:pPr>
      <w:r w:rsidRPr="008B5D47">
        <w:rPr>
          <w:rFonts w:ascii="Calibri" w:eastAsia="Times New Roman" w:hAnsi="Calibri" w:cs="Calibri"/>
          <w:b/>
          <w:bCs/>
          <w:sz w:val="24"/>
          <w:szCs w:val="24"/>
          <w:lang w:eastAsia="en-GB"/>
        </w:rPr>
        <w:t>Who should attend?</w:t>
      </w:r>
    </w:p>
    <w:p w14:paraId="54F6C92A" w14:textId="77777777" w:rsidR="008B5D47" w:rsidRPr="008B5D47" w:rsidRDefault="008B5D47" w:rsidP="008B5D47">
      <w:pPr>
        <w:spacing w:after="0" w:line="240" w:lineRule="auto"/>
        <w:textAlignment w:val="baseline"/>
        <w:rPr>
          <w:rFonts w:ascii="Segoe UI" w:eastAsia="Times New Roman" w:hAnsi="Segoe UI" w:cs="Segoe UI"/>
          <w:b/>
          <w:bCs/>
          <w:sz w:val="24"/>
          <w:szCs w:val="24"/>
          <w:lang w:eastAsia="en-GB"/>
        </w:rPr>
      </w:pPr>
    </w:p>
    <w:p w14:paraId="1A904646" w14:textId="77777777" w:rsidR="008B5D47" w:rsidRPr="008B5D47" w:rsidRDefault="008B5D47" w:rsidP="008B5D47">
      <w:pPr>
        <w:spacing w:line="256" w:lineRule="auto"/>
        <w:rPr>
          <w:rFonts w:eastAsia="Times New Roman"/>
          <w:sz w:val="24"/>
          <w:szCs w:val="24"/>
        </w:rPr>
      </w:pPr>
      <w:r w:rsidRPr="008B5D47">
        <w:rPr>
          <w:rFonts w:eastAsia="Times New Roman"/>
          <w:sz w:val="24"/>
          <w:szCs w:val="24"/>
        </w:rPr>
        <w:t>This session is suitable for school/setting staff who work in the SENCo role, a pastoral or welfare role, or a key adult/learning support role. </w:t>
      </w:r>
    </w:p>
    <w:p w14:paraId="2BE4A221" w14:textId="77777777" w:rsidR="008B5D47" w:rsidRPr="008B5D47" w:rsidRDefault="008B5D47" w:rsidP="008B5D47">
      <w:pPr>
        <w:spacing w:line="256" w:lineRule="auto"/>
        <w:rPr>
          <w:rFonts w:eastAsia="Times New Roman"/>
          <w:sz w:val="24"/>
          <w:szCs w:val="24"/>
        </w:rPr>
      </w:pPr>
      <w:r w:rsidRPr="008B5D47">
        <w:rPr>
          <w:rFonts w:eastAsia="Times New Roman"/>
          <w:sz w:val="24"/>
          <w:szCs w:val="24"/>
        </w:rPr>
        <w:t xml:space="preserve">We recommend that </w:t>
      </w:r>
      <w:r w:rsidRPr="008B5D47">
        <w:rPr>
          <w:rFonts w:eastAsia="Times New Roman"/>
          <w:b/>
          <w:bCs/>
          <w:sz w:val="24"/>
          <w:szCs w:val="24"/>
        </w:rPr>
        <w:t xml:space="preserve">two staff members per school </w:t>
      </w:r>
      <w:r w:rsidRPr="008B5D47">
        <w:rPr>
          <w:rFonts w:eastAsia="Times New Roman"/>
          <w:sz w:val="24"/>
          <w:szCs w:val="24"/>
        </w:rPr>
        <w:t>attend to support the activities within the session and for considering how to embed the strategies into practise in schools.</w:t>
      </w:r>
    </w:p>
    <w:p w14:paraId="7D2C9663" w14:textId="77777777" w:rsidR="008B5D47" w:rsidRPr="008B5D47" w:rsidRDefault="008B5D47" w:rsidP="008B5D47">
      <w:pPr>
        <w:spacing w:line="256" w:lineRule="auto"/>
        <w:rPr>
          <w:color w:val="FF0000"/>
        </w:rPr>
      </w:pPr>
    </w:p>
    <w:p w14:paraId="5A56E008" w14:textId="77777777" w:rsidR="00335F8C" w:rsidRDefault="00335F8C" w:rsidP="00037D2C">
      <w:pPr>
        <w:spacing w:before="109" w:after="0" w:line="276" w:lineRule="auto"/>
        <w:ind w:right="1152"/>
        <w:textAlignment w:val="baseline"/>
        <w:rPr>
          <w:rFonts w:eastAsia="Calibri" w:cstheme="minorHAnsi"/>
          <w:b/>
          <w:color w:val="C00000"/>
          <w:spacing w:val="-3"/>
          <w:sz w:val="28"/>
          <w:szCs w:val="28"/>
        </w:rPr>
      </w:pPr>
      <w:bookmarkStart w:id="39" w:name="_Hlk211867070"/>
    </w:p>
    <w:p w14:paraId="09F382DB" w14:textId="45BF6372" w:rsidR="00037D2C" w:rsidRPr="00E56595" w:rsidRDefault="00037D2C" w:rsidP="00037D2C">
      <w:pPr>
        <w:spacing w:before="109" w:after="0" w:line="276" w:lineRule="auto"/>
        <w:ind w:right="1152"/>
        <w:textAlignment w:val="baseline"/>
        <w:rPr>
          <w:rFonts w:eastAsia="Calibri" w:cstheme="minorHAnsi"/>
          <w:b/>
          <w:color w:val="C00000"/>
          <w:spacing w:val="-3"/>
          <w:sz w:val="24"/>
          <w:szCs w:val="24"/>
          <w:u w:val="single"/>
        </w:rPr>
      </w:pPr>
      <w:r w:rsidRPr="00E56595">
        <w:rPr>
          <w:rFonts w:eastAsia="Calibri" w:cstheme="minorHAnsi"/>
          <w:b/>
          <w:color w:val="C00000"/>
          <w:spacing w:val="-3"/>
          <w:sz w:val="24"/>
          <w:szCs w:val="24"/>
          <w:u w:val="single"/>
        </w:rPr>
        <w:t>Inclusion</w:t>
      </w:r>
    </w:p>
    <w:bookmarkEnd w:id="39"/>
    <w:p w14:paraId="6BEB9E6F" w14:textId="11686D1C" w:rsidR="000C36F0" w:rsidRPr="00D31877" w:rsidRDefault="000C36F0" w:rsidP="0054613B">
      <w:pPr>
        <w:spacing w:before="109" w:after="0" w:line="276" w:lineRule="auto"/>
        <w:ind w:right="1152"/>
        <w:textAlignment w:val="baseline"/>
        <w:rPr>
          <w:rFonts w:eastAsia="Calibri" w:cstheme="minorHAnsi"/>
          <w:b/>
          <w:color w:val="C00000"/>
          <w:spacing w:val="-3"/>
          <w:sz w:val="28"/>
          <w:szCs w:val="28"/>
          <w:u w:val="single"/>
        </w:rPr>
      </w:pPr>
      <w:r w:rsidRPr="00D31877">
        <w:rPr>
          <w:b/>
          <w:bCs/>
          <w:color w:val="C00000"/>
          <w:sz w:val="28"/>
          <w:szCs w:val="28"/>
        </w:rPr>
        <w:t>Quality of EHCP – Writing outcomes</w:t>
      </w:r>
    </w:p>
    <w:p w14:paraId="699F16EE" w14:textId="77777777" w:rsidR="000C36F0" w:rsidRDefault="000C36F0" w:rsidP="0054613B">
      <w:pPr>
        <w:spacing w:before="109" w:after="0" w:line="276" w:lineRule="auto"/>
        <w:ind w:right="1152"/>
        <w:textAlignment w:val="baseline"/>
        <w:rPr>
          <w:rFonts w:eastAsia="Calibri" w:cstheme="minorHAnsi"/>
          <w:b/>
          <w:color w:val="C00000"/>
          <w:spacing w:val="-3"/>
          <w:sz w:val="24"/>
          <w:szCs w:val="24"/>
          <w:u w:val="single"/>
        </w:rPr>
      </w:pPr>
    </w:p>
    <w:p w14:paraId="006BA469" w14:textId="77777777" w:rsidR="007868A3" w:rsidRPr="00A20C45" w:rsidRDefault="00881A64" w:rsidP="00881A64">
      <w:pPr>
        <w:shd w:val="clear" w:color="auto" w:fill="FFFFFF"/>
        <w:spacing w:after="0" w:line="240" w:lineRule="auto"/>
        <w:rPr>
          <w:rFonts w:ascii="Calibri" w:eastAsia="Times New Roman" w:hAnsi="Calibri" w:cs="Calibri"/>
          <w:color w:val="242424"/>
          <w:sz w:val="24"/>
          <w:szCs w:val="24"/>
          <w:bdr w:val="none" w:sz="0" w:space="0" w:color="auto" w:frame="1"/>
          <w:lang w:eastAsia="en-GB"/>
        </w:rPr>
      </w:pPr>
      <w:r w:rsidRPr="00881A64">
        <w:rPr>
          <w:rFonts w:ascii="Calibri" w:eastAsia="Times New Roman" w:hAnsi="Calibri" w:cs="Calibri"/>
          <w:color w:val="242424"/>
          <w:sz w:val="24"/>
          <w:szCs w:val="24"/>
          <w:bdr w:val="none" w:sz="0" w:space="0" w:color="auto" w:frame="1"/>
          <w:lang w:eastAsia="en-GB"/>
        </w:rPr>
        <w:t xml:space="preserve">This interactive session supports school staff in developing high-quality, meaningful outcomes for Education, Health and Care Plans (EHCPs). Participants will explore what makes an outcome SMART, aspirational, and measurable, and how to ensure outcomes reflect the child or young person’s strengths, needs, and long-term aspirations. </w:t>
      </w:r>
    </w:p>
    <w:p w14:paraId="5415243E" w14:textId="77777777" w:rsidR="007868A3" w:rsidRPr="00A20C45" w:rsidRDefault="007868A3" w:rsidP="00881A64">
      <w:pPr>
        <w:shd w:val="clear" w:color="auto" w:fill="FFFFFF"/>
        <w:spacing w:after="0" w:line="240" w:lineRule="auto"/>
        <w:rPr>
          <w:rFonts w:ascii="Calibri" w:eastAsia="Times New Roman" w:hAnsi="Calibri" w:cs="Calibri"/>
          <w:color w:val="242424"/>
          <w:sz w:val="24"/>
          <w:szCs w:val="24"/>
          <w:bdr w:val="none" w:sz="0" w:space="0" w:color="auto" w:frame="1"/>
          <w:lang w:eastAsia="en-GB"/>
        </w:rPr>
      </w:pPr>
    </w:p>
    <w:p w14:paraId="38ED0AF9" w14:textId="77777777" w:rsidR="007868A3" w:rsidRPr="00A20C45" w:rsidRDefault="007868A3" w:rsidP="00881A64">
      <w:pPr>
        <w:shd w:val="clear" w:color="auto" w:fill="FFFFFF"/>
        <w:spacing w:after="0" w:line="240" w:lineRule="auto"/>
        <w:rPr>
          <w:rFonts w:ascii="Calibri" w:eastAsia="Times New Roman" w:hAnsi="Calibri" w:cs="Calibri"/>
          <w:color w:val="242424"/>
          <w:sz w:val="24"/>
          <w:szCs w:val="24"/>
          <w:bdr w:val="none" w:sz="0" w:space="0" w:color="auto" w:frame="1"/>
          <w:lang w:eastAsia="en-GB"/>
        </w:rPr>
      </w:pPr>
    </w:p>
    <w:p w14:paraId="6E3EED2F" w14:textId="4A1C40C1" w:rsidR="00881A64" w:rsidRPr="00881A64" w:rsidRDefault="00881A64" w:rsidP="00881A64">
      <w:pPr>
        <w:shd w:val="clear" w:color="auto" w:fill="FFFFFF"/>
        <w:spacing w:after="0" w:line="240" w:lineRule="auto"/>
        <w:rPr>
          <w:rFonts w:ascii="Calibri" w:eastAsia="Times New Roman" w:hAnsi="Calibri" w:cs="Calibri"/>
          <w:color w:val="242424"/>
          <w:sz w:val="24"/>
          <w:szCs w:val="24"/>
          <w:lang w:eastAsia="en-GB"/>
        </w:rPr>
      </w:pPr>
      <w:r w:rsidRPr="00881A64">
        <w:rPr>
          <w:rFonts w:ascii="Calibri" w:eastAsia="Times New Roman" w:hAnsi="Calibri" w:cs="Calibri"/>
          <w:color w:val="242424"/>
          <w:sz w:val="24"/>
          <w:szCs w:val="24"/>
          <w:bdr w:val="none" w:sz="0" w:space="0" w:color="auto" w:frame="1"/>
          <w:lang w:eastAsia="en-GB"/>
        </w:rPr>
        <w:t>The training will cover:</w:t>
      </w:r>
    </w:p>
    <w:p w14:paraId="7F1E045B" w14:textId="77777777" w:rsidR="00881A64" w:rsidRPr="00881A64" w:rsidRDefault="00881A64" w:rsidP="00330DAE">
      <w:pPr>
        <w:numPr>
          <w:ilvl w:val="0"/>
          <w:numId w:val="15"/>
        </w:numPr>
        <w:shd w:val="clear" w:color="auto" w:fill="FFFFFF"/>
        <w:spacing w:after="0" w:line="240" w:lineRule="auto"/>
        <w:rPr>
          <w:rFonts w:ascii="Calibri" w:eastAsia="Times New Roman" w:hAnsi="Calibri" w:cs="Calibri"/>
          <w:color w:val="242424"/>
          <w:sz w:val="24"/>
          <w:szCs w:val="24"/>
          <w:lang w:eastAsia="en-GB"/>
        </w:rPr>
      </w:pPr>
      <w:r w:rsidRPr="00881A64">
        <w:rPr>
          <w:rFonts w:ascii="Calibri" w:eastAsia="Times New Roman" w:hAnsi="Calibri" w:cs="Calibri"/>
          <w:color w:val="242424"/>
          <w:sz w:val="24"/>
          <w:szCs w:val="24"/>
          <w:bdr w:val="none" w:sz="0" w:space="0" w:color="auto" w:frame="1"/>
          <w:lang w:eastAsia="en-GB"/>
        </w:rPr>
        <w:t>The difference between provision and outcomes</w:t>
      </w:r>
    </w:p>
    <w:p w14:paraId="3D9A00A2" w14:textId="77777777" w:rsidR="00881A64" w:rsidRPr="00881A64" w:rsidRDefault="00881A64" w:rsidP="00330DAE">
      <w:pPr>
        <w:numPr>
          <w:ilvl w:val="0"/>
          <w:numId w:val="15"/>
        </w:numPr>
        <w:shd w:val="clear" w:color="auto" w:fill="FFFFFF"/>
        <w:spacing w:after="0" w:line="240" w:lineRule="auto"/>
        <w:rPr>
          <w:rFonts w:ascii="Calibri" w:eastAsia="Times New Roman" w:hAnsi="Calibri" w:cs="Calibri"/>
          <w:color w:val="242424"/>
          <w:sz w:val="24"/>
          <w:szCs w:val="24"/>
          <w:lang w:eastAsia="en-GB"/>
        </w:rPr>
      </w:pPr>
      <w:r w:rsidRPr="00881A64">
        <w:rPr>
          <w:rFonts w:ascii="Calibri" w:eastAsia="Times New Roman" w:hAnsi="Calibri" w:cs="Calibri"/>
          <w:color w:val="242424"/>
          <w:sz w:val="24"/>
          <w:szCs w:val="24"/>
          <w:bdr w:val="none" w:sz="0" w:space="0" w:color="auto" w:frame="1"/>
          <w:lang w:eastAsia="en-GB"/>
        </w:rPr>
        <w:t>How to write outcomes that are specific, achievable, and linked to identified needs</w:t>
      </w:r>
    </w:p>
    <w:p w14:paraId="58171E24" w14:textId="77777777" w:rsidR="00881A64" w:rsidRPr="00881A64" w:rsidRDefault="00881A64" w:rsidP="00330DAE">
      <w:pPr>
        <w:numPr>
          <w:ilvl w:val="0"/>
          <w:numId w:val="15"/>
        </w:numPr>
        <w:shd w:val="clear" w:color="auto" w:fill="FFFFFF"/>
        <w:spacing w:after="0" w:line="240" w:lineRule="auto"/>
        <w:rPr>
          <w:rFonts w:ascii="Calibri" w:eastAsia="Times New Roman" w:hAnsi="Calibri" w:cs="Calibri"/>
          <w:color w:val="242424"/>
          <w:sz w:val="24"/>
          <w:szCs w:val="24"/>
          <w:lang w:eastAsia="en-GB"/>
        </w:rPr>
      </w:pPr>
      <w:r w:rsidRPr="00881A64">
        <w:rPr>
          <w:rFonts w:ascii="Calibri" w:eastAsia="Times New Roman" w:hAnsi="Calibri" w:cs="Calibri"/>
          <w:color w:val="242424"/>
          <w:sz w:val="24"/>
          <w:szCs w:val="24"/>
          <w:bdr w:val="none" w:sz="0" w:space="0" w:color="auto" w:frame="1"/>
          <w:lang w:eastAsia="en-GB"/>
        </w:rPr>
        <w:t>Aligning outcomes with the four areas of SEND</w:t>
      </w:r>
    </w:p>
    <w:p w14:paraId="09EC3C60" w14:textId="77777777" w:rsidR="00881A64" w:rsidRPr="00881A64" w:rsidRDefault="00881A64" w:rsidP="00330DAE">
      <w:pPr>
        <w:numPr>
          <w:ilvl w:val="0"/>
          <w:numId w:val="15"/>
        </w:numPr>
        <w:shd w:val="clear" w:color="auto" w:fill="FFFFFF"/>
        <w:spacing w:after="0" w:line="240" w:lineRule="auto"/>
        <w:rPr>
          <w:rFonts w:ascii="Calibri" w:eastAsia="Times New Roman" w:hAnsi="Calibri" w:cs="Calibri"/>
          <w:color w:val="242424"/>
          <w:sz w:val="24"/>
          <w:szCs w:val="24"/>
          <w:lang w:eastAsia="en-GB"/>
        </w:rPr>
      </w:pPr>
      <w:r w:rsidRPr="00881A64">
        <w:rPr>
          <w:rFonts w:ascii="Calibri" w:eastAsia="Times New Roman" w:hAnsi="Calibri" w:cs="Calibri"/>
          <w:color w:val="242424"/>
          <w:sz w:val="24"/>
          <w:szCs w:val="24"/>
          <w:bdr w:val="none" w:sz="0" w:space="0" w:color="auto" w:frame="1"/>
          <w:lang w:eastAsia="en-GB"/>
        </w:rPr>
        <w:t>Examples of well-written vs. poor outcomes</w:t>
      </w:r>
    </w:p>
    <w:p w14:paraId="46D4D490" w14:textId="77777777" w:rsidR="00881A64" w:rsidRPr="00881A64" w:rsidRDefault="00881A64" w:rsidP="00330DAE">
      <w:pPr>
        <w:numPr>
          <w:ilvl w:val="0"/>
          <w:numId w:val="15"/>
        </w:numPr>
        <w:shd w:val="clear" w:color="auto" w:fill="FFFFFF"/>
        <w:spacing w:after="0" w:line="240" w:lineRule="auto"/>
        <w:rPr>
          <w:rFonts w:ascii="Calibri" w:eastAsia="Times New Roman" w:hAnsi="Calibri" w:cs="Calibri"/>
          <w:color w:val="242424"/>
          <w:sz w:val="24"/>
          <w:szCs w:val="24"/>
          <w:lang w:eastAsia="en-GB"/>
        </w:rPr>
      </w:pPr>
      <w:r w:rsidRPr="00881A64">
        <w:rPr>
          <w:rFonts w:ascii="Calibri" w:eastAsia="Times New Roman" w:hAnsi="Calibri" w:cs="Calibri"/>
          <w:color w:val="242424"/>
          <w:sz w:val="24"/>
          <w:szCs w:val="24"/>
          <w:bdr w:val="none" w:sz="0" w:space="0" w:color="auto" w:frame="1"/>
          <w:lang w:eastAsia="en-GB"/>
        </w:rPr>
        <w:t>Collaborative approaches to outcome writing with families and professionals</w:t>
      </w:r>
    </w:p>
    <w:p w14:paraId="16CD1421" w14:textId="77777777" w:rsidR="007868A3" w:rsidRPr="00A20C45" w:rsidRDefault="007868A3" w:rsidP="00881A64">
      <w:pPr>
        <w:shd w:val="clear" w:color="auto" w:fill="FFFFFF"/>
        <w:spacing w:after="0" w:line="240" w:lineRule="auto"/>
        <w:rPr>
          <w:rFonts w:ascii="Calibri" w:eastAsia="Times New Roman" w:hAnsi="Calibri" w:cs="Calibri"/>
          <w:color w:val="242424"/>
          <w:sz w:val="24"/>
          <w:szCs w:val="24"/>
          <w:bdr w:val="none" w:sz="0" w:space="0" w:color="auto" w:frame="1"/>
          <w:lang w:eastAsia="en-GB"/>
        </w:rPr>
      </w:pPr>
    </w:p>
    <w:p w14:paraId="4BD3B4A0" w14:textId="77777777" w:rsidR="007868A3" w:rsidRPr="00A20C45" w:rsidRDefault="007868A3" w:rsidP="00881A64">
      <w:pPr>
        <w:shd w:val="clear" w:color="auto" w:fill="FFFFFF"/>
        <w:spacing w:after="0" w:line="240" w:lineRule="auto"/>
        <w:rPr>
          <w:rFonts w:ascii="Calibri" w:eastAsia="Times New Roman" w:hAnsi="Calibri" w:cs="Calibri"/>
          <w:color w:val="242424"/>
          <w:sz w:val="24"/>
          <w:szCs w:val="24"/>
          <w:bdr w:val="none" w:sz="0" w:space="0" w:color="auto" w:frame="1"/>
          <w:lang w:eastAsia="en-GB"/>
        </w:rPr>
      </w:pPr>
    </w:p>
    <w:p w14:paraId="6DEB8029" w14:textId="6C5A1CD7" w:rsidR="00881A64" w:rsidRPr="00881A64" w:rsidRDefault="00881A64" w:rsidP="00881A64">
      <w:pPr>
        <w:shd w:val="clear" w:color="auto" w:fill="FFFFFF"/>
        <w:spacing w:after="0" w:line="240" w:lineRule="auto"/>
        <w:rPr>
          <w:rFonts w:ascii="Calibri" w:eastAsia="Times New Roman" w:hAnsi="Calibri" w:cs="Calibri"/>
          <w:color w:val="242424"/>
          <w:sz w:val="24"/>
          <w:szCs w:val="24"/>
          <w:lang w:eastAsia="en-GB"/>
        </w:rPr>
      </w:pPr>
      <w:r w:rsidRPr="00881A64">
        <w:rPr>
          <w:rFonts w:ascii="Calibri" w:eastAsia="Times New Roman" w:hAnsi="Calibri" w:cs="Calibri"/>
          <w:color w:val="242424"/>
          <w:sz w:val="24"/>
          <w:szCs w:val="24"/>
          <w:bdr w:val="none" w:sz="0" w:space="0" w:color="auto" w:frame="1"/>
          <w:lang w:eastAsia="en-GB"/>
        </w:rPr>
        <w:t>By the end of the session, attendees will feel more confident in writing outcomes that support effective planning, review, and progress for learners with EHCPs.</w:t>
      </w:r>
    </w:p>
    <w:p w14:paraId="1E721BC9" w14:textId="77777777" w:rsidR="00FD436F" w:rsidRDefault="00FD436F" w:rsidP="00FD436F">
      <w:pPr>
        <w:spacing w:line="256" w:lineRule="auto"/>
        <w:rPr>
          <w:rFonts w:ascii="Calibri" w:hAnsi="Calibri" w:cs="Calibri"/>
          <w:b/>
          <w:bCs/>
          <w:sz w:val="24"/>
          <w:szCs w:val="24"/>
        </w:rPr>
      </w:pPr>
    </w:p>
    <w:p w14:paraId="31E4E30C" w14:textId="6E1E60BD" w:rsidR="00FD436F" w:rsidRPr="008B5D47" w:rsidRDefault="00FD436F" w:rsidP="00FD436F">
      <w:pPr>
        <w:spacing w:line="256" w:lineRule="auto"/>
        <w:rPr>
          <w:rFonts w:ascii="Calibri" w:hAnsi="Calibri" w:cs="Calibri"/>
          <w:b/>
          <w:bCs/>
          <w:sz w:val="24"/>
          <w:szCs w:val="24"/>
        </w:rPr>
      </w:pPr>
      <w:bookmarkStart w:id="40" w:name="_Hlk212189653"/>
      <w:r w:rsidRPr="008B5D47">
        <w:rPr>
          <w:rFonts w:ascii="Calibri" w:hAnsi="Calibri" w:cs="Calibri"/>
          <w:b/>
          <w:bCs/>
          <w:sz w:val="24"/>
          <w:szCs w:val="24"/>
        </w:rPr>
        <w:t xml:space="preserve">Course date and time: </w:t>
      </w:r>
    </w:p>
    <w:p w14:paraId="5C7B2557" w14:textId="77777777" w:rsidR="00FD436F" w:rsidRPr="00A20C45" w:rsidRDefault="00FD436F" w:rsidP="00FD436F">
      <w:pPr>
        <w:spacing w:before="109" w:after="0" w:line="276" w:lineRule="auto"/>
        <w:ind w:right="1152"/>
        <w:textAlignment w:val="baseline"/>
        <w:rPr>
          <w:rFonts w:eastAsia="Calibri" w:cstheme="minorHAnsi"/>
          <w:b/>
          <w:color w:val="C00000"/>
          <w:spacing w:val="-3"/>
          <w:sz w:val="24"/>
          <w:szCs w:val="24"/>
          <w:u w:val="single"/>
        </w:rPr>
      </w:pPr>
      <w:r w:rsidRPr="43178358">
        <w:rPr>
          <w:rFonts w:eastAsia="Calibri"/>
          <w:sz w:val="24"/>
          <w:szCs w:val="24"/>
        </w:rPr>
        <w:t>26</w:t>
      </w:r>
      <w:r w:rsidRPr="43178358">
        <w:rPr>
          <w:rFonts w:eastAsia="Calibri"/>
          <w:sz w:val="24"/>
          <w:szCs w:val="24"/>
          <w:vertAlign w:val="superscript"/>
        </w:rPr>
        <w:t>th</w:t>
      </w:r>
      <w:r w:rsidRPr="43178358">
        <w:rPr>
          <w:rFonts w:eastAsia="Calibri"/>
          <w:sz w:val="24"/>
          <w:szCs w:val="24"/>
        </w:rPr>
        <w:t xml:space="preserve"> January 3:30pm – 5:00pm</w:t>
      </w:r>
    </w:p>
    <w:p w14:paraId="17039B26" w14:textId="77777777" w:rsidR="00FD436F" w:rsidRPr="008B5D47" w:rsidRDefault="00FD436F" w:rsidP="00FD436F">
      <w:pPr>
        <w:spacing w:line="256" w:lineRule="auto"/>
        <w:ind w:left="720"/>
        <w:contextualSpacing/>
        <w:rPr>
          <w:rFonts w:eastAsia="Times New Roman"/>
          <w:sz w:val="24"/>
          <w:szCs w:val="24"/>
        </w:rPr>
      </w:pPr>
    </w:p>
    <w:p w14:paraId="0063B017" w14:textId="06C7BE56" w:rsidR="00FD436F" w:rsidRPr="008B5D47" w:rsidRDefault="00FD436F" w:rsidP="00FD436F">
      <w:pPr>
        <w:spacing w:after="0" w:line="240" w:lineRule="auto"/>
        <w:textAlignment w:val="baseline"/>
        <w:rPr>
          <w:rFonts w:ascii="Calibri" w:eastAsia="Times New Roman" w:hAnsi="Calibri" w:cs="Calibri"/>
          <w:sz w:val="24"/>
          <w:szCs w:val="24"/>
          <w:lang w:eastAsia="en-GB"/>
        </w:rPr>
      </w:pPr>
      <w:r w:rsidRPr="008B5D47">
        <w:rPr>
          <w:rFonts w:ascii="Calibri" w:eastAsia="Times New Roman" w:hAnsi="Calibri" w:cs="Calibri"/>
          <w:b/>
          <w:bCs/>
          <w:sz w:val="24"/>
          <w:szCs w:val="24"/>
          <w:lang w:eastAsia="en-GB"/>
        </w:rPr>
        <w:t>Venue:</w:t>
      </w:r>
      <w:r w:rsidRPr="008B5D47">
        <w:rPr>
          <w:rFonts w:ascii="Calibri" w:eastAsia="Times New Roman" w:hAnsi="Calibri" w:cs="Calibri"/>
          <w:sz w:val="24"/>
          <w:szCs w:val="24"/>
          <w:lang w:eastAsia="en-GB"/>
        </w:rPr>
        <w:t xml:space="preserve"> </w:t>
      </w:r>
      <w:r w:rsidR="00FF6787">
        <w:rPr>
          <w:rFonts w:ascii="Calibri" w:eastAsia="Times New Roman" w:hAnsi="Calibri" w:cs="Calibri"/>
          <w:sz w:val="24"/>
          <w:szCs w:val="24"/>
          <w:lang w:eastAsia="en-GB"/>
        </w:rPr>
        <w:t>TEAMS</w:t>
      </w:r>
    </w:p>
    <w:p w14:paraId="0B670713" w14:textId="77777777" w:rsidR="00FD436F" w:rsidRPr="008B5D47" w:rsidRDefault="00FD436F" w:rsidP="00FD436F">
      <w:pPr>
        <w:spacing w:after="0" w:line="240" w:lineRule="auto"/>
        <w:textAlignment w:val="baseline"/>
        <w:rPr>
          <w:rFonts w:ascii="Segoe UI" w:eastAsia="Times New Roman" w:hAnsi="Segoe UI" w:cs="Segoe UI"/>
          <w:b/>
          <w:bCs/>
          <w:color w:val="FF0000"/>
          <w:sz w:val="24"/>
          <w:szCs w:val="24"/>
          <w:lang w:eastAsia="en-GB"/>
        </w:rPr>
      </w:pPr>
    </w:p>
    <w:p w14:paraId="0A871788" w14:textId="77777777" w:rsidR="00FD436F" w:rsidRPr="008B5D47" w:rsidRDefault="00FD436F" w:rsidP="00FD436F">
      <w:pPr>
        <w:spacing w:after="0" w:line="240" w:lineRule="auto"/>
        <w:textAlignment w:val="baseline"/>
        <w:rPr>
          <w:rFonts w:ascii="Calibri" w:eastAsia="Times New Roman" w:hAnsi="Calibri" w:cs="Calibri"/>
          <w:b/>
          <w:bCs/>
          <w:sz w:val="24"/>
          <w:szCs w:val="24"/>
          <w:lang w:eastAsia="en-GB"/>
        </w:rPr>
      </w:pPr>
      <w:r w:rsidRPr="008B5D47">
        <w:rPr>
          <w:rFonts w:ascii="Calibri" w:eastAsia="Times New Roman" w:hAnsi="Calibri" w:cs="Calibri"/>
          <w:b/>
          <w:bCs/>
          <w:sz w:val="24"/>
          <w:szCs w:val="24"/>
          <w:lang w:eastAsia="en-GB"/>
        </w:rPr>
        <w:t>Who should attend?</w:t>
      </w:r>
    </w:p>
    <w:p w14:paraId="7B9E8406" w14:textId="77777777" w:rsidR="00FD436F" w:rsidRPr="008B5D47" w:rsidRDefault="00FD436F" w:rsidP="00FD436F">
      <w:pPr>
        <w:spacing w:after="0" w:line="240" w:lineRule="auto"/>
        <w:textAlignment w:val="baseline"/>
        <w:rPr>
          <w:rFonts w:ascii="Segoe UI" w:eastAsia="Times New Roman" w:hAnsi="Segoe UI" w:cs="Segoe UI"/>
          <w:b/>
          <w:bCs/>
          <w:sz w:val="24"/>
          <w:szCs w:val="24"/>
          <w:lang w:eastAsia="en-GB"/>
        </w:rPr>
      </w:pPr>
    </w:p>
    <w:p w14:paraId="660D80B7" w14:textId="34F93FF9" w:rsidR="00FF6787" w:rsidRPr="00C04BE0" w:rsidRDefault="00FF6787" w:rsidP="00FF6787">
      <w:pPr>
        <w:spacing w:after="0" w:line="240" w:lineRule="auto"/>
        <w:textAlignment w:val="baseline"/>
        <w:rPr>
          <w:rFonts w:ascii="Segoe UI" w:eastAsia="Times New Roman" w:hAnsi="Segoe UI" w:cs="Segoe UI"/>
          <w:i/>
          <w:iCs/>
          <w:sz w:val="18"/>
          <w:szCs w:val="18"/>
          <w:lang w:eastAsia="en-GB"/>
        </w:rPr>
      </w:pPr>
      <w:r w:rsidRPr="00C04BE0">
        <w:rPr>
          <w:rFonts w:ascii="Calibri" w:eastAsia="Times New Roman" w:hAnsi="Calibri" w:cs="Calibri"/>
          <w:sz w:val="24"/>
          <w:szCs w:val="24"/>
          <w:lang w:eastAsia="en-GB"/>
        </w:rPr>
        <w:t xml:space="preserve">This training is useful for </w:t>
      </w:r>
      <w:r>
        <w:rPr>
          <w:rFonts w:ascii="Calibri" w:eastAsia="Times New Roman" w:hAnsi="Calibri" w:cs="Calibri"/>
          <w:sz w:val="24"/>
          <w:szCs w:val="24"/>
          <w:lang w:eastAsia="en-GB"/>
        </w:rPr>
        <w:t xml:space="preserve">all staff </w:t>
      </w:r>
      <w:r w:rsidR="00163433">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 xml:space="preserve">leaders, </w:t>
      </w:r>
      <w:r w:rsidRPr="00C04BE0">
        <w:rPr>
          <w:rFonts w:ascii="Calibri" w:eastAsia="Times New Roman" w:hAnsi="Calibri" w:cs="Calibri"/>
          <w:sz w:val="24"/>
          <w:szCs w:val="24"/>
          <w:lang w:eastAsia="en-GB"/>
        </w:rPr>
        <w:t>SENCos, teacher</w:t>
      </w:r>
      <w:r>
        <w:rPr>
          <w:rFonts w:ascii="Calibri" w:eastAsia="Times New Roman" w:hAnsi="Calibri" w:cs="Calibri"/>
          <w:sz w:val="24"/>
          <w:szCs w:val="24"/>
          <w:lang w:eastAsia="en-GB"/>
        </w:rPr>
        <w:t>s</w:t>
      </w:r>
      <w:r w:rsidRPr="00C04BE0">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 xml:space="preserve">and </w:t>
      </w:r>
      <w:r w:rsidRPr="00C04BE0">
        <w:rPr>
          <w:rFonts w:ascii="Calibri" w:eastAsia="Times New Roman" w:hAnsi="Calibri" w:cs="Calibri"/>
          <w:sz w:val="24"/>
          <w:szCs w:val="24"/>
          <w:lang w:eastAsia="en-GB"/>
        </w:rPr>
        <w:t>LSAs</w:t>
      </w:r>
      <w:r>
        <w:rPr>
          <w:rFonts w:ascii="Calibri" w:eastAsia="Times New Roman" w:hAnsi="Calibri" w:cs="Calibri"/>
          <w:sz w:val="24"/>
          <w:szCs w:val="24"/>
          <w:lang w:eastAsia="en-GB"/>
        </w:rPr>
        <w:t xml:space="preserve">. </w:t>
      </w:r>
    </w:p>
    <w:bookmarkEnd w:id="40"/>
    <w:p w14:paraId="2F0FC8A5" w14:textId="77777777" w:rsidR="00FF6787" w:rsidRDefault="00FF6787" w:rsidP="00FF6787"/>
    <w:p w14:paraId="4871D5CE" w14:textId="77777777" w:rsidR="000C36F0" w:rsidRDefault="000C36F0" w:rsidP="0054613B">
      <w:pPr>
        <w:spacing w:before="109" w:after="0" w:line="276" w:lineRule="auto"/>
        <w:ind w:right="1152"/>
        <w:textAlignment w:val="baseline"/>
        <w:rPr>
          <w:rFonts w:eastAsia="Calibri" w:cstheme="minorHAnsi"/>
          <w:b/>
          <w:color w:val="C00000"/>
          <w:spacing w:val="-3"/>
          <w:sz w:val="24"/>
          <w:szCs w:val="24"/>
          <w:u w:val="single"/>
        </w:rPr>
      </w:pPr>
    </w:p>
    <w:p w14:paraId="4FBFFF16" w14:textId="77777777" w:rsidR="000C36F0" w:rsidRDefault="000C36F0" w:rsidP="0054613B">
      <w:pPr>
        <w:spacing w:before="109" w:after="0" w:line="276" w:lineRule="auto"/>
        <w:ind w:right="1152"/>
        <w:textAlignment w:val="baseline"/>
        <w:rPr>
          <w:rFonts w:eastAsia="Calibri" w:cstheme="minorHAnsi"/>
          <w:b/>
          <w:color w:val="C00000"/>
          <w:spacing w:val="-3"/>
          <w:sz w:val="24"/>
          <w:szCs w:val="24"/>
          <w:u w:val="single"/>
        </w:rPr>
      </w:pPr>
    </w:p>
    <w:p w14:paraId="73A16403" w14:textId="77777777" w:rsidR="000C36F0" w:rsidRDefault="000C36F0" w:rsidP="0054613B">
      <w:pPr>
        <w:spacing w:before="109" w:after="0" w:line="276" w:lineRule="auto"/>
        <w:ind w:right="1152"/>
        <w:textAlignment w:val="baseline"/>
        <w:rPr>
          <w:rFonts w:eastAsia="Calibri" w:cstheme="minorHAnsi"/>
          <w:b/>
          <w:color w:val="C00000"/>
          <w:spacing w:val="-3"/>
          <w:sz w:val="24"/>
          <w:szCs w:val="24"/>
          <w:u w:val="single"/>
        </w:rPr>
      </w:pPr>
    </w:p>
    <w:p w14:paraId="7B561174" w14:textId="77777777" w:rsidR="000C36F0" w:rsidRDefault="000C36F0" w:rsidP="0054613B">
      <w:pPr>
        <w:spacing w:before="109" w:after="0" w:line="276" w:lineRule="auto"/>
        <w:ind w:right="1152"/>
        <w:textAlignment w:val="baseline"/>
        <w:rPr>
          <w:rFonts w:eastAsia="Calibri" w:cstheme="minorHAnsi"/>
          <w:b/>
          <w:color w:val="C00000"/>
          <w:spacing w:val="-3"/>
          <w:sz w:val="24"/>
          <w:szCs w:val="24"/>
          <w:u w:val="single"/>
        </w:rPr>
      </w:pPr>
    </w:p>
    <w:p w14:paraId="0845CF58" w14:textId="77777777" w:rsidR="000C36F0" w:rsidRDefault="000C36F0" w:rsidP="0054613B">
      <w:pPr>
        <w:spacing w:before="109" w:after="0" w:line="276" w:lineRule="auto"/>
        <w:ind w:right="1152"/>
        <w:textAlignment w:val="baseline"/>
        <w:rPr>
          <w:rFonts w:eastAsia="Calibri" w:cstheme="minorHAnsi"/>
          <w:b/>
          <w:color w:val="C00000"/>
          <w:spacing w:val="-3"/>
          <w:sz w:val="24"/>
          <w:szCs w:val="24"/>
          <w:u w:val="single"/>
        </w:rPr>
      </w:pPr>
    </w:p>
    <w:p w14:paraId="4275A0A2" w14:textId="77777777" w:rsidR="000C36F0" w:rsidRDefault="000C36F0" w:rsidP="0054613B">
      <w:pPr>
        <w:spacing w:before="109" w:after="0" w:line="276" w:lineRule="auto"/>
        <w:ind w:right="1152"/>
        <w:textAlignment w:val="baseline"/>
        <w:rPr>
          <w:rFonts w:eastAsia="Calibri" w:cstheme="minorHAnsi"/>
          <w:b/>
          <w:color w:val="C00000"/>
          <w:spacing w:val="-3"/>
          <w:sz w:val="24"/>
          <w:szCs w:val="24"/>
          <w:u w:val="single"/>
        </w:rPr>
      </w:pPr>
    </w:p>
    <w:p w14:paraId="5F20E082" w14:textId="77777777" w:rsidR="000C36F0" w:rsidRDefault="000C36F0" w:rsidP="0054613B">
      <w:pPr>
        <w:spacing w:before="109" w:after="0" w:line="276" w:lineRule="auto"/>
        <w:ind w:right="1152"/>
        <w:textAlignment w:val="baseline"/>
        <w:rPr>
          <w:rFonts w:eastAsia="Calibri" w:cstheme="minorHAnsi"/>
          <w:b/>
          <w:color w:val="C00000"/>
          <w:spacing w:val="-3"/>
          <w:sz w:val="24"/>
          <w:szCs w:val="24"/>
          <w:u w:val="single"/>
        </w:rPr>
      </w:pPr>
    </w:p>
    <w:p w14:paraId="590F19AC" w14:textId="77777777" w:rsidR="000C36F0" w:rsidRDefault="000C36F0" w:rsidP="0054613B">
      <w:pPr>
        <w:spacing w:before="109" w:after="0" w:line="276" w:lineRule="auto"/>
        <w:ind w:right="1152"/>
        <w:textAlignment w:val="baseline"/>
        <w:rPr>
          <w:rFonts w:eastAsia="Calibri" w:cstheme="minorHAnsi"/>
          <w:b/>
          <w:color w:val="C00000"/>
          <w:spacing w:val="-3"/>
          <w:sz w:val="24"/>
          <w:szCs w:val="24"/>
          <w:u w:val="single"/>
        </w:rPr>
      </w:pPr>
    </w:p>
    <w:p w14:paraId="712A950A" w14:textId="77777777" w:rsidR="000C36F0" w:rsidRDefault="000C36F0" w:rsidP="0054613B">
      <w:pPr>
        <w:spacing w:before="109" w:after="0" w:line="276" w:lineRule="auto"/>
        <w:ind w:right="1152"/>
        <w:textAlignment w:val="baseline"/>
        <w:rPr>
          <w:rFonts w:eastAsia="Calibri" w:cstheme="minorHAnsi"/>
          <w:b/>
          <w:color w:val="C00000"/>
          <w:spacing w:val="-3"/>
          <w:sz w:val="24"/>
          <w:szCs w:val="24"/>
          <w:u w:val="single"/>
        </w:rPr>
      </w:pPr>
    </w:p>
    <w:p w14:paraId="1029AB09" w14:textId="77777777" w:rsidR="00163433" w:rsidRDefault="00163433" w:rsidP="007868A3">
      <w:pPr>
        <w:spacing w:before="109" w:after="0" w:line="276" w:lineRule="auto"/>
        <w:ind w:right="1152"/>
        <w:textAlignment w:val="baseline"/>
        <w:rPr>
          <w:rFonts w:eastAsia="Calibri" w:cstheme="minorHAnsi"/>
          <w:b/>
          <w:color w:val="C00000"/>
          <w:spacing w:val="-3"/>
          <w:sz w:val="24"/>
          <w:szCs w:val="24"/>
          <w:u w:val="single"/>
        </w:rPr>
      </w:pPr>
      <w:bookmarkStart w:id="41" w:name="_Hlk211867278"/>
    </w:p>
    <w:p w14:paraId="16C29E4A" w14:textId="5185AC23" w:rsidR="007868A3" w:rsidRPr="00E56595" w:rsidRDefault="007868A3" w:rsidP="007868A3">
      <w:pPr>
        <w:spacing w:before="109" w:after="0" w:line="276" w:lineRule="auto"/>
        <w:ind w:right="1152"/>
        <w:textAlignment w:val="baseline"/>
        <w:rPr>
          <w:rFonts w:eastAsia="Calibri" w:cstheme="minorHAnsi"/>
          <w:b/>
          <w:color w:val="C00000"/>
          <w:spacing w:val="-3"/>
          <w:sz w:val="24"/>
          <w:szCs w:val="24"/>
          <w:u w:val="single"/>
        </w:rPr>
      </w:pPr>
      <w:r w:rsidRPr="00E56595">
        <w:rPr>
          <w:rFonts w:eastAsia="Calibri" w:cstheme="minorHAnsi"/>
          <w:b/>
          <w:color w:val="C00000"/>
          <w:spacing w:val="-3"/>
          <w:sz w:val="24"/>
          <w:szCs w:val="24"/>
          <w:u w:val="single"/>
        </w:rPr>
        <w:t>Inclusion</w:t>
      </w:r>
    </w:p>
    <w:bookmarkEnd w:id="41"/>
    <w:p w14:paraId="10C51FD1" w14:textId="2E7D3B3F" w:rsidR="000C36F0" w:rsidRPr="00D31877" w:rsidRDefault="007868A3" w:rsidP="0054613B">
      <w:pPr>
        <w:spacing w:before="109" w:after="0" w:line="276" w:lineRule="auto"/>
        <w:ind w:right="1152"/>
        <w:textAlignment w:val="baseline"/>
        <w:rPr>
          <w:b/>
          <w:bCs/>
          <w:color w:val="C00000"/>
          <w:sz w:val="28"/>
          <w:szCs w:val="28"/>
        </w:rPr>
      </w:pPr>
      <w:r w:rsidRPr="00D31877">
        <w:rPr>
          <w:b/>
          <w:bCs/>
          <w:color w:val="C00000"/>
          <w:sz w:val="28"/>
          <w:szCs w:val="28"/>
        </w:rPr>
        <w:t>The EHCP review Process</w:t>
      </w:r>
    </w:p>
    <w:p w14:paraId="36DB9763" w14:textId="77777777" w:rsidR="007868A3" w:rsidRPr="007A67EF" w:rsidRDefault="007868A3" w:rsidP="0054613B">
      <w:pPr>
        <w:spacing w:before="109" w:after="0" w:line="276" w:lineRule="auto"/>
        <w:ind w:right="1152"/>
        <w:textAlignment w:val="baseline"/>
        <w:rPr>
          <w:rFonts w:cstheme="minorHAnsi"/>
          <w:b/>
          <w:bCs/>
          <w:color w:val="FF0000"/>
          <w:sz w:val="24"/>
          <w:szCs w:val="24"/>
        </w:rPr>
      </w:pPr>
    </w:p>
    <w:p w14:paraId="53C1B085" w14:textId="77777777" w:rsidR="007A67EF" w:rsidRPr="0078447B" w:rsidRDefault="007A67EF" w:rsidP="007A67EF">
      <w:pPr>
        <w:shd w:val="clear" w:color="auto" w:fill="FFFFFF"/>
        <w:spacing w:after="0" w:line="240" w:lineRule="auto"/>
        <w:rPr>
          <w:rFonts w:ascii="Calibri" w:eastAsia="Times New Roman" w:hAnsi="Calibri" w:cs="Calibri"/>
          <w:color w:val="242424"/>
          <w:sz w:val="24"/>
          <w:szCs w:val="24"/>
          <w:lang w:eastAsia="en-GB"/>
        </w:rPr>
      </w:pPr>
      <w:r w:rsidRPr="0078447B">
        <w:rPr>
          <w:rFonts w:ascii="Calibri" w:eastAsia="Times New Roman" w:hAnsi="Calibri" w:cs="Calibri"/>
          <w:color w:val="242424"/>
          <w:sz w:val="24"/>
          <w:szCs w:val="24"/>
          <w:bdr w:val="none" w:sz="0" w:space="0" w:color="auto" w:frame="1"/>
          <w:lang w:eastAsia="en-GB"/>
        </w:rPr>
        <w:t>This practical and informative session will guide school staff through the key elements of a successful Education, Health and Care Plan (EHCP) review. With a focus on compliance, quality, and pupil-centred outcomes, participants will gain clarity on statutory responsibilities, timelines, and how to ensure the review process leads to meaningful change.</w:t>
      </w:r>
    </w:p>
    <w:p w14:paraId="489DB349" w14:textId="77777777" w:rsidR="007A67EF" w:rsidRPr="0078447B" w:rsidRDefault="007A67EF" w:rsidP="007A67EF">
      <w:pPr>
        <w:shd w:val="clear" w:color="auto" w:fill="FFFFFF"/>
        <w:spacing w:after="0" w:line="240" w:lineRule="auto"/>
        <w:rPr>
          <w:rFonts w:ascii="Calibri" w:eastAsia="Times New Roman" w:hAnsi="Calibri" w:cs="Calibri"/>
          <w:color w:val="242424"/>
          <w:sz w:val="24"/>
          <w:szCs w:val="24"/>
          <w:lang w:eastAsia="en-GB"/>
        </w:rPr>
      </w:pPr>
      <w:r w:rsidRPr="0078447B">
        <w:rPr>
          <w:rFonts w:ascii="Calibri" w:eastAsia="Times New Roman" w:hAnsi="Calibri" w:cs="Calibri"/>
          <w:color w:val="242424"/>
          <w:sz w:val="24"/>
          <w:szCs w:val="24"/>
          <w:bdr w:val="none" w:sz="0" w:space="0" w:color="auto" w:frame="1"/>
          <w:lang w:eastAsia="en-GB"/>
        </w:rPr>
        <w:t> </w:t>
      </w:r>
    </w:p>
    <w:p w14:paraId="64F3D09B" w14:textId="77777777" w:rsidR="007A67EF" w:rsidRPr="0078447B" w:rsidRDefault="007A67EF" w:rsidP="007A67EF">
      <w:pPr>
        <w:shd w:val="clear" w:color="auto" w:fill="FFFFFF"/>
        <w:spacing w:after="0" w:line="240" w:lineRule="auto"/>
        <w:rPr>
          <w:rFonts w:ascii="Calibri" w:eastAsia="Times New Roman" w:hAnsi="Calibri" w:cs="Calibri"/>
          <w:color w:val="242424"/>
          <w:sz w:val="24"/>
          <w:szCs w:val="24"/>
          <w:lang w:eastAsia="en-GB"/>
        </w:rPr>
      </w:pPr>
      <w:r w:rsidRPr="0078447B">
        <w:rPr>
          <w:rFonts w:ascii="Calibri" w:eastAsia="Times New Roman" w:hAnsi="Calibri" w:cs="Calibri"/>
          <w:color w:val="242424"/>
          <w:sz w:val="24"/>
          <w:szCs w:val="24"/>
          <w:u w:val="single"/>
          <w:bdr w:val="none" w:sz="0" w:space="0" w:color="auto" w:frame="1"/>
          <w:lang w:eastAsia="en-GB"/>
        </w:rPr>
        <w:t>The session will cover:</w:t>
      </w:r>
    </w:p>
    <w:p w14:paraId="7896C962" w14:textId="77777777" w:rsidR="007A67EF" w:rsidRPr="0078447B" w:rsidRDefault="007A67EF" w:rsidP="00330DAE">
      <w:pPr>
        <w:numPr>
          <w:ilvl w:val="0"/>
          <w:numId w:val="16"/>
        </w:numPr>
        <w:shd w:val="clear" w:color="auto" w:fill="FFFFFF"/>
        <w:spacing w:after="0" w:line="240" w:lineRule="auto"/>
        <w:rPr>
          <w:rFonts w:ascii="Calibri" w:eastAsia="Times New Roman" w:hAnsi="Calibri" w:cs="Calibri"/>
          <w:color w:val="242424"/>
          <w:sz w:val="24"/>
          <w:szCs w:val="24"/>
          <w:lang w:eastAsia="en-GB"/>
        </w:rPr>
      </w:pPr>
      <w:r w:rsidRPr="0078447B">
        <w:rPr>
          <w:rFonts w:ascii="Calibri" w:eastAsia="Times New Roman" w:hAnsi="Calibri" w:cs="Calibri"/>
          <w:b/>
          <w:bCs/>
          <w:color w:val="242424"/>
          <w:sz w:val="24"/>
          <w:szCs w:val="24"/>
          <w:bdr w:val="none" w:sz="0" w:space="0" w:color="auto" w:frame="1"/>
          <w:lang w:eastAsia="en-GB"/>
        </w:rPr>
        <w:t>Understanding the statutory framework</w:t>
      </w:r>
      <w:r w:rsidRPr="0078447B">
        <w:rPr>
          <w:rFonts w:ascii="Calibri" w:eastAsia="Times New Roman" w:hAnsi="Calibri" w:cs="Calibri"/>
          <w:color w:val="242424"/>
          <w:sz w:val="24"/>
          <w:szCs w:val="24"/>
          <w:bdr w:val="none" w:sz="0" w:space="0" w:color="auto" w:frame="1"/>
          <w:lang w:eastAsia="en-GB"/>
        </w:rPr>
        <w:t>: What the SEND Code of Practice requires in annual reviews</w:t>
      </w:r>
    </w:p>
    <w:p w14:paraId="4BB8B734" w14:textId="77777777" w:rsidR="007A67EF" w:rsidRPr="0078447B" w:rsidRDefault="007A67EF" w:rsidP="00330DAE">
      <w:pPr>
        <w:numPr>
          <w:ilvl w:val="0"/>
          <w:numId w:val="16"/>
        </w:numPr>
        <w:shd w:val="clear" w:color="auto" w:fill="FFFFFF"/>
        <w:spacing w:after="0" w:line="240" w:lineRule="auto"/>
        <w:rPr>
          <w:rFonts w:ascii="Calibri" w:eastAsia="Times New Roman" w:hAnsi="Calibri" w:cs="Calibri"/>
          <w:color w:val="242424"/>
          <w:sz w:val="24"/>
          <w:szCs w:val="24"/>
          <w:lang w:eastAsia="en-GB"/>
        </w:rPr>
      </w:pPr>
      <w:r w:rsidRPr="0078447B">
        <w:rPr>
          <w:rFonts w:ascii="Calibri" w:eastAsia="Times New Roman" w:hAnsi="Calibri" w:cs="Calibri"/>
          <w:b/>
          <w:bCs/>
          <w:color w:val="242424"/>
          <w:sz w:val="24"/>
          <w:szCs w:val="24"/>
          <w:bdr w:val="none" w:sz="0" w:space="0" w:color="auto" w:frame="1"/>
          <w:lang w:eastAsia="en-GB"/>
        </w:rPr>
        <w:t>Planning and preparation</w:t>
      </w:r>
      <w:r w:rsidRPr="0078447B">
        <w:rPr>
          <w:rFonts w:ascii="Calibri" w:eastAsia="Times New Roman" w:hAnsi="Calibri" w:cs="Calibri"/>
          <w:color w:val="242424"/>
          <w:sz w:val="24"/>
          <w:szCs w:val="24"/>
          <w:bdr w:val="none" w:sz="0" w:space="0" w:color="auto" w:frame="1"/>
          <w:lang w:eastAsia="en-GB"/>
        </w:rPr>
        <w:t>: Gathering evidence, involving families, and coordinating with professionals</w:t>
      </w:r>
    </w:p>
    <w:p w14:paraId="08591073" w14:textId="77777777" w:rsidR="007A67EF" w:rsidRPr="0078447B" w:rsidRDefault="007A67EF" w:rsidP="00330DAE">
      <w:pPr>
        <w:numPr>
          <w:ilvl w:val="0"/>
          <w:numId w:val="16"/>
        </w:numPr>
        <w:shd w:val="clear" w:color="auto" w:fill="FFFFFF"/>
        <w:spacing w:after="0" w:line="240" w:lineRule="auto"/>
        <w:rPr>
          <w:rFonts w:ascii="Calibri" w:eastAsia="Times New Roman" w:hAnsi="Calibri" w:cs="Calibri"/>
          <w:color w:val="242424"/>
          <w:sz w:val="24"/>
          <w:szCs w:val="24"/>
          <w:lang w:eastAsia="en-GB"/>
        </w:rPr>
      </w:pPr>
      <w:r w:rsidRPr="0078447B">
        <w:rPr>
          <w:rFonts w:ascii="Calibri" w:eastAsia="Times New Roman" w:hAnsi="Calibri" w:cs="Calibri"/>
          <w:b/>
          <w:bCs/>
          <w:color w:val="242424"/>
          <w:sz w:val="24"/>
          <w:szCs w:val="24"/>
          <w:bdr w:val="none" w:sz="0" w:space="0" w:color="auto" w:frame="1"/>
          <w:lang w:eastAsia="en-GB"/>
        </w:rPr>
        <w:t>Running an effective review meeting</w:t>
      </w:r>
      <w:r w:rsidRPr="0078447B">
        <w:rPr>
          <w:rFonts w:ascii="Calibri" w:eastAsia="Times New Roman" w:hAnsi="Calibri" w:cs="Calibri"/>
          <w:color w:val="242424"/>
          <w:sz w:val="24"/>
          <w:szCs w:val="24"/>
          <w:bdr w:val="none" w:sz="0" w:space="0" w:color="auto" w:frame="1"/>
          <w:lang w:eastAsia="en-GB"/>
        </w:rPr>
        <w:t>: Structuring the conversation, capturing pupil voice, and focusing on outcomes</w:t>
      </w:r>
    </w:p>
    <w:p w14:paraId="5BD8B4FD" w14:textId="77777777" w:rsidR="007A67EF" w:rsidRPr="0078447B" w:rsidRDefault="007A67EF" w:rsidP="00330DAE">
      <w:pPr>
        <w:numPr>
          <w:ilvl w:val="0"/>
          <w:numId w:val="16"/>
        </w:numPr>
        <w:shd w:val="clear" w:color="auto" w:fill="FFFFFF"/>
        <w:spacing w:after="0" w:line="240" w:lineRule="auto"/>
        <w:rPr>
          <w:rFonts w:ascii="Calibri" w:eastAsia="Times New Roman" w:hAnsi="Calibri" w:cs="Calibri"/>
          <w:color w:val="242424"/>
          <w:sz w:val="24"/>
          <w:szCs w:val="24"/>
          <w:lang w:eastAsia="en-GB"/>
        </w:rPr>
      </w:pPr>
      <w:r w:rsidRPr="0078447B">
        <w:rPr>
          <w:rFonts w:ascii="Calibri" w:eastAsia="Times New Roman" w:hAnsi="Calibri" w:cs="Calibri"/>
          <w:b/>
          <w:bCs/>
          <w:color w:val="242424"/>
          <w:sz w:val="24"/>
          <w:szCs w:val="24"/>
          <w:bdr w:val="none" w:sz="0" w:space="0" w:color="auto" w:frame="1"/>
          <w:lang w:eastAsia="en-GB"/>
        </w:rPr>
        <w:t>Post-review actions</w:t>
      </w:r>
      <w:r w:rsidRPr="0078447B">
        <w:rPr>
          <w:rFonts w:ascii="Calibri" w:eastAsia="Times New Roman" w:hAnsi="Calibri" w:cs="Calibri"/>
          <w:color w:val="242424"/>
          <w:sz w:val="24"/>
          <w:szCs w:val="24"/>
          <w:bdr w:val="none" w:sz="0" w:space="0" w:color="auto" w:frame="1"/>
          <w:lang w:eastAsia="en-GB"/>
        </w:rPr>
        <w:t>: Writing and submitting the review paperwork, updating provision, and communicating changes</w:t>
      </w:r>
    </w:p>
    <w:p w14:paraId="23A42401" w14:textId="77777777" w:rsidR="007A67EF" w:rsidRPr="0078447B" w:rsidRDefault="007A67EF" w:rsidP="00330DAE">
      <w:pPr>
        <w:numPr>
          <w:ilvl w:val="0"/>
          <w:numId w:val="16"/>
        </w:numPr>
        <w:shd w:val="clear" w:color="auto" w:fill="FFFFFF"/>
        <w:spacing w:after="0" w:line="240" w:lineRule="auto"/>
        <w:rPr>
          <w:rFonts w:ascii="Calibri" w:eastAsia="Times New Roman" w:hAnsi="Calibri" w:cs="Calibri"/>
          <w:color w:val="242424"/>
          <w:sz w:val="24"/>
          <w:szCs w:val="24"/>
          <w:lang w:eastAsia="en-GB"/>
        </w:rPr>
      </w:pPr>
      <w:r w:rsidRPr="0078447B">
        <w:rPr>
          <w:rFonts w:ascii="Calibri" w:eastAsia="Times New Roman" w:hAnsi="Calibri" w:cs="Calibri"/>
          <w:color w:val="242424"/>
          <w:sz w:val="24"/>
          <w:szCs w:val="24"/>
          <w:bdr w:val="none" w:sz="0" w:space="0" w:color="auto" w:frame="1"/>
          <w:lang w:eastAsia="en-GB"/>
        </w:rPr>
        <w:t>Common pitfalls and how to avoid them</w:t>
      </w:r>
    </w:p>
    <w:p w14:paraId="6B0608E3" w14:textId="77777777" w:rsidR="007A67EF" w:rsidRPr="0078447B" w:rsidRDefault="007A67EF" w:rsidP="00330DAE">
      <w:pPr>
        <w:numPr>
          <w:ilvl w:val="0"/>
          <w:numId w:val="16"/>
        </w:numPr>
        <w:shd w:val="clear" w:color="auto" w:fill="FFFFFF"/>
        <w:spacing w:after="0" w:line="240" w:lineRule="auto"/>
        <w:rPr>
          <w:rFonts w:ascii="Calibri" w:eastAsia="Times New Roman" w:hAnsi="Calibri" w:cs="Calibri"/>
          <w:color w:val="242424"/>
          <w:sz w:val="24"/>
          <w:szCs w:val="24"/>
          <w:lang w:eastAsia="en-GB"/>
        </w:rPr>
      </w:pPr>
      <w:r w:rsidRPr="0078447B">
        <w:rPr>
          <w:rFonts w:ascii="Calibri" w:eastAsia="Times New Roman" w:hAnsi="Calibri" w:cs="Calibri"/>
          <w:color w:val="242424"/>
          <w:sz w:val="24"/>
          <w:szCs w:val="24"/>
          <w:bdr w:val="none" w:sz="0" w:space="0" w:color="auto" w:frame="1"/>
          <w:lang w:eastAsia="en-GB"/>
        </w:rPr>
        <w:t>How the LA supports schools in the review process</w:t>
      </w:r>
    </w:p>
    <w:p w14:paraId="618FD417" w14:textId="77777777" w:rsidR="007A67EF" w:rsidRPr="0078447B" w:rsidRDefault="007A67EF" w:rsidP="00330DAE">
      <w:pPr>
        <w:numPr>
          <w:ilvl w:val="0"/>
          <w:numId w:val="16"/>
        </w:numPr>
        <w:shd w:val="clear" w:color="auto" w:fill="FFFFFF"/>
        <w:spacing w:after="0" w:line="240" w:lineRule="auto"/>
        <w:rPr>
          <w:rFonts w:ascii="Calibri" w:eastAsia="Times New Roman" w:hAnsi="Calibri" w:cs="Calibri"/>
          <w:color w:val="242424"/>
          <w:sz w:val="24"/>
          <w:szCs w:val="24"/>
          <w:lang w:eastAsia="en-GB"/>
        </w:rPr>
      </w:pPr>
      <w:r w:rsidRPr="0078447B">
        <w:rPr>
          <w:rFonts w:ascii="Calibri" w:eastAsia="Times New Roman" w:hAnsi="Calibri" w:cs="Calibri"/>
          <w:color w:val="242424"/>
          <w:sz w:val="24"/>
          <w:szCs w:val="24"/>
          <w:bdr w:val="none" w:sz="0" w:space="0" w:color="auto" w:frame="1"/>
          <w:lang w:eastAsia="en-GB"/>
        </w:rPr>
        <w:t>Training and resources available to schools</w:t>
      </w:r>
    </w:p>
    <w:p w14:paraId="65C85849" w14:textId="77777777" w:rsidR="007A67EF" w:rsidRPr="0078447B" w:rsidRDefault="007A67EF" w:rsidP="007A67EF">
      <w:pPr>
        <w:shd w:val="clear" w:color="auto" w:fill="FFFFFF"/>
        <w:spacing w:after="0" w:line="240" w:lineRule="auto"/>
        <w:rPr>
          <w:rFonts w:ascii="Calibri" w:eastAsia="Times New Roman" w:hAnsi="Calibri" w:cs="Calibri"/>
          <w:color w:val="242424"/>
          <w:sz w:val="24"/>
          <w:szCs w:val="24"/>
          <w:lang w:eastAsia="en-GB"/>
        </w:rPr>
      </w:pPr>
      <w:r w:rsidRPr="0078447B">
        <w:rPr>
          <w:rFonts w:ascii="Calibri" w:eastAsia="Times New Roman" w:hAnsi="Calibri" w:cs="Calibri"/>
          <w:color w:val="242424"/>
          <w:sz w:val="24"/>
          <w:szCs w:val="24"/>
          <w:bdr w:val="none" w:sz="0" w:space="0" w:color="auto" w:frame="1"/>
          <w:lang w:eastAsia="en-GB"/>
        </w:rPr>
        <w:t> </w:t>
      </w:r>
    </w:p>
    <w:p w14:paraId="51EFD1DE" w14:textId="77777777" w:rsidR="007A67EF" w:rsidRPr="0078447B" w:rsidRDefault="007A67EF" w:rsidP="007A67EF">
      <w:pPr>
        <w:shd w:val="clear" w:color="auto" w:fill="FFFFFF"/>
        <w:spacing w:after="0" w:line="240" w:lineRule="auto"/>
        <w:rPr>
          <w:rFonts w:ascii="Calibri" w:eastAsia="Times New Roman" w:hAnsi="Calibri" w:cs="Calibri"/>
          <w:color w:val="242424"/>
          <w:sz w:val="24"/>
          <w:szCs w:val="24"/>
          <w:lang w:eastAsia="en-GB"/>
        </w:rPr>
      </w:pPr>
      <w:r w:rsidRPr="0078447B">
        <w:rPr>
          <w:rFonts w:ascii="Calibri" w:eastAsia="Times New Roman" w:hAnsi="Calibri" w:cs="Calibri"/>
          <w:color w:val="242424"/>
          <w:sz w:val="24"/>
          <w:szCs w:val="24"/>
          <w:bdr w:val="none" w:sz="0" w:space="0" w:color="auto" w:frame="1"/>
          <w:lang w:eastAsia="en-GB"/>
        </w:rPr>
        <w:t>By the end of the session participants will have:</w:t>
      </w:r>
    </w:p>
    <w:p w14:paraId="78531A52" w14:textId="77777777" w:rsidR="007A67EF" w:rsidRPr="0078447B" w:rsidRDefault="007A67EF" w:rsidP="00330DAE">
      <w:pPr>
        <w:numPr>
          <w:ilvl w:val="0"/>
          <w:numId w:val="17"/>
        </w:numPr>
        <w:shd w:val="clear" w:color="auto" w:fill="FFFFFF"/>
        <w:spacing w:after="0" w:line="240" w:lineRule="auto"/>
        <w:rPr>
          <w:rFonts w:ascii="Calibri" w:eastAsia="Times New Roman" w:hAnsi="Calibri" w:cs="Calibri"/>
          <w:color w:val="242424"/>
          <w:sz w:val="24"/>
          <w:szCs w:val="24"/>
          <w:lang w:eastAsia="en-GB"/>
        </w:rPr>
      </w:pPr>
      <w:r w:rsidRPr="0078447B">
        <w:rPr>
          <w:rFonts w:ascii="Calibri" w:eastAsia="Times New Roman" w:hAnsi="Calibri" w:cs="Calibri"/>
          <w:color w:val="242424"/>
          <w:sz w:val="24"/>
          <w:szCs w:val="24"/>
          <w:bdr w:val="none" w:sz="0" w:space="0" w:color="auto" w:frame="1"/>
          <w:lang w:eastAsia="en-GB"/>
        </w:rPr>
        <w:t>Increased confidence in leading and contributing to EHCP reviews</w:t>
      </w:r>
    </w:p>
    <w:p w14:paraId="2725B27A" w14:textId="77777777" w:rsidR="007A67EF" w:rsidRPr="0078447B" w:rsidRDefault="007A67EF" w:rsidP="00330DAE">
      <w:pPr>
        <w:numPr>
          <w:ilvl w:val="0"/>
          <w:numId w:val="17"/>
        </w:numPr>
        <w:shd w:val="clear" w:color="auto" w:fill="FFFFFF"/>
        <w:spacing w:after="0" w:line="240" w:lineRule="auto"/>
        <w:rPr>
          <w:rFonts w:ascii="Calibri" w:eastAsia="Times New Roman" w:hAnsi="Calibri" w:cs="Calibri"/>
          <w:color w:val="242424"/>
          <w:sz w:val="24"/>
          <w:szCs w:val="24"/>
          <w:lang w:eastAsia="en-GB"/>
        </w:rPr>
      </w:pPr>
      <w:r w:rsidRPr="0078447B">
        <w:rPr>
          <w:rFonts w:ascii="Calibri" w:eastAsia="Times New Roman" w:hAnsi="Calibri" w:cs="Calibri"/>
          <w:color w:val="242424"/>
          <w:sz w:val="24"/>
          <w:szCs w:val="24"/>
          <w:bdr w:val="none" w:sz="0" w:space="0" w:color="auto" w:frame="1"/>
          <w:lang w:eastAsia="en-GB"/>
        </w:rPr>
        <w:t>Improved understanding of legal and procedural requirements</w:t>
      </w:r>
    </w:p>
    <w:p w14:paraId="6C3CC15E" w14:textId="77777777" w:rsidR="007A67EF" w:rsidRPr="0078447B" w:rsidRDefault="007A67EF" w:rsidP="00330DAE">
      <w:pPr>
        <w:numPr>
          <w:ilvl w:val="0"/>
          <w:numId w:val="17"/>
        </w:numPr>
        <w:shd w:val="clear" w:color="auto" w:fill="FFFFFF"/>
        <w:spacing w:after="0" w:line="240" w:lineRule="auto"/>
        <w:rPr>
          <w:rFonts w:ascii="Calibri" w:eastAsia="Times New Roman" w:hAnsi="Calibri" w:cs="Calibri"/>
          <w:color w:val="242424"/>
          <w:sz w:val="24"/>
          <w:szCs w:val="24"/>
          <w:lang w:eastAsia="en-GB"/>
        </w:rPr>
      </w:pPr>
      <w:r w:rsidRPr="0078447B">
        <w:rPr>
          <w:rFonts w:ascii="Calibri" w:eastAsia="Times New Roman" w:hAnsi="Calibri" w:cs="Calibri"/>
          <w:color w:val="242424"/>
          <w:sz w:val="24"/>
          <w:szCs w:val="24"/>
          <w:bdr w:val="none" w:sz="0" w:space="0" w:color="auto" w:frame="1"/>
          <w:lang w:eastAsia="en-GB"/>
        </w:rPr>
        <w:t>Practical tools and templates to support review planning and documentation</w:t>
      </w:r>
    </w:p>
    <w:p w14:paraId="71D32530" w14:textId="77777777" w:rsidR="007A67EF" w:rsidRPr="0078447B" w:rsidRDefault="007A67EF" w:rsidP="00330DAE">
      <w:pPr>
        <w:numPr>
          <w:ilvl w:val="0"/>
          <w:numId w:val="17"/>
        </w:numPr>
        <w:shd w:val="clear" w:color="auto" w:fill="FFFFFF"/>
        <w:spacing w:after="0" w:line="240" w:lineRule="auto"/>
        <w:rPr>
          <w:rFonts w:ascii="Calibri" w:eastAsia="Times New Roman" w:hAnsi="Calibri" w:cs="Calibri"/>
          <w:color w:val="242424"/>
          <w:sz w:val="24"/>
          <w:szCs w:val="24"/>
          <w:lang w:eastAsia="en-GB"/>
        </w:rPr>
      </w:pPr>
      <w:r w:rsidRPr="0078447B">
        <w:rPr>
          <w:rFonts w:ascii="Calibri" w:eastAsia="Times New Roman" w:hAnsi="Calibri" w:cs="Calibri"/>
          <w:color w:val="242424"/>
          <w:sz w:val="24"/>
          <w:szCs w:val="24"/>
          <w:bdr w:val="none" w:sz="0" w:space="0" w:color="auto" w:frame="1"/>
          <w:lang w:eastAsia="en-GB"/>
        </w:rPr>
        <w:t>Awareness of LA support and escalation routes</w:t>
      </w:r>
    </w:p>
    <w:p w14:paraId="4C468DF6" w14:textId="77777777" w:rsidR="007A67EF" w:rsidRPr="0078447B" w:rsidRDefault="007A67EF" w:rsidP="007A67EF">
      <w:pPr>
        <w:shd w:val="clear" w:color="auto" w:fill="FFFFFF"/>
        <w:spacing w:after="0" w:line="240" w:lineRule="auto"/>
        <w:rPr>
          <w:rFonts w:ascii="Calibri" w:eastAsia="Times New Roman" w:hAnsi="Calibri" w:cs="Calibri"/>
          <w:color w:val="242424"/>
          <w:sz w:val="24"/>
          <w:szCs w:val="24"/>
          <w:lang w:eastAsia="en-GB"/>
        </w:rPr>
      </w:pPr>
      <w:r w:rsidRPr="0078447B">
        <w:rPr>
          <w:rFonts w:ascii="Calibri" w:eastAsia="Times New Roman" w:hAnsi="Calibri" w:cs="Calibri"/>
          <w:color w:val="242424"/>
          <w:bdr w:val="none" w:sz="0" w:space="0" w:color="auto" w:frame="1"/>
          <w:lang w:eastAsia="en-GB"/>
        </w:rPr>
        <w:t> </w:t>
      </w:r>
    </w:p>
    <w:p w14:paraId="76CB6EDC" w14:textId="77777777" w:rsidR="00163433" w:rsidRPr="0078447B" w:rsidRDefault="00163433" w:rsidP="00163433">
      <w:pPr>
        <w:spacing w:line="256" w:lineRule="auto"/>
        <w:rPr>
          <w:rFonts w:ascii="Calibri" w:hAnsi="Calibri" w:cs="Calibri"/>
          <w:b/>
          <w:bCs/>
          <w:sz w:val="24"/>
          <w:szCs w:val="24"/>
        </w:rPr>
      </w:pPr>
      <w:r w:rsidRPr="0078447B">
        <w:rPr>
          <w:rFonts w:ascii="Calibri" w:hAnsi="Calibri" w:cs="Calibri"/>
          <w:b/>
          <w:bCs/>
          <w:sz w:val="24"/>
          <w:szCs w:val="24"/>
        </w:rPr>
        <w:t xml:space="preserve">Course date and time: </w:t>
      </w:r>
    </w:p>
    <w:p w14:paraId="2F77FBCB" w14:textId="1EB09185" w:rsidR="00163433" w:rsidRPr="0078447B" w:rsidRDefault="00163433" w:rsidP="00163433">
      <w:pPr>
        <w:spacing w:line="256" w:lineRule="auto"/>
        <w:rPr>
          <w:rFonts w:ascii="Calibri" w:hAnsi="Calibri" w:cs="Calibri"/>
          <w:b/>
          <w:bCs/>
          <w:sz w:val="24"/>
          <w:szCs w:val="24"/>
        </w:rPr>
      </w:pPr>
      <w:r w:rsidRPr="0078447B">
        <w:rPr>
          <w:rFonts w:ascii="Calibri" w:eastAsia="Calibri" w:hAnsi="Calibri" w:cs="Calibri"/>
          <w:sz w:val="24"/>
          <w:szCs w:val="24"/>
        </w:rPr>
        <w:t>9</w:t>
      </w:r>
      <w:r w:rsidRPr="0078447B">
        <w:rPr>
          <w:rFonts w:ascii="Calibri" w:eastAsia="Calibri" w:hAnsi="Calibri" w:cs="Calibri"/>
          <w:sz w:val="24"/>
          <w:szCs w:val="24"/>
          <w:vertAlign w:val="superscript"/>
        </w:rPr>
        <w:t>th</w:t>
      </w:r>
      <w:r w:rsidRPr="0078447B">
        <w:rPr>
          <w:rFonts w:ascii="Calibri" w:eastAsia="Calibri" w:hAnsi="Calibri" w:cs="Calibri"/>
          <w:sz w:val="24"/>
          <w:szCs w:val="24"/>
        </w:rPr>
        <w:t xml:space="preserve"> February at 3:30pm</w:t>
      </w:r>
    </w:p>
    <w:p w14:paraId="00FED9D0" w14:textId="77777777" w:rsidR="00163433" w:rsidRPr="0078447B" w:rsidRDefault="00163433" w:rsidP="00163433">
      <w:pPr>
        <w:spacing w:line="256" w:lineRule="auto"/>
        <w:ind w:left="720"/>
        <w:contextualSpacing/>
        <w:rPr>
          <w:rFonts w:ascii="Calibri" w:eastAsia="Times New Roman" w:hAnsi="Calibri" w:cs="Calibri"/>
          <w:sz w:val="24"/>
          <w:szCs w:val="24"/>
        </w:rPr>
      </w:pPr>
    </w:p>
    <w:p w14:paraId="4BF6A3DA" w14:textId="77777777" w:rsidR="00163433" w:rsidRPr="0078447B" w:rsidRDefault="00163433" w:rsidP="00163433">
      <w:pPr>
        <w:spacing w:after="0" w:line="240" w:lineRule="auto"/>
        <w:textAlignment w:val="baseline"/>
        <w:rPr>
          <w:rFonts w:ascii="Calibri" w:eastAsia="Times New Roman" w:hAnsi="Calibri" w:cs="Calibri"/>
          <w:sz w:val="24"/>
          <w:szCs w:val="24"/>
          <w:lang w:eastAsia="en-GB"/>
        </w:rPr>
      </w:pPr>
      <w:r w:rsidRPr="0078447B">
        <w:rPr>
          <w:rFonts w:ascii="Calibri" w:eastAsia="Times New Roman" w:hAnsi="Calibri" w:cs="Calibri"/>
          <w:b/>
          <w:bCs/>
          <w:sz w:val="24"/>
          <w:szCs w:val="24"/>
          <w:lang w:eastAsia="en-GB"/>
        </w:rPr>
        <w:t>Venue:</w:t>
      </w:r>
      <w:r w:rsidRPr="0078447B">
        <w:rPr>
          <w:rFonts w:ascii="Calibri" w:eastAsia="Times New Roman" w:hAnsi="Calibri" w:cs="Calibri"/>
          <w:sz w:val="24"/>
          <w:szCs w:val="24"/>
          <w:lang w:eastAsia="en-GB"/>
        </w:rPr>
        <w:t xml:space="preserve"> TEAMS</w:t>
      </w:r>
    </w:p>
    <w:p w14:paraId="4FF8D13D" w14:textId="77777777" w:rsidR="00163433" w:rsidRPr="0078447B" w:rsidRDefault="00163433" w:rsidP="00163433">
      <w:pPr>
        <w:spacing w:after="0" w:line="240" w:lineRule="auto"/>
        <w:textAlignment w:val="baseline"/>
        <w:rPr>
          <w:rFonts w:ascii="Calibri" w:eastAsia="Times New Roman" w:hAnsi="Calibri" w:cs="Calibri"/>
          <w:b/>
          <w:bCs/>
          <w:color w:val="FF0000"/>
          <w:sz w:val="24"/>
          <w:szCs w:val="24"/>
          <w:lang w:eastAsia="en-GB"/>
        </w:rPr>
      </w:pPr>
    </w:p>
    <w:p w14:paraId="177FFDCF" w14:textId="77777777" w:rsidR="00163433" w:rsidRPr="0078447B" w:rsidRDefault="00163433" w:rsidP="00163433">
      <w:pPr>
        <w:spacing w:after="0" w:line="240" w:lineRule="auto"/>
        <w:textAlignment w:val="baseline"/>
        <w:rPr>
          <w:rFonts w:ascii="Calibri" w:eastAsia="Times New Roman" w:hAnsi="Calibri" w:cs="Calibri"/>
          <w:b/>
          <w:bCs/>
          <w:sz w:val="24"/>
          <w:szCs w:val="24"/>
          <w:lang w:eastAsia="en-GB"/>
        </w:rPr>
      </w:pPr>
      <w:r w:rsidRPr="0078447B">
        <w:rPr>
          <w:rFonts w:ascii="Calibri" w:eastAsia="Times New Roman" w:hAnsi="Calibri" w:cs="Calibri"/>
          <w:b/>
          <w:bCs/>
          <w:sz w:val="24"/>
          <w:szCs w:val="24"/>
          <w:lang w:eastAsia="en-GB"/>
        </w:rPr>
        <w:t>Who should attend?</w:t>
      </w:r>
    </w:p>
    <w:p w14:paraId="2438B037" w14:textId="77777777" w:rsidR="00163433" w:rsidRPr="0078447B" w:rsidRDefault="00163433" w:rsidP="00163433">
      <w:pPr>
        <w:spacing w:after="0" w:line="240" w:lineRule="auto"/>
        <w:textAlignment w:val="baseline"/>
        <w:rPr>
          <w:rFonts w:ascii="Calibri" w:eastAsia="Times New Roman" w:hAnsi="Calibri" w:cs="Calibri"/>
          <w:b/>
          <w:bCs/>
          <w:sz w:val="24"/>
          <w:szCs w:val="24"/>
          <w:lang w:eastAsia="en-GB"/>
        </w:rPr>
      </w:pPr>
    </w:p>
    <w:p w14:paraId="2DCCE26F" w14:textId="69719601" w:rsidR="00163433" w:rsidRPr="0078447B" w:rsidRDefault="00163433" w:rsidP="00163433">
      <w:pPr>
        <w:spacing w:after="0" w:line="240" w:lineRule="auto"/>
        <w:textAlignment w:val="baseline"/>
        <w:rPr>
          <w:rFonts w:ascii="Calibri" w:eastAsia="Times New Roman" w:hAnsi="Calibri" w:cs="Calibri"/>
          <w:i/>
          <w:iCs/>
          <w:sz w:val="18"/>
          <w:szCs w:val="18"/>
          <w:lang w:eastAsia="en-GB"/>
        </w:rPr>
      </w:pPr>
      <w:r w:rsidRPr="0078447B">
        <w:rPr>
          <w:rFonts w:ascii="Calibri" w:eastAsia="Times New Roman" w:hAnsi="Calibri" w:cs="Calibri"/>
          <w:sz w:val="24"/>
          <w:szCs w:val="24"/>
          <w:lang w:eastAsia="en-GB"/>
        </w:rPr>
        <w:t>This training is useful for all staff - leaders, SENCos, teachers and LSAs</w:t>
      </w:r>
      <w:r w:rsidR="00125A66" w:rsidRPr="0078447B">
        <w:rPr>
          <w:rFonts w:ascii="Calibri" w:eastAsia="Times New Roman" w:hAnsi="Calibri" w:cs="Calibri"/>
          <w:sz w:val="24"/>
          <w:szCs w:val="24"/>
          <w:lang w:eastAsia="en-GB"/>
        </w:rPr>
        <w:t xml:space="preserve"> across Primary and Secondary schools. </w:t>
      </w:r>
      <w:r w:rsidRPr="0078447B">
        <w:rPr>
          <w:rFonts w:ascii="Calibri" w:eastAsia="Times New Roman" w:hAnsi="Calibri" w:cs="Calibri"/>
          <w:sz w:val="24"/>
          <w:szCs w:val="24"/>
          <w:lang w:eastAsia="en-GB"/>
        </w:rPr>
        <w:t xml:space="preserve"> </w:t>
      </w:r>
    </w:p>
    <w:p w14:paraId="68FF1F2E" w14:textId="77777777" w:rsidR="007868A3" w:rsidRPr="0078447B" w:rsidRDefault="007868A3" w:rsidP="0054613B">
      <w:pPr>
        <w:spacing w:before="109" w:after="0" w:line="276" w:lineRule="auto"/>
        <w:ind w:right="1152"/>
        <w:textAlignment w:val="baseline"/>
        <w:rPr>
          <w:rFonts w:ascii="Calibri" w:hAnsi="Calibri" w:cs="Calibri"/>
          <w:b/>
          <w:bCs/>
          <w:color w:val="FF0000"/>
          <w:sz w:val="24"/>
          <w:szCs w:val="24"/>
        </w:rPr>
      </w:pPr>
    </w:p>
    <w:p w14:paraId="4DAB2DC1" w14:textId="77777777" w:rsidR="007868A3" w:rsidRDefault="007868A3" w:rsidP="0054613B">
      <w:pPr>
        <w:spacing w:before="109" w:after="0" w:line="276" w:lineRule="auto"/>
        <w:ind w:right="1152"/>
        <w:textAlignment w:val="baseline"/>
        <w:rPr>
          <w:rFonts w:eastAsia="Calibri" w:cstheme="minorHAnsi"/>
          <w:b/>
          <w:color w:val="C00000"/>
          <w:spacing w:val="-3"/>
          <w:sz w:val="24"/>
          <w:szCs w:val="24"/>
          <w:u w:val="single"/>
        </w:rPr>
      </w:pPr>
    </w:p>
    <w:p w14:paraId="1136EAF5" w14:textId="77777777" w:rsidR="00873386" w:rsidRDefault="00873386" w:rsidP="0054613B">
      <w:pPr>
        <w:spacing w:before="109" w:after="0" w:line="276" w:lineRule="auto"/>
        <w:ind w:right="1152"/>
        <w:textAlignment w:val="baseline"/>
        <w:rPr>
          <w:rFonts w:eastAsia="Calibri" w:cstheme="minorHAnsi"/>
          <w:b/>
          <w:color w:val="C00000"/>
          <w:spacing w:val="-3"/>
          <w:sz w:val="24"/>
          <w:szCs w:val="24"/>
          <w:u w:val="single"/>
        </w:rPr>
      </w:pPr>
    </w:p>
    <w:p w14:paraId="0E9BD3FA" w14:textId="77777777" w:rsidR="00125A66" w:rsidRDefault="00125A66" w:rsidP="00EB3800">
      <w:pPr>
        <w:spacing w:before="109" w:after="0" w:line="276" w:lineRule="auto"/>
        <w:ind w:right="1152"/>
        <w:textAlignment w:val="baseline"/>
        <w:rPr>
          <w:rFonts w:eastAsia="Calibri" w:cstheme="minorHAnsi"/>
          <w:b/>
          <w:color w:val="C00000"/>
          <w:spacing w:val="-3"/>
          <w:sz w:val="24"/>
          <w:szCs w:val="24"/>
          <w:u w:val="single"/>
        </w:rPr>
      </w:pPr>
    </w:p>
    <w:p w14:paraId="5D4E720F" w14:textId="77777777" w:rsidR="00125A66" w:rsidRDefault="00125A66" w:rsidP="00EB3800">
      <w:pPr>
        <w:spacing w:before="109" w:after="0" w:line="276" w:lineRule="auto"/>
        <w:ind w:right="1152"/>
        <w:textAlignment w:val="baseline"/>
        <w:rPr>
          <w:rFonts w:eastAsia="Calibri" w:cstheme="minorHAnsi"/>
          <w:b/>
          <w:color w:val="C00000"/>
          <w:spacing w:val="-3"/>
          <w:sz w:val="24"/>
          <w:szCs w:val="24"/>
          <w:u w:val="single"/>
        </w:rPr>
      </w:pPr>
    </w:p>
    <w:p w14:paraId="64CB1003" w14:textId="0B1FC829" w:rsidR="00EB3800" w:rsidRPr="00E56595" w:rsidRDefault="00EB3800" w:rsidP="00EB3800">
      <w:pPr>
        <w:spacing w:before="109" w:after="0" w:line="276" w:lineRule="auto"/>
        <w:ind w:right="1152"/>
        <w:textAlignment w:val="baseline"/>
        <w:rPr>
          <w:rFonts w:eastAsia="Calibri" w:cstheme="minorHAnsi"/>
          <w:b/>
          <w:color w:val="C00000"/>
          <w:spacing w:val="-3"/>
          <w:sz w:val="24"/>
          <w:szCs w:val="24"/>
          <w:u w:val="single"/>
        </w:rPr>
      </w:pPr>
      <w:r w:rsidRPr="00E56595">
        <w:rPr>
          <w:rFonts w:eastAsia="Calibri" w:cstheme="minorHAnsi"/>
          <w:b/>
          <w:color w:val="C00000"/>
          <w:spacing w:val="-3"/>
          <w:sz w:val="24"/>
          <w:szCs w:val="24"/>
          <w:u w:val="single"/>
        </w:rPr>
        <w:t>Inclusion</w:t>
      </w:r>
    </w:p>
    <w:p w14:paraId="36FEE91F" w14:textId="4347658A" w:rsidR="00393233" w:rsidRPr="00393233" w:rsidRDefault="00393233" w:rsidP="00457CF9">
      <w:pPr>
        <w:spacing w:line="352" w:lineRule="exact"/>
        <w:textAlignment w:val="baseline"/>
        <w:rPr>
          <w:rFonts w:cstheme="minorHAnsi"/>
          <w:b/>
          <w:bCs/>
          <w:color w:val="C00000"/>
          <w:sz w:val="28"/>
          <w:szCs w:val="28"/>
        </w:rPr>
      </w:pPr>
      <w:r w:rsidRPr="00393233">
        <w:rPr>
          <w:rFonts w:eastAsia="Times New Roman" w:cstheme="minorHAnsi"/>
          <w:b/>
          <w:bCs/>
          <w:color w:val="C00000"/>
          <w:sz w:val="28"/>
          <w:szCs w:val="28"/>
          <w:bdr w:val="none" w:sz="0" w:space="0" w:color="auto" w:frame="1"/>
          <w:lang w:eastAsia="en-GB"/>
        </w:rPr>
        <w:t>Promoting Inclusion: Successfully Supporting CYP Back to School</w:t>
      </w:r>
    </w:p>
    <w:p w14:paraId="6C420F6B" w14:textId="77777777" w:rsidR="00393233" w:rsidRPr="00393233" w:rsidRDefault="00393233" w:rsidP="00393233">
      <w:pPr>
        <w:shd w:val="clear" w:color="auto" w:fill="FFFFFF"/>
        <w:spacing w:after="0" w:line="240" w:lineRule="auto"/>
        <w:rPr>
          <w:rFonts w:ascii="Aptos" w:eastAsia="Times New Roman" w:hAnsi="Aptos" w:cs="Times New Roman"/>
          <w:color w:val="242424"/>
          <w:sz w:val="24"/>
          <w:szCs w:val="24"/>
          <w:lang w:eastAsia="en-GB"/>
        </w:rPr>
      </w:pPr>
      <w:r w:rsidRPr="00393233">
        <w:rPr>
          <w:rFonts w:ascii="inherit" w:eastAsia="Times New Roman" w:hAnsi="inherit" w:cs="Times New Roman"/>
          <w:b/>
          <w:bCs/>
          <w:color w:val="242424"/>
          <w:bdr w:val="none" w:sz="0" w:space="0" w:color="auto" w:frame="1"/>
          <w:lang w:eastAsia="en-GB"/>
        </w:rPr>
        <w:t> </w:t>
      </w:r>
    </w:p>
    <w:p w14:paraId="3D566ED0" w14:textId="77777777" w:rsidR="00393233" w:rsidRPr="00D31877" w:rsidRDefault="00393233" w:rsidP="00393233">
      <w:pPr>
        <w:shd w:val="clear" w:color="auto" w:fill="FFFFFF"/>
        <w:spacing w:after="0" w:line="240" w:lineRule="auto"/>
        <w:rPr>
          <w:rFonts w:ascii="Calibri" w:eastAsia="Times New Roman" w:hAnsi="Calibri" w:cs="Calibri"/>
          <w:color w:val="242424"/>
          <w:sz w:val="24"/>
          <w:szCs w:val="24"/>
          <w:lang w:eastAsia="en-GB"/>
        </w:rPr>
      </w:pPr>
      <w:r w:rsidRPr="00D31877">
        <w:rPr>
          <w:rFonts w:ascii="Calibri" w:eastAsia="Times New Roman" w:hAnsi="Calibri" w:cs="Calibri"/>
          <w:color w:val="242424"/>
          <w:sz w:val="24"/>
          <w:szCs w:val="24"/>
          <w:bdr w:val="none" w:sz="0" w:space="0" w:color="auto" w:frame="1"/>
          <w:lang w:eastAsia="en-GB"/>
        </w:rPr>
        <w:t>This session is designed to help schools strengthen their inclusive practices for children and young people (CYP) who experience barriers to school attendance due to emotional-based school avoidance (EBSA) or health-related needs under Section 19.</w:t>
      </w:r>
    </w:p>
    <w:p w14:paraId="76088F2B" w14:textId="77777777" w:rsidR="00457CF9" w:rsidRPr="00D31877" w:rsidRDefault="00457CF9" w:rsidP="00393233">
      <w:pPr>
        <w:shd w:val="clear" w:color="auto" w:fill="FFFFFF"/>
        <w:spacing w:after="0" w:line="240" w:lineRule="auto"/>
        <w:rPr>
          <w:rFonts w:ascii="Calibri" w:eastAsia="Times New Roman" w:hAnsi="Calibri" w:cs="Calibri"/>
          <w:color w:val="242424"/>
          <w:sz w:val="24"/>
          <w:szCs w:val="24"/>
          <w:bdr w:val="none" w:sz="0" w:space="0" w:color="auto" w:frame="1"/>
          <w:lang w:eastAsia="en-GB"/>
        </w:rPr>
      </w:pPr>
    </w:p>
    <w:p w14:paraId="37E5ED9E" w14:textId="5B3E09BD" w:rsidR="00393233" w:rsidRPr="00D31877" w:rsidRDefault="00393233" w:rsidP="00393233">
      <w:pPr>
        <w:shd w:val="clear" w:color="auto" w:fill="FFFFFF"/>
        <w:spacing w:after="0" w:line="240" w:lineRule="auto"/>
        <w:rPr>
          <w:rFonts w:ascii="Calibri" w:eastAsia="Times New Roman" w:hAnsi="Calibri" w:cs="Calibri"/>
          <w:color w:val="242424"/>
          <w:sz w:val="24"/>
          <w:szCs w:val="24"/>
          <w:lang w:eastAsia="en-GB"/>
        </w:rPr>
      </w:pPr>
      <w:r w:rsidRPr="00D31877">
        <w:rPr>
          <w:rFonts w:ascii="Calibri" w:eastAsia="Times New Roman" w:hAnsi="Calibri" w:cs="Calibri"/>
          <w:color w:val="242424"/>
          <w:sz w:val="24"/>
          <w:szCs w:val="24"/>
          <w:bdr w:val="none" w:sz="0" w:space="0" w:color="auto" w:frame="1"/>
          <w:lang w:eastAsia="en-GB"/>
        </w:rPr>
        <w:t>We will explore:</w:t>
      </w:r>
    </w:p>
    <w:p w14:paraId="0AD987E4" w14:textId="77777777" w:rsidR="00393233" w:rsidRPr="00D31877" w:rsidRDefault="00393233" w:rsidP="00330DAE">
      <w:pPr>
        <w:numPr>
          <w:ilvl w:val="0"/>
          <w:numId w:val="18"/>
        </w:numPr>
        <w:shd w:val="clear" w:color="auto" w:fill="FFFFFF"/>
        <w:spacing w:after="0" w:line="240" w:lineRule="auto"/>
        <w:rPr>
          <w:rFonts w:ascii="Calibri" w:eastAsia="Times New Roman" w:hAnsi="Calibri" w:cs="Calibri"/>
          <w:color w:val="242424"/>
          <w:sz w:val="24"/>
          <w:szCs w:val="24"/>
          <w:lang w:eastAsia="en-GB"/>
        </w:rPr>
      </w:pPr>
      <w:r w:rsidRPr="00D31877">
        <w:rPr>
          <w:rFonts w:ascii="Calibri" w:eastAsia="Times New Roman" w:hAnsi="Calibri" w:cs="Calibri"/>
          <w:color w:val="242424"/>
          <w:sz w:val="24"/>
          <w:szCs w:val="24"/>
          <w:bdr w:val="none" w:sz="0" w:space="0" w:color="auto" w:frame="1"/>
          <w:lang w:eastAsia="en-GB"/>
        </w:rPr>
        <w:t>How to review and adapt your school’s policy and offer to better support EBSA and Section 19 CYP</w:t>
      </w:r>
    </w:p>
    <w:p w14:paraId="563EDFDD" w14:textId="77777777" w:rsidR="00393233" w:rsidRPr="00D31877" w:rsidRDefault="00393233" w:rsidP="00330DAE">
      <w:pPr>
        <w:numPr>
          <w:ilvl w:val="0"/>
          <w:numId w:val="18"/>
        </w:numPr>
        <w:shd w:val="clear" w:color="auto" w:fill="FFFFFF"/>
        <w:spacing w:after="0" w:line="240" w:lineRule="auto"/>
        <w:rPr>
          <w:rFonts w:ascii="Calibri" w:eastAsia="Times New Roman" w:hAnsi="Calibri" w:cs="Calibri"/>
          <w:color w:val="242424"/>
          <w:sz w:val="24"/>
          <w:szCs w:val="24"/>
          <w:lang w:eastAsia="en-GB"/>
        </w:rPr>
      </w:pPr>
      <w:r w:rsidRPr="00D31877">
        <w:rPr>
          <w:rFonts w:ascii="Calibri" w:eastAsia="Times New Roman" w:hAnsi="Calibri" w:cs="Calibri"/>
          <w:color w:val="242424"/>
          <w:sz w:val="24"/>
          <w:szCs w:val="24"/>
          <w:bdr w:val="none" w:sz="0" w:space="0" w:color="auto" w:frame="1"/>
          <w:lang w:eastAsia="en-GB"/>
        </w:rPr>
        <w:t>What constitutes </w:t>
      </w:r>
      <w:r w:rsidRPr="00D31877">
        <w:rPr>
          <w:rFonts w:ascii="Calibri" w:eastAsia="Times New Roman" w:hAnsi="Calibri" w:cs="Calibri"/>
          <w:i/>
          <w:iCs/>
          <w:color w:val="242424"/>
          <w:sz w:val="24"/>
          <w:szCs w:val="24"/>
          <w:bdr w:val="none" w:sz="0" w:space="0" w:color="auto" w:frame="1"/>
          <w:lang w:eastAsia="en-GB"/>
        </w:rPr>
        <w:t>Ordinarily Available Provision</w:t>
      </w:r>
      <w:r w:rsidRPr="00D31877">
        <w:rPr>
          <w:rFonts w:ascii="Calibri" w:eastAsia="Times New Roman" w:hAnsi="Calibri" w:cs="Calibri"/>
          <w:color w:val="242424"/>
          <w:sz w:val="24"/>
          <w:szCs w:val="24"/>
          <w:bdr w:val="none" w:sz="0" w:space="0" w:color="auto" w:frame="1"/>
          <w:lang w:eastAsia="en-GB"/>
        </w:rPr>
        <w:t> (OAP) for these learners</w:t>
      </w:r>
    </w:p>
    <w:p w14:paraId="451EF74E" w14:textId="77777777" w:rsidR="00393233" w:rsidRPr="00D31877" w:rsidRDefault="00393233" w:rsidP="00330DAE">
      <w:pPr>
        <w:numPr>
          <w:ilvl w:val="0"/>
          <w:numId w:val="18"/>
        </w:numPr>
        <w:shd w:val="clear" w:color="auto" w:fill="FFFFFF"/>
        <w:spacing w:after="0" w:line="240" w:lineRule="auto"/>
        <w:rPr>
          <w:rFonts w:ascii="Calibri" w:eastAsia="Times New Roman" w:hAnsi="Calibri" w:cs="Calibri"/>
          <w:color w:val="242424"/>
          <w:sz w:val="24"/>
          <w:szCs w:val="24"/>
          <w:lang w:eastAsia="en-GB"/>
        </w:rPr>
      </w:pPr>
      <w:r w:rsidRPr="00D31877">
        <w:rPr>
          <w:rFonts w:ascii="Calibri" w:eastAsia="Times New Roman" w:hAnsi="Calibri" w:cs="Calibri"/>
          <w:color w:val="242424"/>
          <w:sz w:val="24"/>
          <w:szCs w:val="24"/>
          <w:bdr w:val="none" w:sz="0" w:space="0" w:color="auto" w:frame="1"/>
          <w:lang w:eastAsia="en-GB"/>
        </w:rPr>
        <w:t>Practical examples of inclusive strategies and reintegration approaches</w:t>
      </w:r>
    </w:p>
    <w:p w14:paraId="500232E4" w14:textId="77777777" w:rsidR="00393233" w:rsidRPr="00D31877" w:rsidRDefault="00393233" w:rsidP="00330DAE">
      <w:pPr>
        <w:numPr>
          <w:ilvl w:val="0"/>
          <w:numId w:val="18"/>
        </w:numPr>
        <w:shd w:val="clear" w:color="auto" w:fill="FFFFFF"/>
        <w:spacing w:after="0" w:line="240" w:lineRule="auto"/>
        <w:rPr>
          <w:rFonts w:ascii="Calibri" w:eastAsia="Times New Roman" w:hAnsi="Calibri" w:cs="Calibri"/>
          <w:color w:val="242424"/>
          <w:sz w:val="24"/>
          <w:szCs w:val="24"/>
          <w:lang w:eastAsia="en-GB"/>
        </w:rPr>
      </w:pPr>
      <w:r w:rsidRPr="00D31877">
        <w:rPr>
          <w:rFonts w:ascii="Calibri" w:eastAsia="Times New Roman" w:hAnsi="Calibri" w:cs="Calibri"/>
          <w:color w:val="242424"/>
          <w:sz w:val="24"/>
          <w:szCs w:val="24"/>
          <w:bdr w:val="none" w:sz="0" w:space="0" w:color="auto" w:frame="1"/>
          <w:lang w:eastAsia="en-GB"/>
        </w:rPr>
        <w:t>The link between EBSA, Section 19, and OAP – and how schools can align their support</w:t>
      </w:r>
    </w:p>
    <w:p w14:paraId="7769038B" w14:textId="77777777" w:rsidR="005A6D8A" w:rsidRDefault="005A6D8A" w:rsidP="00125A66">
      <w:pPr>
        <w:shd w:val="clear" w:color="auto" w:fill="FFFFFF"/>
        <w:spacing w:after="0" w:line="240" w:lineRule="auto"/>
        <w:rPr>
          <w:rFonts w:ascii="Calibri" w:eastAsia="Times New Roman" w:hAnsi="Calibri" w:cs="Calibri"/>
          <w:b/>
          <w:bCs/>
          <w:color w:val="242424"/>
          <w:sz w:val="24"/>
          <w:szCs w:val="24"/>
          <w:bdr w:val="none" w:sz="0" w:space="0" w:color="auto" w:frame="1"/>
          <w:lang w:eastAsia="en-GB"/>
        </w:rPr>
      </w:pPr>
    </w:p>
    <w:p w14:paraId="2E66E11E" w14:textId="77777777" w:rsidR="0020307F" w:rsidRDefault="0020307F" w:rsidP="00125A66">
      <w:pPr>
        <w:shd w:val="clear" w:color="auto" w:fill="FFFFFF"/>
        <w:spacing w:after="0" w:line="240" w:lineRule="auto"/>
        <w:rPr>
          <w:rFonts w:ascii="Calibri" w:eastAsia="Times New Roman" w:hAnsi="Calibri" w:cs="Calibri"/>
          <w:b/>
          <w:bCs/>
          <w:color w:val="242424"/>
          <w:sz w:val="24"/>
          <w:szCs w:val="24"/>
          <w:bdr w:val="none" w:sz="0" w:space="0" w:color="auto" w:frame="1"/>
          <w:lang w:eastAsia="en-GB"/>
        </w:rPr>
      </w:pPr>
    </w:p>
    <w:p w14:paraId="32CA7233" w14:textId="7D89E6C4" w:rsidR="00125A66" w:rsidRPr="005A6D8A" w:rsidRDefault="00125A66" w:rsidP="00125A66">
      <w:pPr>
        <w:shd w:val="clear" w:color="auto" w:fill="FFFFFF"/>
        <w:spacing w:after="0" w:line="240" w:lineRule="auto"/>
        <w:rPr>
          <w:rFonts w:ascii="Calibri" w:eastAsia="Times New Roman" w:hAnsi="Calibri" w:cs="Calibri"/>
          <w:b/>
          <w:bCs/>
          <w:color w:val="242424"/>
          <w:sz w:val="24"/>
          <w:szCs w:val="24"/>
          <w:bdr w:val="none" w:sz="0" w:space="0" w:color="auto" w:frame="1"/>
          <w:lang w:eastAsia="en-GB"/>
        </w:rPr>
      </w:pPr>
      <w:r w:rsidRPr="005A6D8A">
        <w:rPr>
          <w:rFonts w:ascii="Calibri" w:eastAsia="Times New Roman" w:hAnsi="Calibri" w:cs="Calibri"/>
          <w:b/>
          <w:bCs/>
          <w:color w:val="242424"/>
          <w:sz w:val="24"/>
          <w:szCs w:val="24"/>
          <w:bdr w:val="none" w:sz="0" w:space="0" w:color="auto" w:frame="1"/>
          <w:lang w:eastAsia="en-GB"/>
        </w:rPr>
        <w:t xml:space="preserve">Course date and time: </w:t>
      </w:r>
    </w:p>
    <w:p w14:paraId="5CF76284" w14:textId="0530CD20" w:rsidR="00125A66" w:rsidRPr="00125A66" w:rsidRDefault="00555771" w:rsidP="00125A66">
      <w:pPr>
        <w:shd w:val="clear" w:color="auto" w:fill="FFFFFF"/>
        <w:spacing w:after="0" w:line="240" w:lineRule="auto"/>
        <w:rPr>
          <w:rFonts w:ascii="Calibri" w:eastAsia="Times New Roman" w:hAnsi="Calibri" w:cs="Calibri"/>
          <w:color w:val="242424"/>
          <w:sz w:val="24"/>
          <w:szCs w:val="24"/>
          <w:bdr w:val="none" w:sz="0" w:space="0" w:color="auto" w:frame="1"/>
          <w:lang w:eastAsia="en-GB"/>
        </w:rPr>
      </w:pPr>
      <w:r w:rsidRPr="63D0BEC1">
        <w:rPr>
          <w:rFonts w:eastAsia="Calibri"/>
          <w:sz w:val="24"/>
          <w:szCs w:val="24"/>
        </w:rPr>
        <w:t>2</w:t>
      </w:r>
      <w:r w:rsidRPr="63D0BEC1">
        <w:rPr>
          <w:rFonts w:eastAsia="Calibri"/>
          <w:sz w:val="24"/>
          <w:szCs w:val="24"/>
          <w:vertAlign w:val="superscript"/>
        </w:rPr>
        <w:t>nd</w:t>
      </w:r>
      <w:r w:rsidRPr="63D0BEC1">
        <w:rPr>
          <w:rFonts w:eastAsia="Calibri"/>
          <w:sz w:val="24"/>
          <w:szCs w:val="24"/>
        </w:rPr>
        <w:t xml:space="preserve"> March 3:30pm – 5:00pm</w:t>
      </w:r>
    </w:p>
    <w:p w14:paraId="170C8DD4" w14:textId="77777777" w:rsidR="00555771" w:rsidRDefault="00555771" w:rsidP="00125A66">
      <w:pPr>
        <w:shd w:val="clear" w:color="auto" w:fill="FFFFFF"/>
        <w:spacing w:after="0" w:line="240" w:lineRule="auto"/>
        <w:rPr>
          <w:rFonts w:ascii="Calibri" w:eastAsia="Times New Roman" w:hAnsi="Calibri" w:cs="Calibri"/>
          <w:color w:val="242424"/>
          <w:sz w:val="24"/>
          <w:szCs w:val="24"/>
          <w:bdr w:val="none" w:sz="0" w:space="0" w:color="auto" w:frame="1"/>
          <w:lang w:eastAsia="en-GB"/>
        </w:rPr>
      </w:pPr>
    </w:p>
    <w:p w14:paraId="198B3F8B" w14:textId="3C39F8DA" w:rsidR="00125A66" w:rsidRPr="00125A66" w:rsidRDefault="00125A66" w:rsidP="00125A66">
      <w:pPr>
        <w:shd w:val="clear" w:color="auto" w:fill="FFFFFF"/>
        <w:spacing w:after="0" w:line="240" w:lineRule="auto"/>
        <w:rPr>
          <w:rFonts w:ascii="Calibri" w:eastAsia="Times New Roman" w:hAnsi="Calibri" w:cs="Calibri"/>
          <w:color w:val="242424"/>
          <w:sz w:val="24"/>
          <w:szCs w:val="24"/>
          <w:bdr w:val="none" w:sz="0" w:space="0" w:color="auto" w:frame="1"/>
          <w:lang w:eastAsia="en-GB"/>
        </w:rPr>
      </w:pPr>
      <w:r w:rsidRPr="00555771">
        <w:rPr>
          <w:rFonts w:ascii="Calibri" w:eastAsia="Times New Roman" w:hAnsi="Calibri" w:cs="Calibri"/>
          <w:b/>
          <w:bCs/>
          <w:color w:val="242424"/>
          <w:sz w:val="24"/>
          <w:szCs w:val="24"/>
          <w:bdr w:val="none" w:sz="0" w:space="0" w:color="auto" w:frame="1"/>
          <w:lang w:eastAsia="en-GB"/>
        </w:rPr>
        <w:t>Venue:</w:t>
      </w:r>
      <w:r w:rsidRPr="00125A66">
        <w:rPr>
          <w:rFonts w:ascii="Calibri" w:eastAsia="Times New Roman" w:hAnsi="Calibri" w:cs="Calibri"/>
          <w:color w:val="242424"/>
          <w:sz w:val="24"/>
          <w:szCs w:val="24"/>
          <w:bdr w:val="none" w:sz="0" w:space="0" w:color="auto" w:frame="1"/>
          <w:lang w:eastAsia="en-GB"/>
        </w:rPr>
        <w:t xml:space="preserve"> TEAMS</w:t>
      </w:r>
    </w:p>
    <w:p w14:paraId="0E1165F4" w14:textId="77777777" w:rsidR="00125A66" w:rsidRPr="00125A66" w:rsidRDefault="00125A66" w:rsidP="00125A66">
      <w:pPr>
        <w:shd w:val="clear" w:color="auto" w:fill="FFFFFF"/>
        <w:spacing w:after="0" w:line="240" w:lineRule="auto"/>
        <w:rPr>
          <w:rFonts w:ascii="Calibri" w:eastAsia="Times New Roman" w:hAnsi="Calibri" w:cs="Calibri"/>
          <w:color w:val="242424"/>
          <w:sz w:val="24"/>
          <w:szCs w:val="24"/>
          <w:bdr w:val="none" w:sz="0" w:space="0" w:color="auto" w:frame="1"/>
          <w:lang w:eastAsia="en-GB"/>
        </w:rPr>
      </w:pPr>
    </w:p>
    <w:p w14:paraId="4C810CCB" w14:textId="77777777" w:rsidR="00125A66" w:rsidRPr="00555771" w:rsidRDefault="00125A66" w:rsidP="00125A66">
      <w:pPr>
        <w:shd w:val="clear" w:color="auto" w:fill="FFFFFF"/>
        <w:spacing w:after="0" w:line="240" w:lineRule="auto"/>
        <w:rPr>
          <w:rFonts w:ascii="Calibri" w:eastAsia="Times New Roman" w:hAnsi="Calibri" w:cs="Calibri"/>
          <w:b/>
          <w:bCs/>
          <w:color w:val="242424"/>
          <w:sz w:val="24"/>
          <w:szCs w:val="24"/>
          <w:bdr w:val="none" w:sz="0" w:space="0" w:color="auto" w:frame="1"/>
          <w:lang w:eastAsia="en-GB"/>
        </w:rPr>
      </w:pPr>
      <w:r w:rsidRPr="00555771">
        <w:rPr>
          <w:rFonts w:ascii="Calibri" w:eastAsia="Times New Roman" w:hAnsi="Calibri" w:cs="Calibri"/>
          <w:b/>
          <w:bCs/>
          <w:color w:val="242424"/>
          <w:sz w:val="24"/>
          <w:szCs w:val="24"/>
          <w:bdr w:val="none" w:sz="0" w:space="0" w:color="auto" w:frame="1"/>
          <w:lang w:eastAsia="en-GB"/>
        </w:rPr>
        <w:t>Who should attend?</w:t>
      </w:r>
    </w:p>
    <w:p w14:paraId="446CB402" w14:textId="77777777" w:rsidR="0020307F" w:rsidRPr="00D31877" w:rsidRDefault="0020307F" w:rsidP="0020307F">
      <w:pPr>
        <w:shd w:val="clear" w:color="auto" w:fill="FFFFFF"/>
        <w:spacing w:after="0" w:line="240" w:lineRule="auto"/>
        <w:rPr>
          <w:rFonts w:ascii="Calibri" w:eastAsia="Times New Roman" w:hAnsi="Calibri" w:cs="Calibri"/>
          <w:color w:val="242424"/>
          <w:sz w:val="24"/>
          <w:szCs w:val="24"/>
          <w:lang w:eastAsia="en-GB"/>
        </w:rPr>
      </w:pPr>
      <w:r w:rsidRPr="00D31877">
        <w:rPr>
          <w:rFonts w:ascii="Calibri" w:eastAsia="Times New Roman" w:hAnsi="Calibri" w:cs="Calibri"/>
          <w:color w:val="242424"/>
          <w:sz w:val="24"/>
          <w:szCs w:val="24"/>
          <w:bdr w:val="none" w:sz="0" w:space="0" w:color="auto" w:frame="1"/>
          <w:lang w:eastAsia="en-GB"/>
        </w:rPr>
        <w:t>This training will equip school leaders and staff with the tools to promote inclusion and ensure every CYP has access to education, regardless of their circumstances.</w:t>
      </w:r>
    </w:p>
    <w:p w14:paraId="194297D5" w14:textId="77777777" w:rsidR="0020307F" w:rsidRDefault="0020307F" w:rsidP="0020307F">
      <w:pPr>
        <w:shd w:val="clear" w:color="auto" w:fill="FFFFFF"/>
        <w:spacing w:after="0" w:line="240" w:lineRule="auto"/>
        <w:rPr>
          <w:rFonts w:ascii="Calibri" w:eastAsia="Times New Roman" w:hAnsi="Calibri" w:cs="Calibri"/>
          <w:b/>
          <w:bCs/>
          <w:color w:val="242424"/>
          <w:sz w:val="24"/>
          <w:szCs w:val="24"/>
          <w:bdr w:val="none" w:sz="0" w:space="0" w:color="auto" w:frame="1"/>
          <w:lang w:eastAsia="en-GB"/>
        </w:rPr>
      </w:pPr>
    </w:p>
    <w:p w14:paraId="0DD4A8B5" w14:textId="77777777" w:rsidR="00125A66" w:rsidRPr="00125A66" w:rsidRDefault="00125A66" w:rsidP="00125A66">
      <w:pPr>
        <w:shd w:val="clear" w:color="auto" w:fill="FFFFFF"/>
        <w:spacing w:after="0" w:line="240" w:lineRule="auto"/>
        <w:rPr>
          <w:rFonts w:ascii="Calibri" w:eastAsia="Times New Roman" w:hAnsi="Calibri" w:cs="Calibri"/>
          <w:color w:val="242424"/>
          <w:sz w:val="24"/>
          <w:szCs w:val="24"/>
          <w:bdr w:val="none" w:sz="0" w:space="0" w:color="auto" w:frame="1"/>
          <w:lang w:eastAsia="en-GB"/>
        </w:rPr>
      </w:pPr>
    </w:p>
    <w:p w14:paraId="703D721A" w14:textId="77777777" w:rsidR="00457CF9" w:rsidRPr="00D31877" w:rsidRDefault="00457CF9" w:rsidP="00393233">
      <w:pPr>
        <w:shd w:val="clear" w:color="auto" w:fill="FFFFFF"/>
        <w:spacing w:after="0" w:line="240" w:lineRule="auto"/>
        <w:rPr>
          <w:rFonts w:ascii="Calibri" w:eastAsia="Times New Roman" w:hAnsi="Calibri" w:cs="Calibri"/>
          <w:color w:val="242424"/>
          <w:sz w:val="24"/>
          <w:szCs w:val="24"/>
          <w:bdr w:val="none" w:sz="0" w:space="0" w:color="auto" w:frame="1"/>
          <w:lang w:eastAsia="en-GB"/>
        </w:rPr>
      </w:pPr>
    </w:p>
    <w:p w14:paraId="59016C40" w14:textId="77777777" w:rsidR="000C36F0" w:rsidRPr="00D31877" w:rsidRDefault="000C36F0" w:rsidP="0054613B">
      <w:pPr>
        <w:spacing w:before="109" w:after="0" w:line="276" w:lineRule="auto"/>
        <w:ind w:right="1152"/>
        <w:textAlignment w:val="baseline"/>
        <w:rPr>
          <w:rFonts w:ascii="Calibri" w:eastAsia="Calibri" w:hAnsi="Calibri" w:cs="Calibri"/>
          <w:b/>
          <w:color w:val="C00000"/>
          <w:spacing w:val="-3"/>
          <w:sz w:val="24"/>
          <w:szCs w:val="24"/>
          <w:u w:val="single"/>
        </w:rPr>
      </w:pPr>
    </w:p>
    <w:p w14:paraId="53733D92" w14:textId="77777777" w:rsidR="00EB3800" w:rsidRDefault="00EB3800" w:rsidP="0054613B">
      <w:pPr>
        <w:spacing w:before="109" w:after="0" w:line="276" w:lineRule="auto"/>
        <w:ind w:right="1152"/>
        <w:textAlignment w:val="baseline"/>
        <w:rPr>
          <w:rFonts w:eastAsia="Calibri" w:cstheme="minorHAnsi"/>
          <w:b/>
          <w:color w:val="C00000"/>
          <w:spacing w:val="-3"/>
          <w:sz w:val="24"/>
          <w:szCs w:val="24"/>
          <w:u w:val="single"/>
        </w:rPr>
      </w:pPr>
    </w:p>
    <w:p w14:paraId="3A2E48F2" w14:textId="77777777" w:rsidR="00EB3800" w:rsidRDefault="00EB3800" w:rsidP="0054613B">
      <w:pPr>
        <w:spacing w:before="109" w:after="0" w:line="276" w:lineRule="auto"/>
        <w:ind w:right="1152"/>
        <w:textAlignment w:val="baseline"/>
        <w:rPr>
          <w:rFonts w:eastAsia="Calibri" w:cstheme="minorHAnsi"/>
          <w:b/>
          <w:color w:val="C00000"/>
          <w:spacing w:val="-3"/>
          <w:sz w:val="24"/>
          <w:szCs w:val="24"/>
          <w:u w:val="single"/>
        </w:rPr>
      </w:pPr>
    </w:p>
    <w:p w14:paraId="5840C99C" w14:textId="77777777" w:rsidR="00EB3800" w:rsidRDefault="00EB3800" w:rsidP="0054613B">
      <w:pPr>
        <w:spacing w:before="109" w:after="0" w:line="276" w:lineRule="auto"/>
        <w:ind w:right="1152"/>
        <w:textAlignment w:val="baseline"/>
        <w:rPr>
          <w:rFonts w:eastAsia="Calibri" w:cstheme="minorHAnsi"/>
          <w:b/>
          <w:color w:val="C00000"/>
          <w:spacing w:val="-3"/>
          <w:sz w:val="24"/>
          <w:szCs w:val="24"/>
          <w:u w:val="single"/>
        </w:rPr>
      </w:pPr>
    </w:p>
    <w:p w14:paraId="7221E87A" w14:textId="77777777" w:rsidR="00EB3800" w:rsidRDefault="00EB3800" w:rsidP="0054613B">
      <w:pPr>
        <w:spacing w:before="109" w:after="0" w:line="276" w:lineRule="auto"/>
        <w:ind w:right="1152"/>
        <w:textAlignment w:val="baseline"/>
        <w:rPr>
          <w:rFonts w:eastAsia="Calibri" w:cstheme="minorHAnsi"/>
          <w:b/>
          <w:color w:val="C00000"/>
          <w:spacing w:val="-3"/>
          <w:sz w:val="24"/>
          <w:szCs w:val="24"/>
          <w:u w:val="single"/>
        </w:rPr>
      </w:pPr>
    </w:p>
    <w:p w14:paraId="56DBB903" w14:textId="77777777" w:rsidR="00EB3800" w:rsidRDefault="00EB3800" w:rsidP="0054613B">
      <w:pPr>
        <w:spacing w:before="109" w:after="0" w:line="276" w:lineRule="auto"/>
        <w:ind w:right="1152"/>
        <w:textAlignment w:val="baseline"/>
        <w:rPr>
          <w:rFonts w:eastAsia="Calibri" w:cstheme="minorHAnsi"/>
          <w:b/>
          <w:color w:val="C00000"/>
          <w:spacing w:val="-3"/>
          <w:sz w:val="24"/>
          <w:szCs w:val="24"/>
          <w:u w:val="single"/>
        </w:rPr>
      </w:pPr>
    </w:p>
    <w:p w14:paraId="5B3AE40D" w14:textId="77777777" w:rsidR="00EB3800" w:rsidRDefault="00EB3800" w:rsidP="0054613B">
      <w:pPr>
        <w:spacing w:before="109" w:after="0" w:line="276" w:lineRule="auto"/>
        <w:ind w:right="1152"/>
        <w:textAlignment w:val="baseline"/>
        <w:rPr>
          <w:rFonts w:eastAsia="Calibri" w:cstheme="minorHAnsi"/>
          <w:b/>
          <w:color w:val="C00000"/>
          <w:spacing w:val="-3"/>
          <w:sz w:val="24"/>
          <w:szCs w:val="24"/>
          <w:u w:val="single"/>
        </w:rPr>
      </w:pPr>
    </w:p>
    <w:p w14:paraId="5C1BC64C" w14:textId="77777777" w:rsidR="00EB3800" w:rsidRDefault="00EB3800" w:rsidP="0054613B">
      <w:pPr>
        <w:spacing w:before="109" w:after="0" w:line="276" w:lineRule="auto"/>
        <w:ind w:right="1152"/>
        <w:textAlignment w:val="baseline"/>
        <w:rPr>
          <w:rFonts w:eastAsia="Calibri" w:cstheme="minorHAnsi"/>
          <w:b/>
          <w:color w:val="C00000"/>
          <w:spacing w:val="-3"/>
          <w:sz w:val="24"/>
          <w:szCs w:val="24"/>
          <w:u w:val="single"/>
        </w:rPr>
      </w:pPr>
    </w:p>
    <w:p w14:paraId="1CD37FF7" w14:textId="77777777" w:rsidR="00EB3800" w:rsidRDefault="00EB3800" w:rsidP="0054613B">
      <w:pPr>
        <w:spacing w:before="109" w:after="0" w:line="276" w:lineRule="auto"/>
        <w:ind w:right="1152"/>
        <w:textAlignment w:val="baseline"/>
        <w:rPr>
          <w:rFonts w:eastAsia="Calibri" w:cstheme="minorHAnsi"/>
          <w:b/>
          <w:color w:val="C00000"/>
          <w:spacing w:val="-3"/>
          <w:sz w:val="24"/>
          <w:szCs w:val="24"/>
          <w:u w:val="single"/>
        </w:rPr>
      </w:pPr>
    </w:p>
    <w:p w14:paraId="6553B299" w14:textId="77777777" w:rsidR="00EB3800" w:rsidRDefault="00EB3800" w:rsidP="0054613B">
      <w:pPr>
        <w:spacing w:before="109" w:after="0" w:line="276" w:lineRule="auto"/>
        <w:ind w:right="1152"/>
        <w:textAlignment w:val="baseline"/>
        <w:rPr>
          <w:rFonts w:eastAsia="Calibri" w:cstheme="minorHAnsi"/>
          <w:b/>
          <w:color w:val="C00000"/>
          <w:spacing w:val="-3"/>
          <w:sz w:val="24"/>
          <w:szCs w:val="24"/>
          <w:u w:val="single"/>
        </w:rPr>
      </w:pPr>
    </w:p>
    <w:p w14:paraId="6E178A48" w14:textId="77777777" w:rsidR="00EB3800" w:rsidRDefault="00EB3800" w:rsidP="0054613B">
      <w:pPr>
        <w:spacing w:before="109" w:after="0" w:line="276" w:lineRule="auto"/>
        <w:ind w:right="1152"/>
        <w:textAlignment w:val="baseline"/>
        <w:rPr>
          <w:rFonts w:eastAsia="Calibri" w:cstheme="minorHAnsi"/>
          <w:b/>
          <w:color w:val="C00000"/>
          <w:spacing w:val="-3"/>
          <w:sz w:val="24"/>
          <w:szCs w:val="24"/>
          <w:u w:val="single"/>
        </w:rPr>
      </w:pPr>
    </w:p>
    <w:p w14:paraId="41FB9876" w14:textId="77777777" w:rsidR="00EB3800" w:rsidRDefault="00EB3800" w:rsidP="0054613B">
      <w:pPr>
        <w:spacing w:before="109" w:after="0" w:line="276" w:lineRule="auto"/>
        <w:ind w:right="1152"/>
        <w:textAlignment w:val="baseline"/>
        <w:rPr>
          <w:rFonts w:eastAsia="Calibri" w:cstheme="minorHAnsi"/>
          <w:b/>
          <w:color w:val="C00000"/>
          <w:spacing w:val="-3"/>
          <w:sz w:val="24"/>
          <w:szCs w:val="24"/>
          <w:u w:val="single"/>
        </w:rPr>
      </w:pPr>
    </w:p>
    <w:p w14:paraId="74990142" w14:textId="77777777" w:rsidR="00EB3800" w:rsidRDefault="00EB3800" w:rsidP="0054613B">
      <w:pPr>
        <w:spacing w:before="109" w:after="0" w:line="276" w:lineRule="auto"/>
        <w:ind w:right="1152"/>
        <w:textAlignment w:val="baseline"/>
        <w:rPr>
          <w:rFonts w:eastAsia="Calibri" w:cstheme="minorHAnsi"/>
          <w:b/>
          <w:color w:val="C00000"/>
          <w:spacing w:val="-3"/>
          <w:sz w:val="24"/>
          <w:szCs w:val="24"/>
          <w:u w:val="single"/>
        </w:rPr>
      </w:pPr>
    </w:p>
    <w:p w14:paraId="21AA6669" w14:textId="18723439" w:rsidR="00EB3800" w:rsidRPr="00E56595" w:rsidRDefault="00EB3800" w:rsidP="00EB3800">
      <w:pPr>
        <w:spacing w:before="109" w:after="0" w:line="276" w:lineRule="auto"/>
        <w:ind w:right="1152"/>
        <w:textAlignment w:val="baseline"/>
        <w:rPr>
          <w:rFonts w:eastAsia="Calibri" w:cstheme="minorHAnsi"/>
          <w:b/>
          <w:color w:val="C00000"/>
          <w:spacing w:val="-3"/>
          <w:sz w:val="24"/>
          <w:szCs w:val="24"/>
          <w:u w:val="single"/>
        </w:rPr>
      </w:pPr>
      <w:r w:rsidRPr="00E56595">
        <w:rPr>
          <w:rFonts w:eastAsia="Calibri" w:cstheme="minorHAnsi"/>
          <w:b/>
          <w:color w:val="C00000"/>
          <w:spacing w:val="-3"/>
          <w:sz w:val="24"/>
          <w:szCs w:val="24"/>
          <w:u w:val="single"/>
        </w:rPr>
        <w:t>Inclusion</w:t>
      </w:r>
    </w:p>
    <w:p w14:paraId="39454889" w14:textId="77777777" w:rsidR="000C315F" w:rsidRPr="00562A56" w:rsidRDefault="000C315F" w:rsidP="000C315F">
      <w:pPr>
        <w:rPr>
          <w:color w:val="C00000"/>
          <w:sz w:val="24"/>
          <w:szCs w:val="24"/>
        </w:rPr>
      </w:pPr>
      <w:r w:rsidRPr="00562A56">
        <w:rPr>
          <w:b/>
          <w:bCs/>
          <w:color w:val="C00000"/>
          <w:sz w:val="24"/>
          <w:szCs w:val="24"/>
        </w:rPr>
        <w:t>Embedding Ordinarily Available Provision: Developing a Robust Universal Offer for SEND (Primary and Secondary)</w:t>
      </w:r>
    </w:p>
    <w:p w14:paraId="31FC8C9B" w14:textId="77777777" w:rsidR="000C315F" w:rsidRPr="00C04BE0" w:rsidRDefault="000C315F" w:rsidP="000C315F">
      <w:pPr>
        <w:spacing w:after="0" w:line="240" w:lineRule="auto"/>
        <w:jc w:val="both"/>
        <w:textAlignment w:val="baseline"/>
        <w:rPr>
          <w:rFonts w:ascii="Calibri" w:eastAsia="Times New Roman" w:hAnsi="Calibri" w:cs="Calibri"/>
          <w:b/>
          <w:bCs/>
          <w:color w:val="000000"/>
          <w:sz w:val="24"/>
          <w:szCs w:val="24"/>
          <w:lang w:val="en-US" w:eastAsia="en-GB"/>
        </w:rPr>
      </w:pPr>
    </w:p>
    <w:p w14:paraId="40AAF22C" w14:textId="77777777" w:rsidR="000C315F" w:rsidRPr="00C04BE0" w:rsidRDefault="000C315F" w:rsidP="000C315F">
      <w:pPr>
        <w:spacing w:after="0" w:line="240" w:lineRule="auto"/>
        <w:jc w:val="both"/>
        <w:textAlignment w:val="baseline"/>
        <w:rPr>
          <w:rFonts w:ascii="Segoe UI" w:eastAsia="Times New Roman" w:hAnsi="Segoe UI" w:cs="Segoe UI"/>
          <w:sz w:val="18"/>
          <w:szCs w:val="18"/>
          <w:lang w:eastAsia="en-GB"/>
        </w:rPr>
      </w:pPr>
      <w:r w:rsidRPr="00C04BE0">
        <w:rPr>
          <w:rFonts w:ascii="Calibri" w:eastAsia="Times New Roman" w:hAnsi="Calibri" w:cs="Calibri"/>
          <w:b/>
          <w:bCs/>
          <w:color w:val="000000"/>
          <w:sz w:val="24"/>
          <w:szCs w:val="24"/>
          <w:lang w:val="en-US" w:eastAsia="en-GB"/>
        </w:rPr>
        <w:t>Course summary:</w:t>
      </w:r>
      <w:r w:rsidRPr="00C04BE0">
        <w:rPr>
          <w:rFonts w:ascii="Calibri" w:eastAsia="Times New Roman" w:hAnsi="Calibri" w:cs="Calibri"/>
          <w:color w:val="000000"/>
          <w:sz w:val="24"/>
          <w:szCs w:val="24"/>
          <w:lang w:eastAsia="en-GB"/>
        </w:rPr>
        <w:t> </w:t>
      </w:r>
    </w:p>
    <w:p w14:paraId="79194FFB" w14:textId="77777777" w:rsidR="000C315F" w:rsidRDefault="000C315F" w:rsidP="000C315F">
      <w:r>
        <w:t>This session is designed for practitioners working in settings and schools up to Key Stage 3. Together, we will explore how to embed a clear and robust universal offer that ensures all staff understand what accessing SEND provision looks like for children and young people in your school.</w:t>
      </w:r>
    </w:p>
    <w:p w14:paraId="5B1E53C2" w14:textId="77777777" w:rsidR="000C315F" w:rsidRPr="00C04BE0" w:rsidRDefault="000C315F" w:rsidP="000C315F">
      <w:pPr>
        <w:spacing w:after="0" w:line="240" w:lineRule="auto"/>
        <w:textAlignment w:val="baseline"/>
        <w:rPr>
          <w:rFonts w:ascii="Calibri" w:eastAsia="Times New Roman" w:hAnsi="Calibri" w:cs="Calibri"/>
          <w:sz w:val="24"/>
          <w:szCs w:val="24"/>
          <w:lang w:eastAsia="en-GB"/>
        </w:rPr>
      </w:pPr>
    </w:p>
    <w:p w14:paraId="358011D1" w14:textId="77777777" w:rsidR="000C315F" w:rsidRPr="00C04BE0" w:rsidRDefault="000C315F" w:rsidP="000C315F">
      <w:pPr>
        <w:spacing w:after="0" w:line="240" w:lineRule="auto"/>
        <w:textAlignment w:val="baseline"/>
        <w:rPr>
          <w:rFonts w:ascii="Segoe UI" w:eastAsia="Times New Roman" w:hAnsi="Segoe UI" w:cs="Segoe UI"/>
          <w:sz w:val="18"/>
          <w:szCs w:val="18"/>
          <w:lang w:eastAsia="en-GB"/>
        </w:rPr>
      </w:pPr>
      <w:r w:rsidRPr="00C04BE0">
        <w:rPr>
          <w:rFonts w:ascii="Calibri" w:eastAsia="Times New Roman" w:hAnsi="Calibri" w:cs="Calibri"/>
          <w:b/>
          <w:bCs/>
          <w:sz w:val="24"/>
          <w:szCs w:val="24"/>
          <w:lang w:eastAsia="en-GB"/>
        </w:rPr>
        <w:t>Course Content: </w:t>
      </w:r>
      <w:r w:rsidRPr="00C04BE0">
        <w:rPr>
          <w:rFonts w:ascii="Calibri" w:eastAsia="Times New Roman" w:hAnsi="Calibri" w:cs="Calibri"/>
          <w:sz w:val="24"/>
          <w:szCs w:val="24"/>
          <w:lang w:eastAsia="en-GB"/>
        </w:rPr>
        <w:t> </w:t>
      </w:r>
    </w:p>
    <w:p w14:paraId="0D385EB0" w14:textId="77777777" w:rsidR="000C315F" w:rsidRDefault="000C315F" w:rsidP="000C315F">
      <w:r>
        <w:t xml:space="preserve">Through shared examples of </w:t>
      </w:r>
      <w:r>
        <w:rPr>
          <w:b/>
          <w:bCs/>
        </w:rPr>
        <w:t>Ordinarily Available Provision (OAP)</w:t>
      </w:r>
      <w:r>
        <w:t xml:space="preserve"> journeys and opportunities for reflection, you’ll gain practical insights and strategies. By the end of the session, you will leave with a tailored action plan ready for implementation in your setting.</w:t>
      </w:r>
    </w:p>
    <w:p w14:paraId="46953EA8" w14:textId="77777777" w:rsidR="000C315F" w:rsidRPr="00C04BE0" w:rsidRDefault="000C315F" w:rsidP="000C315F">
      <w:pPr>
        <w:spacing w:after="0" w:line="240" w:lineRule="auto"/>
        <w:textAlignment w:val="baseline"/>
        <w:rPr>
          <w:rFonts w:ascii="Segoe UI" w:eastAsia="Times New Roman" w:hAnsi="Segoe UI" w:cs="Segoe UI"/>
          <w:sz w:val="18"/>
          <w:szCs w:val="18"/>
          <w:lang w:eastAsia="en-GB"/>
        </w:rPr>
      </w:pPr>
    </w:p>
    <w:p w14:paraId="6691A020" w14:textId="77777777" w:rsidR="000C315F" w:rsidRPr="00982566" w:rsidRDefault="000C315F" w:rsidP="000C315F">
      <w:pPr>
        <w:spacing w:after="0" w:line="240" w:lineRule="auto"/>
        <w:textAlignment w:val="baseline"/>
        <w:rPr>
          <w:rFonts w:ascii="Segoe UI" w:eastAsia="Times New Roman" w:hAnsi="Segoe UI" w:cs="Segoe UI"/>
          <w:sz w:val="18"/>
          <w:szCs w:val="18"/>
          <w:lang w:eastAsia="en-GB"/>
        </w:rPr>
      </w:pPr>
      <w:r w:rsidRPr="00C04BE0">
        <w:rPr>
          <w:rFonts w:ascii="Calibri" w:eastAsia="Times New Roman" w:hAnsi="Calibri" w:cs="Calibri"/>
          <w:b/>
          <w:bCs/>
          <w:color w:val="000000"/>
          <w:sz w:val="24"/>
          <w:szCs w:val="24"/>
          <w:lang w:val="en-US" w:eastAsia="en-GB"/>
        </w:rPr>
        <w:t xml:space="preserve">Trainers: </w:t>
      </w:r>
      <w:r w:rsidRPr="00982566">
        <w:rPr>
          <w:rFonts w:ascii="Calibri" w:eastAsia="Times New Roman" w:hAnsi="Calibri" w:cs="Calibri"/>
          <w:color w:val="000000"/>
          <w:sz w:val="24"/>
          <w:szCs w:val="24"/>
          <w:lang w:val="en-US" w:eastAsia="en-GB"/>
        </w:rPr>
        <w:t xml:space="preserve">Inclusion Specialist Teachers </w:t>
      </w:r>
    </w:p>
    <w:p w14:paraId="7BB8D772" w14:textId="77777777" w:rsidR="000C315F" w:rsidRPr="00C04BE0" w:rsidRDefault="000C315F" w:rsidP="000C315F">
      <w:pPr>
        <w:spacing w:after="0" w:line="240" w:lineRule="auto"/>
        <w:textAlignment w:val="baseline"/>
        <w:rPr>
          <w:rFonts w:ascii="Calibri" w:eastAsia="Times New Roman" w:hAnsi="Calibri" w:cs="Calibri"/>
          <w:b/>
          <w:bCs/>
          <w:color w:val="000000"/>
          <w:sz w:val="24"/>
          <w:szCs w:val="24"/>
          <w:lang w:val="en-US" w:eastAsia="en-GB"/>
        </w:rPr>
      </w:pPr>
    </w:p>
    <w:p w14:paraId="7D2E18DC" w14:textId="77777777" w:rsidR="000C315F" w:rsidRPr="00F46A43" w:rsidRDefault="000C315F" w:rsidP="000C315F">
      <w:pPr>
        <w:spacing w:after="0" w:line="240" w:lineRule="auto"/>
        <w:textAlignment w:val="baseline"/>
        <w:rPr>
          <w:rFonts w:ascii="Segoe UI" w:eastAsia="Times New Roman" w:hAnsi="Segoe UI" w:cs="Segoe UI"/>
          <w:sz w:val="18"/>
          <w:szCs w:val="18"/>
          <w:lang w:eastAsia="en-GB"/>
        </w:rPr>
      </w:pPr>
      <w:r w:rsidRPr="00C04BE0">
        <w:rPr>
          <w:rFonts w:ascii="Calibri" w:eastAsia="Times New Roman" w:hAnsi="Calibri" w:cs="Calibri"/>
          <w:b/>
          <w:bCs/>
          <w:color w:val="000000"/>
          <w:sz w:val="24"/>
          <w:szCs w:val="24"/>
          <w:lang w:val="en-US" w:eastAsia="en-GB"/>
        </w:rPr>
        <w:t>Course dates and time: </w:t>
      </w:r>
      <w:r w:rsidRPr="00C04BE0">
        <w:rPr>
          <w:rFonts w:ascii="Calibri" w:eastAsia="Times New Roman" w:hAnsi="Calibri" w:cs="Calibri"/>
          <w:color w:val="000000"/>
          <w:sz w:val="24"/>
          <w:szCs w:val="24"/>
          <w:lang w:eastAsia="en-GB"/>
        </w:rPr>
        <w:t> </w:t>
      </w:r>
      <w:r>
        <w:t>5</w:t>
      </w:r>
      <w:r>
        <w:rPr>
          <w:vertAlign w:val="superscript"/>
        </w:rPr>
        <w:t>th</w:t>
      </w:r>
      <w:r>
        <w:t xml:space="preserve"> February 3.15pm</w:t>
      </w:r>
    </w:p>
    <w:p w14:paraId="4AC267C8" w14:textId="77777777" w:rsidR="00D833E5" w:rsidRDefault="00D833E5" w:rsidP="00D833E5">
      <w:pPr>
        <w:tabs>
          <w:tab w:val="left" w:pos="288"/>
          <w:tab w:val="left" w:pos="792"/>
        </w:tabs>
        <w:spacing w:after="0" w:line="276" w:lineRule="auto"/>
        <w:ind w:right="792"/>
        <w:textAlignment w:val="baseline"/>
        <w:rPr>
          <w:rFonts w:ascii="Calibri" w:eastAsia="Calibri" w:hAnsi="Calibri" w:cs="Calibri"/>
          <w:b/>
          <w:bCs/>
          <w:color w:val="000000" w:themeColor="text1"/>
          <w:sz w:val="24"/>
          <w:szCs w:val="24"/>
        </w:rPr>
      </w:pPr>
    </w:p>
    <w:p w14:paraId="2A3C0670" w14:textId="37FCC010" w:rsidR="00D833E5" w:rsidRPr="0078447B" w:rsidRDefault="00D833E5" w:rsidP="00D833E5">
      <w:pPr>
        <w:tabs>
          <w:tab w:val="left" w:pos="288"/>
          <w:tab w:val="left" w:pos="792"/>
        </w:tabs>
        <w:spacing w:after="0" w:line="276" w:lineRule="auto"/>
        <w:ind w:right="792"/>
        <w:textAlignment w:val="baseline"/>
        <w:rPr>
          <w:rFonts w:ascii="Calibri" w:eastAsia="Calibri" w:hAnsi="Calibri" w:cs="Calibri"/>
          <w:color w:val="000000"/>
          <w:sz w:val="24"/>
          <w:szCs w:val="24"/>
        </w:rPr>
      </w:pPr>
      <w:r w:rsidRPr="0078447B">
        <w:rPr>
          <w:rFonts w:ascii="Calibri" w:eastAsia="Calibri" w:hAnsi="Calibri" w:cs="Calibri"/>
          <w:b/>
          <w:bCs/>
          <w:color w:val="000000" w:themeColor="text1"/>
          <w:sz w:val="24"/>
          <w:szCs w:val="24"/>
        </w:rPr>
        <w:t xml:space="preserve">Venue: </w:t>
      </w:r>
      <w:r w:rsidR="001F416D">
        <w:rPr>
          <w:rFonts w:ascii="Calibri" w:eastAsia="Calibri" w:hAnsi="Calibri" w:cs="Calibri"/>
          <w:color w:val="000000" w:themeColor="text1"/>
          <w:sz w:val="24"/>
          <w:szCs w:val="24"/>
        </w:rPr>
        <w:t>Face to Face</w:t>
      </w:r>
      <w:r w:rsidR="00982566">
        <w:rPr>
          <w:rFonts w:ascii="Calibri" w:eastAsia="Calibri" w:hAnsi="Calibri" w:cs="Calibri"/>
          <w:color w:val="000000" w:themeColor="text1"/>
          <w:sz w:val="24"/>
          <w:szCs w:val="24"/>
        </w:rPr>
        <w:t>. Location TBC</w:t>
      </w:r>
    </w:p>
    <w:p w14:paraId="6C7CB837" w14:textId="77777777" w:rsidR="000C315F" w:rsidRPr="00C04BE0" w:rsidRDefault="000C315F" w:rsidP="000C315F">
      <w:pPr>
        <w:spacing w:after="0" w:line="240" w:lineRule="auto"/>
        <w:textAlignment w:val="baseline"/>
        <w:rPr>
          <w:rFonts w:ascii="Calibri" w:eastAsia="Times New Roman" w:hAnsi="Calibri" w:cs="Calibri"/>
          <w:b/>
          <w:bCs/>
          <w:color w:val="000000"/>
          <w:sz w:val="24"/>
          <w:szCs w:val="24"/>
          <w:lang w:val="en-US" w:eastAsia="en-GB"/>
        </w:rPr>
      </w:pPr>
    </w:p>
    <w:p w14:paraId="07B3FF69" w14:textId="77777777" w:rsidR="000C315F" w:rsidRPr="00C04BE0" w:rsidRDefault="000C315F" w:rsidP="000C315F">
      <w:pPr>
        <w:spacing w:after="0" w:line="240" w:lineRule="auto"/>
        <w:textAlignment w:val="baseline"/>
        <w:rPr>
          <w:rFonts w:ascii="Segoe UI" w:eastAsia="Times New Roman" w:hAnsi="Segoe UI" w:cs="Segoe UI"/>
          <w:sz w:val="18"/>
          <w:szCs w:val="18"/>
          <w:lang w:eastAsia="en-GB"/>
        </w:rPr>
      </w:pPr>
      <w:bookmarkStart w:id="42" w:name="_Hlk212130477"/>
      <w:r w:rsidRPr="00C04BE0">
        <w:rPr>
          <w:rFonts w:ascii="Calibri" w:eastAsia="Times New Roman" w:hAnsi="Calibri" w:cs="Calibri"/>
          <w:b/>
          <w:bCs/>
          <w:color w:val="000000"/>
          <w:sz w:val="24"/>
          <w:szCs w:val="24"/>
          <w:lang w:val="en-US" w:eastAsia="en-GB"/>
        </w:rPr>
        <w:t>Who should attend?</w:t>
      </w:r>
      <w:r w:rsidRPr="00C04BE0">
        <w:rPr>
          <w:rFonts w:ascii="Calibri" w:eastAsia="Times New Roman" w:hAnsi="Calibri" w:cs="Calibri"/>
          <w:color w:val="000000"/>
          <w:sz w:val="24"/>
          <w:szCs w:val="24"/>
          <w:lang w:eastAsia="en-GB"/>
        </w:rPr>
        <w:t> </w:t>
      </w:r>
    </w:p>
    <w:p w14:paraId="1F5A0223" w14:textId="7660FB01" w:rsidR="000C315F" w:rsidRPr="00C04BE0" w:rsidRDefault="000C315F" w:rsidP="000C315F">
      <w:pPr>
        <w:spacing w:after="0" w:line="240" w:lineRule="auto"/>
        <w:textAlignment w:val="baseline"/>
        <w:rPr>
          <w:rFonts w:ascii="Segoe UI" w:eastAsia="Times New Roman" w:hAnsi="Segoe UI" w:cs="Segoe UI"/>
          <w:i/>
          <w:iCs/>
          <w:sz w:val="18"/>
          <w:szCs w:val="18"/>
          <w:lang w:eastAsia="en-GB"/>
        </w:rPr>
      </w:pPr>
      <w:bookmarkStart w:id="43" w:name="_Hlk212189561"/>
      <w:bookmarkEnd w:id="42"/>
      <w:r w:rsidRPr="00C04BE0">
        <w:rPr>
          <w:rFonts w:ascii="Calibri" w:eastAsia="Times New Roman" w:hAnsi="Calibri" w:cs="Calibri"/>
          <w:sz w:val="24"/>
          <w:szCs w:val="24"/>
          <w:lang w:eastAsia="en-GB"/>
        </w:rPr>
        <w:t>This training is useful for SENCos, teacher</w:t>
      </w:r>
      <w:r>
        <w:rPr>
          <w:rFonts w:ascii="Calibri" w:eastAsia="Times New Roman" w:hAnsi="Calibri" w:cs="Calibri"/>
          <w:sz w:val="24"/>
          <w:szCs w:val="24"/>
          <w:lang w:eastAsia="en-GB"/>
        </w:rPr>
        <w:t xml:space="preserve">s and </w:t>
      </w:r>
      <w:r w:rsidRPr="00C04BE0">
        <w:rPr>
          <w:rFonts w:ascii="Calibri" w:eastAsia="Times New Roman" w:hAnsi="Calibri" w:cs="Calibri"/>
          <w:sz w:val="24"/>
          <w:szCs w:val="24"/>
          <w:lang w:eastAsia="en-GB"/>
        </w:rPr>
        <w:t xml:space="preserve">LSAs who are working in mainstream Primary and Secondary School. </w:t>
      </w:r>
    </w:p>
    <w:p w14:paraId="5B10CBE2" w14:textId="77777777" w:rsidR="000C315F" w:rsidRDefault="000C315F" w:rsidP="000C315F"/>
    <w:bookmarkEnd w:id="43"/>
    <w:p w14:paraId="334AC272" w14:textId="77777777" w:rsidR="00EB3800" w:rsidRDefault="00EB3800" w:rsidP="0054613B">
      <w:pPr>
        <w:spacing w:before="109" w:after="0" w:line="276" w:lineRule="auto"/>
        <w:ind w:right="1152"/>
        <w:textAlignment w:val="baseline"/>
        <w:rPr>
          <w:rFonts w:eastAsia="Calibri" w:cstheme="minorHAnsi"/>
          <w:b/>
          <w:color w:val="C00000"/>
          <w:spacing w:val="-3"/>
          <w:sz w:val="24"/>
          <w:szCs w:val="24"/>
          <w:u w:val="single"/>
        </w:rPr>
      </w:pPr>
    </w:p>
    <w:p w14:paraId="60A84D7D" w14:textId="77777777" w:rsidR="00362E50" w:rsidRDefault="00362E50" w:rsidP="0054613B">
      <w:pPr>
        <w:spacing w:before="109" w:after="0" w:line="276" w:lineRule="auto"/>
        <w:ind w:right="1152"/>
        <w:textAlignment w:val="baseline"/>
        <w:rPr>
          <w:rFonts w:eastAsia="Calibri" w:cstheme="minorHAnsi"/>
          <w:b/>
          <w:color w:val="C00000"/>
          <w:spacing w:val="-3"/>
          <w:sz w:val="24"/>
          <w:szCs w:val="24"/>
          <w:u w:val="single"/>
        </w:rPr>
      </w:pPr>
    </w:p>
    <w:p w14:paraId="3FD8A5D5" w14:textId="77777777" w:rsidR="00362E50" w:rsidRDefault="00362E50" w:rsidP="0054613B">
      <w:pPr>
        <w:spacing w:before="109" w:after="0" w:line="276" w:lineRule="auto"/>
        <w:ind w:right="1152"/>
        <w:textAlignment w:val="baseline"/>
        <w:rPr>
          <w:rFonts w:eastAsia="Calibri" w:cstheme="minorHAnsi"/>
          <w:b/>
          <w:color w:val="C00000"/>
          <w:spacing w:val="-3"/>
          <w:sz w:val="24"/>
          <w:szCs w:val="24"/>
          <w:u w:val="single"/>
        </w:rPr>
      </w:pPr>
    </w:p>
    <w:p w14:paraId="4E5BCA30" w14:textId="77777777" w:rsidR="00362E50" w:rsidRDefault="00362E50" w:rsidP="0054613B">
      <w:pPr>
        <w:spacing w:before="109" w:after="0" w:line="276" w:lineRule="auto"/>
        <w:ind w:right="1152"/>
        <w:textAlignment w:val="baseline"/>
        <w:rPr>
          <w:rFonts w:eastAsia="Calibri" w:cstheme="minorHAnsi"/>
          <w:b/>
          <w:color w:val="C00000"/>
          <w:spacing w:val="-3"/>
          <w:sz w:val="24"/>
          <w:szCs w:val="24"/>
          <w:u w:val="single"/>
        </w:rPr>
      </w:pPr>
    </w:p>
    <w:p w14:paraId="6A3819D8" w14:textId="77777777" w:rsidR="00362E50" w:rsidRDefault="00362E50" w:rsidP="0054613B">
      <w:pPr>
        <w:spacing w:before="109" w:after="0" w:line="276" w:lineRule="auto"/>
        <w:ind w:right="1152"/>
        <w:textAlignment w:val="baseline"/>
        <w:rPr>
          <w:rFonts w:eastAsia="Calibri" w:cstheme="minorHAnsi"/>
          <w:b/>
          <w:color w:val="C00000"/>
          <w:spacing w:val="-3"/>
          <w:sz w:val="24"/>
          <w:szCs w:val="24"/>
          <w:u w:val="single"/>
        </w:rPr>
      </w:pPr>
    </w:p>
    <w:p w14:paraId="2AE04425" w14:textId="77777777" w:rsidR="00362E50" w:rsidRDefault="00362E50" w:rsidP="0054613B">
      <w:pPr>
        <w:spacing w:before="109" w:after="0" w:line="276" w:lineRule="auto"/>
        <w:ind w:right="1152"/>
        <w:textAlignment w:val="baseline"/>
        <w:rPr>
          <w:rFonts w:eastAsia="Calibri" w:cstheme="minorHAnsi"/>
          <w:b/>
          <w:color w:val="C00000"/>
          <w:spacing w:val="-3"/>
          <w:sz w:val="24"/>
          <w:szCs w:val="24"/>
          <w:u w:val="single"/>
        </w:rPr>
      </w:pPr>
    </w:p>
    <w:p w14:paraId="35629DA1" w14:textId="77777777" w:rsidR="000870A8" w:rsidRDefault="000870A8" w:rsidP="0054613B">
      <w:pPr>
        <w:spacing w:before="109" w:after="0" w:line="276" w:lineRule="auto"/>
        <w:ind w:right="1152"/>
        <w:textAlignment w:val="baseline"/>
        <w:rPr>
          <w:rFonts w:eastAsia="Calibri" w:cstheme="minorHAnsi"/>
          <w:b/>
          <w:color w:val="C00000"/>
          <w:spacing w:val="-3"/>
          <w:sz w:val="24"/>
          <w:szCs w:val="24"/>
          <w:u w:val="single"/>
        </w:rPr>
      </w:pPr>
    </w:p>
    <w:p w14:paraId="4F95E3B7" w14:textId="77777777" w:rsidR="000870A8" w:rsidRDefault="000870A8" w:rsidP="0054613B">
      <w:pPr>
        <w:spacing w:before="109" w:after="0" w:line="276" w:lineRule="auto"/>
        <w:ind w:right="1152"/>
        <w:textAlignment w:val="baseline"/>
        <w:rPr>
          <w:rFonts w:eastAsia="Calibri" w:cstheme="minorHAnsi"/>
          <w:b/>
          <w:color w:val="C00000"/>
          <w:spacing w:val="-3"/>
          <w:sz w:val="24"/>
          <w:szCs w:val="24"/>
          <w:u w:val="single"/>
        </w:rPr>
      </w:pPr>
    </w:p>
    <w:p w14:paraId="73F1F524" w14:textId="77777777" w:rsidR="000870A8" w:rsidRDefault="000870A8" w:rsidP="0054613B">
      <w:pPr>
        <w:spacing w:before="109" w:after="0" w:line="276" w:lineRule="auto"/>
        <w:ind w:right="1152"/>
        <w:textAlignment w:val="baseline"/>
        <w:rPr>
          <w:rFonts w:eastAsia="Calibri" w:cstheme="minorHAnsi"/>
          <w:b/>
          <w:color w:val="C00000"/>
          <w:spacing w:val="-3"/>
          <w:sz w:val="24"/>
          <w:szCs w:val="24"/>
          <w:u w:val="single"/>
        </w:rPr>
      </w:pPr>
    </w:p>
    <w:p w14:paraId="20BB940C" w14:textId="77777777" w:rsidR="000870A8" w:rsidRDefault="000870A8" w:rsidP="0054613B">
      <w:pPr>
        <w:spacing w:before="109" w:after="0" w:line="276" w:lineRule="auto"/>
        <w:ind w:right="1152"/>
        <w:textAlignment w:val="baseline"/>
        <w:rPr>
          <w:rFonts w:eastAsia="Calibri" w:cstheme="minorHAnsi"/>
          <w:b/>
          <w:color w:val="C00000"/>
          <w:spacing w:val="-3"/>
          <w:sz w:val="24"/>
          <w:szCs w:val="24"/>
          <w:u w:val="single"/>
        </w:rPr>
      </w:pPr>
    </w:p>
    <w:p w14:paraId="3490BAFD" w14:textId="77777777" w:rsidR="000870A8" w:rsidRDefault="000870A8" w:rsidP="0054613B">
      <w:pPr>
        <w:spacing w:before="109" w:after="0" w:line="276" w:lineRule="auto"/>
        <w:ind w:right="1152"/>
        <w:textAlignment w:val="baseline"/>
        <w:rPr>
          <w:rFonts w:eastAsia="Calibri" w:cstheme="minorHAnsi"/>
          <w:b/>
          <w:color w:val="C00000"/>
          <w:spacing w:val="-3"/>
          <w:sz w:val="24"/>
          <w:szCs w:val="24"/>
          <w:u w:val="single"/>
        </w:rPr>
      </w:pPr>
    </w:p>
    <w:p w14:paraId="69D6E00D" w14:textId="77777777" w:rsidR="000870A8" w:rsidRDefault="000870A8" w:rsidP="0054613B">
      <w:pPr>
        <w:spacing w:before="109" w:after="0" w:line="276" w:lineRule="auto"/>
        <w:ind w:right="1152"/>
        <w:textAlignment w:val="baseline"/>
        <w:rPr>
          <w:rFonts w:eastAsia="Calibri" w:cstheme="minorHAnsi"/>
          <w:b/>
          <w:color w:val="C00000"/>
          <w:spacing w:val="-3"/>
          <w:sz w:val="24"/>
          <w:szCs w:val="24"/>
          <w:u w:val="single"/>
        </w:rPr>
      </w:pPr>
    </w:p>
    <w:p w14:paraId="00C06C64" w14:textId="77777777" w:rsidR="000870A8" w:rsidRDefault="000870A8" w:rsidP="0054613B">
      <w:pPr>
        <w:spacing w:before="109" w:after="0" w:line="276" w:lineRule="auto"/>
        <w:ind w:right="1152"/>
        <w:textAlignment w:val="baseline"/>
        <w:rPr>
          <w:rFonts w:eastAsia="Calibri" w:cstheme="minorHAnsi"/>
          <w:b/>
          <w:color w:val="C00000"/>
          <w:spacing w:val="-3"/>
          <w:sz w:val="24"/>
          <w:szCs w:val="24"/>
          <w:u w:val="single"/>
        </w:rPr>
      </w:pPr>
    </w:p>
    <w:p w14:paraId="7D0DBC69" w14:textId="77777777" w:rsidR="00D85456" w:rsidRDefault="00D85456" w:rsidP="000870A8">
      <w:pPr>
        <w:spacing w:before="109" w:after="0" w:line="276" w:lineRule="auto"/>
        <w:ind w:right="1152"/>
        <w:textAlignment w:val="baseline"/>
        <w:rPr>
          <w:rFonts w:eastAsia="Calibri" w:cstheme="minorHAnsi"/>
          <w:b/>
          <w:color w:val="C00000"/>
          <w:spacing w:val="-3"/>
          <w:sz w:val="24"/>
          <w:szCs w:val="24"/>
          <w:u w:val="single"/>
        </w:rPr>
      </w:pPr>
    </w:p>
    <w:p w14:paraId="3AB7FDFC" w14:textId="77777777" w:rsidR="00335F8C" w:rsidRDefault="00335F8C" w:rsidP="000870A8">
      <w:pPr>
        <w:spacing w:before="109" w:after="0" w:line="276" w:lineRule="auto"/>
        <w:ind w:right="1152"/>
        <w:textAlignment w:val="baseline"/>
        <w:rPr>
          <w:rFonts w:eastAsia="Calibri" w:cstheme="minorHAnsi"/>
          <w:b/>
          <w:color w:val="C00000"/>
          <w:spacing w:val="-3"/>
          <w:sz w:val="24"/>
          <w:szCs w:val="24"/>
          <w:u w:val="single"/>
        </w:rPr>
      </w:pPr>
    </w:p>
    <w:p w14:paraId="32649D24" w14:textId="77777777" w:rsidR="00335F8C" w:rsidRDefault="00335F8C" w:rsidP="000870A8">
      <w:pPr>
        <w:spacing w:before="109" w:after="0" w:line="276" w:lineRule="auto"/>
        <w:ind w:right="1152"/>
        <w:textAlignment w:val="baseline"/>
        <w:rPr>
          <w:rFonts w:eastAsia="Calibri" w:cstheme="minorHAnsi"/>
          <w:b/>
          <w:color w:val="C00000"/>
          <w:spacing w:val="-3"/>
          <w:sz w:val="24"/>
          <w:szCs w:val="24"/>
          <w:u w:val="single"/>
        </w:rPr>
      </w:pPr>
    </w:p>
    <w:p w14:paraId="6BC126D9" w14:textId="3F97820A" w:rsidR="000870A8" w:rsidRPr="00037D2C" w:rsidRDefault="000870A8" w:rsidP="000870A8">
      <w:pPr>
        <w:spacing w:before="109" w:after="0" w:line="276" w:lineRule="auto"/>
        <w:ind w:right="1152"/>
        <w:textAlignment w:val="baseline"/>
        <w:rPr>
          <w:rFonts w:eastAsia="Calibri" w:cstheme="minorHAnsi"/>
          <w:b/>
          <w:color w:val="C00000"/>
          <w:spacing w:val="-3"/>
          <w:sz w:val="24"/>
          <w:szCs w:val="24"/>
          <w:u w:val="single"/>
        </w:rPr>
      </w:pPr>
      <w:r w:rsidRPr="00E56595">
        <w:rPr>
          <w:rFonts w:eastAsia="Calibri" w:cstheme="minorHAnsi"/>
          <w:b/>
          <w:color w:val="C00000"/>
          <w:spacing w:val="-3"/>
          <w:sz w:val="24"/>
          <w:szCs w:val="24"/>
          <w:u w:val="single"/>
        </w:rPr>
        <w:t>Inclusion</w:t>
      </w:r>
    </w:p>
    <w:p w14:paraId="760406C3" w14:textId="77777777" w:rsidR="000870A8" w:rsidRDefault="000870A8" w:rsidP="0054613B">
      <w:pPr>
        <w:spacing w:before="109" w:after="0" w:line="276" w:lineRule="auto"/>
        <w:ind w:right="1152"/>
        <w:textAlignment w:val="baseline"/>
        <w:rPr>
          <w:rFonts w:eastAsia="Calibri" w:cstheme="minorHAnsi"/>
          <w:b/>
          <w:color w:val="C00000"/>
          <w:spacing w:val="-3"/>
          <w:sz w:val="24"/>
          <w:szCs w:val="24"/>
          <w:u w:val="single"/>
        </w:rPr>
      </w:pPr>
    </w:p>
    <w:p w14:paraId="19197C67" w14:textId="77777777" w:rsidR="000870A8" w:rsidRPr="00AE264C" w:rsidRDefault="000870A8" w:rsidP="000870A8">
      <w:pPr>
        <w:rPr>
          <w:rFonts w:eastAsia="Times New Roman"/>
          <w:b/>
          <w:bCs/>
          <w:color w:val="CC0000"/>
          <w:sz w:val="28"/>
          <w:szCs w:val="28"/>
        </w:rPr>
      </w:pPr>
      <w:r w:rsidRPr="00AE264C">
        <w:rPr>
          <w:b/>
          <w:bCs/>
          <w:color w:val="C00000"/>
          <w:kern w:val="2"/>
          <w:sz w:val="28"/>
          <w:szCs w:val="28"/>
          <w14:ligatures w14:val="standardContextual"/>
        </w:rPr>
        <w:t>Ordinarily Available Provision- Schools and Early Years</w:t>
      </w:r>
    </w:p>
    <w:p w14:paraId="01C629CD" w14:textId="77777777" w:rsidR="000870A8" w:rsidRDefault="000870A8" w:rsidP="000870A8">
      <w:pPr>
        <w:spacing w:after="0" w:line="240" w:lineRule="auto"/>
        <w:rPr>
          <w:b/>
          <w:bCs/>
          <w:kern w:val="2"/>
          <w:sz w:val="24"/>
          <w:szCs w:val="24"/>
          <w14:ligatures w14:val="standardContextual"/>
        </w:rPr>
      </w:pPr>
      <w:r w:rsidRPr="00AE264C">
        <w:rPr>
          <w:b/>
          <w:bCs/>
          <w:kern w:val="2"/>
          <w:sz w:val="24"/>
          <w:szCs w:val="24"/>
          <w14:ligatures w14:val="standardContextual"/>
        </w:rPr>
        <w:t>Course summary:</w:t>
      </w:r>
    </w:p>
    <w:p w14:paraId="2A3E61A9" w14:textId="77777777" w:rsidR="000870A8" w:rsidRPr="00AE264C" w:rsidRDefault="000870A8" w:rsidP="000870A8">
      <w:pPr>
        <w:spacing w:after="0" w:line="240" w:lineRule="auto"/>
        <w:rPr>
          <w:b/>
          <w:bCs/>
          <w:kern w:val="2"/>
          <w:sz w:val="24"/>
          <w:szCs w:val="24"/>
          <w14:ligatures w14:val="standardContextual"/>
        </w:rPr>
      </w:pPr>
    </w:p>
    <w:p w14:paraId="36354F1D" w14:textId="77777777" w:rsidR="000870A8" w:rsidRPr="00AE264C" w:rsidRDefault="000870A8" w:rsidP="000870A8">
      <w:pPr>
        <w:spacing w:after="0" w:line="240" w:lineRule="auto"/>
        <w:rPr>
          <w:kern w:val="2"/>
          <w:sz w:val="24"/>
          <w:szCs w:val="24"/>
          <w14:ligatures w14:val="standardContextual"/>
        </w:rPr>
      </w:pPr>
      <w:r w:rsidRPr="00AE264C">
        <w:rPr>
          <w:kern w:val="2"/>
          <w:sz w:val="24"/>
          <w:szCs w:val="24"/>
          <w14:ligatures w14:val="standardContextual"/>
        </w:rPr>
        <w:t>These are online briefing sessions that introduce our new local area Ordinarily Available Provision document to those schools and settings who have not yet started to implement it.</w:t>
      </w:r>
    </w:p>
    <w:p w14:paraId="3628D74A" w14:textId="77777777" w:rsidR="000870A8" w:rsidRDefault="000870A8" w:rsidP="000870A8">
      <w:pPr>
        <w:spacing w:after="0" w:line="240" w:lineRule="auto"/>
        <w:rPr>
          <w:kern w:val="2"/>
          <w14:ligatures w14:val="standardContextual"/>
        </w:rPr>
      </w:pPr>
    </w:p>
    <w:p w14:paraId="57D7FDDC" w14:textId="77777777" w:rsidR="000870A8" w:rsidRPr="00EF3560" w:rsidRDefault="000870A8" w:rsidP="000870A8">
      <w:pPr>
        <w:spacing w:after="0" w:line="240" w:lineRule="auto"/>
        <w:rPr>
          <w:b/>
          <w:bCs/>
          <w:kern w:val="2"/>
          <w14:ligatures w14:val="standardContextual"/>
        </w:rPr>
      </w:pPr>
      <w:r w:rsidRPr="00EF3560">
        <w:rPr>
          <w:b/>
          <w:bCs/>
          <w:kern w:val="2"/>
          <w14:ligatures w14:val="standardContextual"/>
        </w:rPr>
        <w:t>Course Content:</w:t>
      </w:r>
    </w:p>
    <w:p w14:paraId="1432C1CF" w14:textId="77777777" w:rsidR="000870A8" w:rsidRPr="00AE264C" w:rsidRDefault="000870A8" w:rsidP="000870A8">
      <w:pPr>
        <w:spacing w:after="0" w:line="240" w:lineRule="auto"/>
        <w:rPr>
          <w:kern w:val="2"/>
          <w14:ligatures w14:val="standardContextual"/>
        </w:rPr>
      </w:pPr>
    </w:p>
    <w:p w14:paraId="7A41D05A" w14:textId="77777777" w:rsidR="000870A8" w:rsidRPr="005610F0" w:rsidRDefault="000870A8" w:rsidP="00330DAE">
      <w:pPr>
        <w:pStyle w:val="ListParagraph"/>
        <w:numPr>
          <w:ilvl w:val="0"/>
          <w:numId w:val="19"/>
        </w:numPr>
        <w:spacing w:after="0" w:line="240" w:lineRule="auto"/>
        <w:textAlignment w:val="baseline"/>
        <w:rPr>
          <w:rFonts w:ascii="Arial" w:eastAsia="Times New Roman" w:hAnsi="Arial" w:cs="Arial"/>
          <w:sz w:val="24"/>
          <w:szCs w:val="24"/>
          <w:lang w:val="en-US" w:eastAsia="en-GB"/>
        </w:rPr>
      </w:pPr>
      <w:r w:rsidRPr="005610F0">
        <w:rPr>
          <w:rFonts w:ascii="Calibri" w:eastAsia="Times New Roman" w:hAnsi="Calibri" w:cs="Calibri"/>
          <w:color w:val="000000"/>
          <w:position w:val="2"/>
          <w:sz w:val="24"/>
          <w:szCs w:val="24"/>
          <w:lang w:val="en-US" w:eastAsia="en-GB"/>
        </w:rPr>
        <w:t>Familiarise yourself with the various sections of the OAP, and how we can use it in our local area</w:t>
      </w:r>
      <w:r w:rsidRPr="005610F0">
        <w:rPr>
          <w:rFonts w:ascii="Calibri" w:eastAsia="Times New Roman" w:hAnsi="Calibri" w:cs="Calibri"/>
          <w:sz w:val="24"/>
          <w:szCs w:val="24"/>
          <w:lang w:val="en-US" w:eastAsia="en-GB"/>
        </w:rPr>
        <w:t>​</w:t>
      </w:r>
      <w:r>
        <w:rPr>
          <w:rFonts w:ascii="Calibri" w:eastAsia="Times New Roman" w:hAnsi="Calibri" w:cs="Calibri"/>
          <w:sz w:val="24"/>
          <w:szCs w:val="24"/>
          <w:lang w:val="en-US" w:eastAsia="en-GB"/>
        </w:rPr>
        <w:t>.</w:t>
      </w:r>
    </w:p>
    <w:p w14:paraId="49E308B4" w14:textId="77777777" w:rsidR="000870A8" w:rsidRPr="005610F0" w:rsidRDefault="000870A8" w:rsidP="000870A8">
      <w:pPr>
        <w:pStyle w:val="ListParagraph"/>
        <w:spacing w:after="0" w:line="240" w:lineRule="auto"/>
        <w:textAlignment w:val="baseline"/>
        <w:rPr>
          <w:rFonts w:ascii="Arial" w:eastAsia="Times New Roman" w:hAnsi="Arial" w:cs="Arial"/>
          <w:sz w:val="24"/>
          <w:szCs w:val="24"/>
          <w:lang w:val="en-US" w:eastAsia="en-GB"/>
        </w:rPr>
      </w:pPr>
    </w:p>
    <w:p w14:paraId="25D1AC8C" w14:textId="77777777" w:rsidR="000870A8" w:rsidRPr="005610F0" w:rsidRDefault="000870A8" w:rsidP="00330DAE">
      <w:pPr>
        <w:pStyle w:val="ListParagraph"/>
        <w:numPr>
          <w:ilvl w:val="0"/>
          <w:numId w:val="19"/>
        </w:numPr>
        <w:spacing w:after="0" w:line="240" w:lineRule="auto"/>
        <w:textAlignment w:val="baseline"/>
        <w:rPr>
          <w:rFonts w:ascii="Arial" w:eastAsia="Times New Roman" w:hAnsi="Arial" w:cs="Arial"/>
          <w:sz w:val="24"/>
          <w:szCs w:val="24"/>
          <w:lang w:val="en-US" w:eastAsia="en-GB"/>
        </w:rPr>
      </w:pPr>
      <w:r w:rsidRPr="005610F0">
        <w:rPr>
          <w:rFonts w:ascii="Calibri" w:eastAsia="Times New Roman" w:hAnsi="Calibri" w:cs="Calibri"/>
          <w:color w:val="000000"/>
          <w:position w:val="2"/>
          <w:sz w:val="24"/>
          <w:szCs w:val="24"/>
          <w:lang w:val="en-US" w:eastAsia="en-GB"/>
        </w:rPr>
        <w:t>Consider what the next step could be for you to begin to introduce the use of the OAP document to your school/setting</w:t>
      </w:r>
      <w:r>
        <w:rPr>
          <w:rFonts w:ascii="Calibri" w:eastAsia="Times New Roman" w:hAnsi="Calibri" w:cs="Calibri"/>
          <w:color w:val="000000"/>
          <w:position w:val="2"/>
          <w:sz w:val="24"/>
          <w:szCs w:val="24"/>
          <w:lang w:val="en-US" w:eastAsia="en-GB"/>
        </w:rPr>
        <w:t>.</w:t>
      </w:r>
    </w:p>
    <w:p w14:paraId="77D53173" w14:textId="77777777" w:rsidR="000870A8" w:rsidRPr="005610F0" w:rsidRDefault="000870A8" w:rsidP="000870A8">
      <w:pPr>
        <w:spacing w:after="0" w:line="240" w:lineRule="auto"/>
        <w:textAlignment w:val="baseline"/>
        <w:rPr>
          <w:rFonts w:ascii="Arial" w:eastAsia="Times New Roman" w:hAnsi="Arial" w:cs="Arial"/>
          <w:sz w:val="24"/>
          <w:szCs w:val="24"/>
          <w:lang w:val="en-US" w:eastAsia="en-GB"/>
        </w:rPr>
      </w:pPr>
    </w:p>
    <w:p w14:paraId="48D70AA1" w14:textId="77777777" w:rsidR="000870A8" w:rsidRPr="005610F0" w:rsidRDefault="000870A8" w:rsidP="00330DAE">
      <w:pPr>
        <w:pStyle w:val="ListParagraph"/>
        <w:numPr>
          <w:ilvl w:val="0"/>
          <w:numId w:val="19"/>
        </w:numPr>
        <w:spacing w:after="0" w:line="240" w:lineRule="auto"/>
        <w:textAlignment w:val="baseline"/>
        <w:rPr>
          <w:rFonts w:ascii="Arial" w:eastAsia="Times New Roman" w:hAnsi="Arial" w:cs="Arial"/>
          <w:sz w:val="24"/>
          <w:szCs w:val="24"/>
          <w:lang w:val="en-US" w:eastAsia="en-GB"/>
        </w:rPr>
      </w:pPr>
      <w:r w:rsidRPr="005610F0">
        <w:rPr>
          <w:rFonts w:ascii="Calibri" w:eastAsia="Times New Roman" w:hAnsi="Calibri" w:cs="Calibri"/>
          <w:color w:val="000000"/>
          <w:position w:val="2"/>
          <w:sz w:val="24"/>
          <w:szCs w:val="24"/>
          <w:lang w:val="en-US" w:eastAsia="en-GB"/>
        </w:rPr>
        <w:t>Have key take aways from this session that you can share with members of staff in your school/setting</w:t>
      </w:r>
      <w:r>
        <w:rPr>
          <w:rFonts w:ascii="Calibri" w:eastAsia="Times New Roman" w:hAnsi="Calibri" w:cs="Calibri"/>
          <w:color w:val="000000"/>
          <w:position w:val="2"/>
          <w:sz w:val="24"/>
          <w:szCs w:val="24"/>
          <w:lang w:val="en-US" w:eastAsia="en-GB"/>
        </w:rPr>
        <w:t>.</w:t>
      </w:r>
    </w:p>
    <w:p w14:paraId="7CBF9415" w14:textId="77777777" w:rsidR="000870A8" w:rsidRPr="00AE264C" w:rsidRDefault="000870A8" w:rsidP="000870A8">
      <w:pPr>
        <w:spacing w:after="0" w:line="240" w:lineRule="auto"/>
        <w:textAlignment w:val="baseline"/>
        <w:rPr>
          <w:rFonts w:ascii="Calibri" w:eastAsia="Times New Roman" w:hAnsi="Calibri" w:cs="Calibri"/>
          <w:color w:val="000000"/>
          <w:position w:val="2"/>
          <w:lang w:val="en-US" w:eastAsia="en-GB"/>
        </w:rPr>
      </w:pPr>
    </w:p>
    <w:p w14:paraId="231ACEDB" w14:textId="01500AD8" w:rsidR="000870A8" w:rsidRPr="00A826BD" w:rsidRDefault="000870A8" w:rsidP="000870A8">
      <w:pPr>
        <w:spacing w:after="0" w:line="240" w:lineRule="auto"/>
        <w:textAlignment w:val="baseline"/>
        <w:rPr>
          <w:rFonts w:ascii="Calibri" w:eastAsia="Times New Roman" w:hAnsi="Calibri" w:cs="Calibri"/>
          <w:b/>
          <w:bCs/>
          <w:color w:val="000000"/>
          <w:position w:val="2"/>
          <w:sz w:val="24"/>
          <w:szCs w:val="24"/>
          <w:lang w:val="en-US" w:eastAsia="en-GB"/>
        </w:rPr>
      </w:pPr>
      <w:r w:rsidRPr="00AE264C">
        <w:rPr>
          <w:rFonts w:ascii="Calibri" w:eastAsia="Times New Roman" w:hAnsi="Calibri" w:cs="Calibri"/>
          <w:b/>
          <w:bCs/>
          <w:color w:val="000000"/>
          <w:position w:val="2"/>
          <w:sz w:val="24"/>
          <w:szCs w:val="24"/>
          <w:lang w:val="en-US" w:eastAsia="en-GB"/>
        </w:rPr>
        <w:t>Trainers:</w:t>
      </w:r>
      <w:r w:rsidR="00A826BD">
        <w:rPr>
          <w:rFonts w:ascii="Calibri" w:eastAsia="Times New Roman" w:hAnsi="Calibri" w:cs="Calibri"/>
          <w:b/>
          <w:bCs/>
          <w:color w:val="000000"/>
          <w:position w:val="2"/>
          <w:sz w:val="24"/>
          <w:szCs w:val="24"/>
          <w:lang w:val="en-US" w:eastAsia="en-GB"/>
        </w:rPr>
        <w:t xml:space="preserve">  </w:t>
      </w:r>
      <w:r w:rsidRPr="00AE264C">
        <w:rPr>
          <w:rFonts w:ascii="Calibri" w:eastAsia="Times New Roman" w:hAnsi="Calibri" w:cs="Calibri"/>
          <w:color w:val="000000"/>
          <w:position w:val="2"/>
          <w:sz w:val="24"/>
          <w:szCs w:val="24"/>
          <w:lang w:val="en-US" w:eastAsia="en-GB"/>
        </w:rPr>
        <w:t>Specialist Teaching Team Managers</w:t>
      </w:r>
    </w:p>
    <w:p w14:paraId="71F18056" w14:textId="77777777" w:rsidR="00A826BD" w:rsidRDefault="00A826BD" w:rsidP="000870A8">
      <w:pPr>
        <w:spacing w:after="0" w:line="240" w:lineRule="auto"/>
        <w:textAlignment w:val="baseline"/>
        <w:rPr>
          <w:rFonts w:ascii="Calibri" w:eastAsia="Times New Roman" w:hAnsi="Calibri" w:cs="Calibri"/>
          <w:color w:val="000000"/>
          <w:position w:val="2"/>
          <w:lang w:val="en-US" w:eastAsia="en-GB"/>
        </w:rPr>
      </w:pPr>
    </w:p>
    <w:p w14:paraId="0AB49F11" w14:textId="2C486FB0" w:rsidR="000870A8" w:rsidRPr="00AE264C" w:rsidRDefault="000870A8" w:rsidP="000870A8">
      <w:pPr>
        <w:spacing w:after="0" w:line="240" w:lineRule="auto"/>
        <w:textAlignment w:val="baseline"/>
        <w:rPr>
          <w:rFonts w:ascii="Calibri" w:eastAsia="Times New Roman" w:hAnsi="Calibri" w:cs="Calibri"/>
          <w:b/>
          <w:bCs/>
          <w:color w:val="000000"/>
          <w:position w:val="2"/>
          <w:sz w:val="24"/>
          <w:szCs w:val="24"/>
          <w:lang w:val="en-US" w:eastAsia="en-GB"/>
        </w:rPr>
      </w:pPr>
      <w:r w:rsidRPr="00AE264C">
        <w:rPr>
          <w:rFonts w:ascii="Calibri" w:eastAsia="Times New Roman" w:hAnsi="Calibri" w:cs="Calibri"/>
          <w:b/>
          <w:bCs/>
          <w:color w:val="000000"/>
          <w:position w:val="2"/>
          <w:sz w:val="24"/>
          <w:szCs w:val="24"/>
          <w:lang w:val="en-US" w:eastAsia="en-GB"/>
        </w:rPr>
        <w:t>Dates and times (choose one):</w:t>
      </w:r>
    </w:p>
    <w:p w14:paraId="4E46FB75" w14:textId="77777777" w:rsidR="000870A8" w:rsidRDefault="000870A8" w:rsidP="000870A8">
      <w:pPr>
        <w:spacing w:after="0" w:line="240" w:lineRule="auto"/>
        <w:rPr>
          <w:rFonts w:ascii="Calibri" w:eastAsia="Times New Roman" w:hAnsi="Calibri" w:cs="Calibri"/>
          <w:b/>
          <w:bCs/>
          <w:color w:val="000000" w:themeColor="text1"/>
          <w:sz w:val="24"/>
          <w:szCs w:val="24"/>
          <w:lang w:val="en-US" w:eastAsia="en-GB"/>
        </w:rPr>
      </w:pPr>
    </w:p>
    <w:p w14:paraId="7F187F4F" w14:textId="77777777" w:rsidR="00A826BD" w:rsidRPr="00430B1C" w:rsidRDefault="00A826BD" w:rsidP="00A826BD">
      <w:pPr>
        <w:spacing w:line="352" w:lineRule="exact"/>
        <w:textAlignment w:val="baseline"/>
        <w:rPr>
          <w:sz w:val="24"/>
          <w:szCs w:val="24"/>
        </w:rPr>
      </w:pPr>
      <w:r w:rsidRPr="00430B1C">
        <w:rPr>
          <w:sz w:val="24"/>
          <w:szCs w:val="24"/>
        </w:rPr>
        <w:t>17</w:t>
      </w:r>
      <w:r w:rsidRPr="00430B1C">
        <w:rPr>
          <w:sz w:val="24"/>
          <w:szCs w:val="24"/>
          <w:vertAlign w:val="superscript"/>
        </w:rPr>
        <w:t>th</w:t>
      </w:r>
      <w:r w:rsidRPr="00430B1C">
        <w:rPr>
          <w:sz w:val="24"/>
          <w:szCs w:val="24"/>
        </w:rPr>
        <w:t xml:space="preserve"> November 3:30pm to 4:30pm</w:t>
      </w:r>
    </w:p>
    <w:p w14:paraId="69D907B0" w14:textId="77777777" w:rsidR="00A826BD" w:rsidRPr="00430B1C" w:rsidRDefault="00A826BD" w:rsidP="00A826BD">
      <w:pPr>
        <w:spacing w:line="352" w:lineRule="exact"/>
        <w:textAlignment w:val="baseline"/>
        <w:rPr>
          <w:sz w:val="24"/>
          <w:szCs w:val="24"/>
        </w:rPr>
      </w:pPr>
      <w:r w:rsidRPr="00430B1C">
        <w:rPr>
          <w:sz w:val="24"/>
          <w:szCs w:val="24"/>
        </w:rPr>
        <w:t>1</w:t>
      </w:r>
      <w:r w:rsidRPr="00430B1C">
        <w:rPr>
          <w:sz w:val="24"/>
          <w:szCs w:val="24"/>
          <w:vertAlign w:val="superscript"/>
        </w:rPr>
        <w:t>st</w:t>
      </w:r>
      <w:r w:rsidRPr="00430B1C">
        <w:rPr>
          <w:sz w:val="24"/>
          <w:szCs w:val="24"/>
        </w:rPr>
        <w:t xml:space="preserve"> December 3:30-4:30pm</w:t>
      </w:r>
    </w:p>
    <w:p w14:paraId="14299EC2" w14:textId="4608CCDE" w:rsidR="000870A8" w:rsidRPr="00430B1C" w:rsidRDefault="00A826BD" w:rsidP="00A826BD">
      <w:pPr>
        <w:spacing w:after="0" w:line="240" w:lineRule="auto"/>
        <w:rPr>
          <w:rFonts w:ascii="Calibri" w:eastAsia="Times New Roman" w:hAnsi="Calibri" w:cs="Calibri"/>
          <w:b/>
          <w:bCs/>
          <w:color w:val="000000" w:themeColor="text1"/>
          <w:sz w:val="24"/>
          <w:szCs w:val="24"/>
          <w:lang w:val="en-US" w:eastAsia="en-GB"/>
        </w:rPr>
      </w:pPr>
      <w:r w:rsidRPr="00430B1C">
        <w:rPr>
          <w:sz w:val="24"/>
          <w:szCs w:val="24"/>
        </w:rPr>
        <w:t>15</w:t>
      </w:r>
      <w:r w:rsidRPr="00430B1C">
        <w:rPr>
          <w:sz w:val="24"/>
          <w:szCs w:val="24"/>
          <w:vertAlign w:val="superscript"/>
        </w:rPr>
        <w:t>th</w:t>
      </w:r>
      <w:r w:rsidRPr="00430B1C">
        <w:rPr>
          <w:sz w:val="24"/>
          <w:szCs w:val="24"/>
        </w:rPr>
        <w:t xml:space="preserve"> December 3:30pm – 4:30pm</w:t>
      </w:r>
    </w:p>
    <w:p w14:paraId="1BBC377E" w14:textId="77777777" w:rsidR="000870A8" w:rsidRPr="00430B1C" w:rsidRDefault="000870A8" w:rsidP="000870A8">
      <w:pPr>
        <w:spacing w:after="0" w:line="240" w:lineRule="auto"/>
        <w:textAlignment w:val="baseline"/>
        <w:rPr>
          <w:rFonts w:ascii="Calibri" w:eastAsia="Times New Roman" w:hAnsi="Calibri" w:cs="Calibri"/>
          <w:color w:val="000000"/>
          <w:position w:val="2"/>
          <w:sz w:val="24"/>
          <w:szCs w:val="24"/>
          <w:lang w:val="en-US" w:eastAsia="en-GB"/>
        </w:rPr>
      </w:pPr>
    </w:p>
    <w:p w14:paraId="36788F0B" w14:textId="54F419EB" w:rsidR="00F57C74" w:rsidRPr="0078447B" w:rsidRDefault="00F57C74" w:rsidP="00F57C74">
      <w:pPr>
        <w:tabs>
          <w:tab w:val="left" w:pos="288"/>
          <w:tab w:val="left" w:pos="792"/>
        </w:tabs>
        <w:spacing w:after="0" w:line="276" w:lineRule="auto"/>
        <w:ind w:right="792"/>
        <w:textAlignment w:val="baseline"/>
        <w:rPr>
          <w:rFonts w:ascii="Calibri" w:eastAsia="Calibri" w:hAnsi="Calibri" w:cs="Calibri"/>
          <w:color w:val="000000"/>
          <w:sz w:val="24"/>
          <w:szCs w:val="24"/>
        </w:rPr>
      </w:pPr>
      <w:r w:rsidRPr="0078447B">
        <w:rPr>
          <w:rFonts w:ascii="Calibri" w:eastAsia="Calibri" w:hAnsi="Calibri" w:cs="Calibri"/>
          <w:b/>
          <w:bCs/>
          <w:color w:val="000000" w:themeColor="text1"/>
          <w:sz w:val="24"/>
          <w:szCs w:val="24"/>
        </w:rPr>
        <w:t xml:space="preserve">Venue: </w:t>
      </w:r>
      <w:r>
        <w:rPr>
          <w:rFonts w:ascii="Calibri" w:eastAsia="Calibri" w:hAnsi="Calibri" w:cs="Calibri"/>
          <w:color w:val="000000" w:themeColor="text1"/>
          <w:sz w:val="24"/>
          <w:szCs w:val="24"/>
        </w:rPr>
        <w:t>Ms TEAMS</w:t>
      </w:r>
      <w:r w:rsidRPr="0078447B">
        <w:rPr>
          <w:rFonts w:ascii="Calibri" w:eastAsia="Calibri" w:hAnsi="Calibri" w:cs="Calibri"/>
          <w:b/>
          <w:bCs/>
          <w:color w:val="000000" w:themeColor="text1"/>
          <w:sz w:val="24"/>
          <w:szCs w:val="24"/>
        </w:rPr>
        <w:t xml:space="preserve"> </w:t>
      </w:r>
    </w:p>
    <w:p w14:paraId="1EA9AD66" w14:textId="77777777" w:rsidR="000870A8" w:rsidRPr="00AE264C" w:rsidRDefault="000870A8" w:rsidP="000870A8">
      <w:pPr>
        <w:spacing w:after="0" w:line="240" w:lineRule="auto"/>
        <w:textAlignment w:val="baseline"/>
        <w:rPr>
          <w:rFonts w:ascii="Calibri" w:eastAsia="Times New Roman" w:hAnsi="Calibri" w:cs="Calibri"/>
          <w:color w:val="000000"/>
          <w:position w:val="2"/>
          <w:sz w:val="24"/>
          <w:szCs w:val="24"/>
          <w:lang w:val="en-US" w:eastAsia="en-GB"/>
        </w:rPr>
      </w:pPr>
    </w:p>
    <w:p w14:paraId="0934F698" w14:textId="77777777" w:rsidR="000870A8" w:rsidRPr="00AE264C" w:rsidRDefault="000870A8" w:rsidP="000870A8">
      <w:pPr>
        <w:spacing w:after="0" w:line="240" w:lineRule="auto"/>
        <w:textAlignment w:val="baseline"/>
        <w:rPr>
          <w:rFonts w:ascii="Calibri" w:eastAsia="Times New Roman" w:hAnsi="Calibri" w:cs="Calibri"/>
          <w:b/>
          <w:bCs/>
          <w:color w:val="000000"/>
          <w:position w:val="2"/>
          <w:sz w:val="24"/>
          <w:szCs w:val="24"/>
          <w:lang w:val="en-US" w:eastAsia="en-GB"/>
        </w:rPr>
      </w:pPr>
      <w:r w:rsidRPr="00AE264C">
        <w:rPr>
          <w:rFonts w:ascii="Calibri" w:eastAsia="Times New Roman" w:hAnsi="Calibri" w:cs="Calibri"/>
          <w:b/>
          <w:bCs/>
          <w:color w:val="000000"/>
          <w:position w:val="2"/>
          <w:sz w:val="24"/>
          <w:szCs w:val="24"/>
          <w:lang w:val="en-US" w:eastAsia="en-GB"/>
        </w:rPr>
        <w:t>Who should attend?</w:t>
      </w:r>
    </w:p>
    <w:p w14:paraId="4FE4EBE0" w14:textId="77777777" w:rsidR="000870A8" w:rsidRPr="00AE264C" w:rsidRDefault="000870A8" w:rsidP="000870A8">
      <w:pPr>
        <w:spacing w:after="0" w:line="240" w:lineRule="auto"/>
        <w:textAlignment w:val="baseline"/>
        <w:rPr>
          <w:rFonts w:ascii="Calibri" w:eastAsia="Times New Roman" w:hAnsi="Calibri" w:cs="Calibri"/>
          <w:color w:val="000000"/>
          <w:position w:val="2"/>
          <w:sz w:val="24"/>
          <w:szCs w:val="24"/>
          <w:lang w:val="en-US" w:eastAsia="en-GB"/>
        </w:rPr>
      </w:pPr>
    </w:p>
    <w:p w14:paraId="1C39D53B" w14:textId="77777777" w:rsidR="000870A8" w:rsidRPr="00AE264C" w:rsidRDefault="000870A8" w:rsidP="000870A8">
      <w:pPr>
        <w:spacing w:after="0" w:line="240" w:lineRule="auto"/>
        <w:rPr>
          <w:kern w:val="2"/>
          <w:sz w:val="24"/>
          <w:szCs w:val="24"/>
          <w14:ligatures w14:val="standardContextual"/>
        </w:rPr>
      </w:pPr>
      <w:r w:rsidRPr="00AE264C">
        <w:rPr>
          <w:kern w:val="2"/>
          <w:sz w:val="24"/>
          <w:szCs w:val="24"/>
          <w14:ligatures w14:val="standardContextual"/>
        </w:rPr>
        <w:t>This briefing session is aimed at SenCos within both schools and early years settings, teaching and support staff</w:t>
      </w:r>
    </w:p>
    <w:p w14:paraId="71B5FEA4" w14:textId="77777777" w:rsidR="000870A8" w:rsidRDefault="000870A8" w:rsidP="000870A8"/>
    <w:p w14:paraId="5932A596" w14:textId="77777777" w:rsidR="000870A8" w:rsidRDefault="000870A8" w:rsidP="0054613B">
      <w:pPr>
        <w:spacing w:before="109" w:after="0" w:line="276" w:lineRule="auto"/>
        <w:ind w:right="1152"/>
        <w:textAlignment w:val="baseline"/>
        <w:rPr>
          <w:rFonts w:eastAsia="Calibri" w:cstheme="minorHAnsi"/>
          <w:b/>
          <w:color w:val="C00000"/>
          <w:spacing w:val="-3"/>
          <w:sz w:val="24"/>
          <w:szCs w:val="24"/>
          <w:u w:val="single"/>
        </w:rPr>
      </w:pPr>
    </w:p>
    <w:p w14:paraId="705CBE63" w14:textId="77777777" w:rsidR="000233DF" w:rsidRDefault="000233DF" w:rsidP="0054613B">
      <w:pPr>
        <w:spacing w:before="109" w:after="0" w:line="276" w:lineRule="auto"/>
        <w:ind w:right="1152"/>
        <w:textAlignment w:val="baseline"/>
        <w:rPr>
          <w:rFonts w:eastAsia="Calibri" w:cstheme="minorHAnsi"/>
          <w:b/>
          <w:color w:val="C00000"/>
          <w:spacing w:val="-3"/>
          <w:sz w:val="24"/>
          <w:szCs w:val="24"/>
          <w:u w:val="single"/>
        </w:rPr>
      </w:pPr>
      <w:bookmarkStart w:id="44" w:name="_Hlk211867706"/>
    </w:p>
    <w:p w14:paraId="053CBB23" w14:textId="77777777" w:rsidR="000233DF" w:rsidRDefault="000233DF" w:rsidP="0054613B">
      <w:pPr>
        <w:spacing w:before="109" w:after="0" w:line="276" w:lineRule="auto"/>
        <w:ind w:right="1152"/>
        <w:textAlignment w:val="baseline"/>
        <w:rPr>
          <w:rFonts w:eastAsia="Calibri" w:cstheme="minorHAnsi"/>
          <w:b/>
          <w:color w:val="C00000"/>
          <w:spacing w:val="-3"/>
          <w:sz w:val="24"/>
          <w:szCs w:val="24"/>
          <w:u w:val="single"/>
        </w:rPr>
      </w:pPr>
    </w:p>
    <w:p w14:paraId="7739AACA" w14:textId="77777777" w:rsidR="00CD5736" w:rsidRDefault="00CD5736" w:rsidP="0054613B">
      <w:pPr>
        <w:spacing w:before="109" w:after="0" w:line="276" w:lineRule="auto"/>
        <w:ind w:right="1152"/>
        <w:textAlignment w:val="baseline"/>
        <w:rPr>
          <w:rFonts w:eastAsia="Calibri" w:cstheme="minorHAnsi"/>
          <w:b/>
          <w:color w:val="C00000"/>
          <w:spacing w:val="-3"/>
          <w:sz w:val="24"/>
          <w:szCs w:val="24"/>
          <w:u w:val="single"/>
        </w:rPr>
      </w:pPr>
    </w:p>
    <w:p w14:paraId="49221277" w14:textId="07D45125" w:rsidR="00037D2C" w:rsidRPr="00037D2C" w:rsidRDefault="00037D2C" w:rsidP="0054613B">
      <w:pPr>
        <w:spacing w:before="109" w:after="0" w:line="276" w:lineRule="auto"/>
        <w:ind w:right="1152"/>
        <w:textAlignment w:val="baseline"/>
        <w:rPr>
          <w:rFonts w:eastAsia="Calibri" w:cstheme="minorHAnsi"/>
          <w:b/>
          <w:color w:val="C00000"/>
          <w:spacing w:val="-3"/>
          <w:sz w:val="24"/>
          <w:szCs w:val="24"/>
          <w:u w:val="single"/>
        </w:rPr>
      </w:pPr>
      <w:r w:rsidRPr="00E56595">
        <w:rPr>
          <w:rFonts w:eastAsia="Calibri" w:cstheme="minorHAnsi"/>
          <w:b/>
          <w:color w:val="C00000"/>
          <w:spacing w:val="-3"/>
          <w:sz w:val="24"/>
          <w:szCs w:val="24"/>
          <w:u w:val="single"/>
        </w:rPr>
        <w:lastRenderedPageBreak/>
        <w:t>Inclusion</w:t>
      </w:r>
    </w:p>
    <w:bookmarkEnd w:id="44"/>
    <w:p w14:paraId="76A9B434" w14:textId="5457D8B9" w:rsidR="005F08E5" w:rsidRPr="00D917B5" w:rsidRDefault="005F08E5" w:rsidP="0054613B">
      <w:pPr>
        <w:spacing w:before="109" w:after="0" w:line="276" w:lineRule="auto"/>
        <w:ind w:right="1152"/>
        <w:textAlignment w:val="baseline"/>
        <w:rPr>
          <w:rFonts w:eastAsia="Calibri" w:cstheme="minorHAnsi"/>
          <w:b/>
          <w:color w:val="C00000"/>
          <w:spacing w:val="-3"/>
          <w:sz w:val="28"/>
          <w:szCs w:val="28"/>
        </w:rPr>
      </w:pPr>
      <w:r w:rsidRPr="00D917B5">
        <w:rPr>
          <w:rFonts w:eastAsia="Calibri" w:cstheme="minorHAnsi"/>
          <w:b/>
          <w:color w:val="C00000"/>
          <w:spacing w:val="-3"/>
          <w:sz w:val="28"/>
          <w:szCs w:val="28"/>
        </w:rPr>
        <w:t>The Role of the Early Years SENCo – a course for new Early Years SENCos and those wishing to refresh their knowledge</w:t>
      </w:r>
    </w:p>
    <w:bookmarkEnd w:id="37"/>
    <w:p w14:paraId="71669AD1" w14:textId="77777777" w:rsidR="00D86EEA" w:rsidRPr="0078447B" w:rsidRDefault="00D86EEA" w:rsidP="00D86EEA">
      <w:pPr>
        <w:spacing w:before="475" w:after="0" w:line="276" w:lineRule="auto"/>
        <w:textAlignment w:val="baseline"/>
        <w:rPr>
          <w:rFonts w:ascii="Calibri" w:eastAsia="Calibri" w:hAnsi="Calibri" w:cs="Calibri"/>
          <w:b/>
          <w:color w:val="000000"/>
          <w:spacing w:val="-2"/>
          <w:sz w:val="24"/>
          <w:szCs w:val="24"/>
        </w:rPr>
      </w:pPr>
      <w:r w:rsidRPr="0078447B">
        <w:rPr>
          <w:rFonts w:ascii="Calibri" w:eastAsia="Calibri" w:hAnsi="Calibri" w:cs="Calibri"/>
          <w:b/>
          <w:color w:val="000000"/>
          <w:spacing w:val="-2"/>
          <w:sz w:val="24"/>
          <w:szCs w:val="24"/>
        </w:rPr>
        <w:t>Course Summary:</w:t>
      </w:r>
    </w:p>
    <w:p w14:paraId="084E3CCA" w14:textId="77777777" w:rsidR="00D86EEA" w:rsidRPr="0078447B" w:rsidRDefault="00D86EEA" w:rsidP="00D86EEA">
      <w:pPr>
        <w:spacing w:after="0" w:line="276" w:lineRule="auto"/>
        <w:ind w:right="288"/>
        <w:textAlignment w:val="baseline"/>
        <w:rPr>
          <w:rFonts w:ascii="Calibri" w:eastAsia="Calibri" w:hAnsi="Calibri" w:cs="Calibri"/>
          <w:color w:val="000000"/>
          <w:sz w:val="24"/>
          <w:szCs w:val="24"/>
        </w:rPr>
      </w:pPr>
      <w:r w:rsidRPr="0078447B">
        <w:rPr>
          <w:rFonts w:ascii="Calibri" w:eastAsia="Calibri" w:hAnsi="Calibri" w:cs="Calibri"/>
          <w:color w:val="000000"/>
          <w:sz w:val="24"/>
          <w:szCs w:val="24"/>
        </w:rPr>
        <w:t>This three-session course will support practitioners to consider how they can identify SEND, assess needs, and plan for interventions in the early years. It will also support practitioners in their understanding of SEND processes in Milton Keynes.</w:t>
      </w:r>
    </w:p>
    <w:p w14:paraId="3C7EC469" w14:textId="77777777" w:rsidR="00D86EEA" w:rsidRPr="0078447B" w:rsidRDefault="00D86EEA" w:rsidP="00D86EEA">
      <w:pPr>
        <w:spacing w:before="360" w:after="0" w:line="276" w:lineRule="auto"/>
        <w:textAlignment w:val="baseline"/>
        <w:rPr>
          <w:rFonts w:ascii="Calibri" w:eastAsia="Calibri" w:hAnsi="Calibri" w:cs="Calibri"/>
          <w:b/>
          <w:color w:val="000000"/>
          <w:spacing w:val="-4"/>
          <w:sz w:val="24"/>
          <w:szCs w:val="24"/>
        </w:rPr>
      </w:pPr>
      <w:r w:rsidRPr="0078447B">
        <w:rPr>
          <w:rFonts w:ascii="Calibri" w:eastAsia="Calibri" w:hAnsi="Calibri" w:cs="Calibri"/>
          <w:b/>
          <w:color w:val="000000"/>
          <w:spacing w:val="-4"/>
          <w:sz w:val="24"/>
          <w:szCs w:val="24"/>
        </w:rPr>
        <w:t>Trainers:</w:t>
      </w:r>
    </w:p>
    <w:p w14:paraId="6641BE5E" w14:textId="77777777" w:rsidR="00D86EEA" w:rsidRPr="0078447B" w:rsidRDefault="00D86EEA" w:rsidP="00D86EEA">
      <w:pPr>
        <w:spacing w:before="36" w:after="0" w:line="276" w:lineRule="auto"/>
        <w:textAlignment w:val="baseline"/>
        <w:rPr>
          <w:rFonts w:ascii="Calibri" w:eastAsia="Calibri" w:hAnsi="Calibri" w:cs="Calibri"/>
          <w:color w:val="000000"/>
          <w:spacing w:val="-4"/>
          <w:sz w:val="24"/>
          <w:szCs w:val="24"/>
        </w:rPr>
      </w:pPr>
      <w:r w:rsidRPr="0078447B">
        <w:rPr>
          <w:rFonts w:ascii="Calibri" w:eastAsia="Calibri" w:hAnsi="Calibri" w:cs="Calibri"/>
          <w:color w:val="000000"/>
          <w:spacing w:val="-4"/>
          <w:sz w:val="24"/>
          <w:szCs w:val="24"/>
        </w:rPr>
        <w:t>Inclusion Specialist Teaching Team</w:t>
      </w:r>
    </w:p>
    <w:p w14:paraId="03310E45" w14:textId="77777777" w:rsidR="00D86EEA" w:rsidRPr="0078447B" w:rsidRDefault="00D86EEA" w:rsidP="00D86EEA">
      <w:pPr>
        <w:spacing w:before="340" w:after="0" w:line="276" w:lineRule="auto"/>
        <w:textAlignment w:val="baseline"/>
        <w:rPr>
          <w:rFonts w:ascii="Calibri" w:eastAsia="Calibri" w:hAnsi="Calibri" w:cs="Calibri"/>
          <w:b/>
          <w:color w:val="000000"/>
          <w:spacing w:val="-2"/>
          <w:sz w:val="24"/>
          <w:szCs w:val="24"/>
        </w:rPr>
      </w:pPr>
      <w:r w:rsidRPr="0078447B">
        <w:rPr>
          <w:rFonts w:ascii="Calibri" w:eastAsia="Calibri" w:hAnsi="Calibri" w:cs="Calibri"/>
          <w:b/>
          <w:color w:val="000000"/>
          <w:spacing w:val="-2"/>
          <w:sz w:val="24"/>
          <w:szCs w:val="24"/>
        </w:rPr>
        <w:t>Course content:</w:t>
      </w:r>
    </w:p>
    <w:p w14:paraId="0BFD12AF" w14:textId="77777777" w:rsidR="00D86EEA" w:rsidRPr="0078447B" w:rsidRDefault="00D86EEA" w:rsidP="00330DAE">
      <w:pPr>
        <w:pStyle w:val="ListParagraph"/>
        <w:numPr>
          <w:ilvl w:val="0"/>
          <w:numId w:val="1"/>
        </w:numPr>
        <w:tabs>
          <w:tab w:val="left" w:pos="432"/>
          <w:tab w:val="left" w:pos="792"/>
        </w:tabs>
        <w:spacing w:before="6" w:after="0" w:line="276" w:lineRule="auto"/>
        <w:textAlignment w:val="baseline"/>
        <w:rPr>
          <w:rFonts w:ascii="Calibri" w:eastAsia="Calibri" w:hAnsi="Calibri" w:cs="Calibri"/>
          <w:spacing w:val="-6"/>
          <w:sz w:val="24"/>
          <w:szCs w:val="24"/>
        </w:rPr>
      </w:pPr>
      <w:r w:rsidRPr="0078447B">
        <w:rPr>
          <w:rFonts w:ascii="Calibri" w:eastAsia="Calibri" w:hAnsi="Calibri" w:cs="Calibri"/>
          <w:spacing w:val="-6"/>
          <w:sz w:val="24"/>
          <w:szCs w:val="24"/>
        </w:rPr>
        <w:t>What is inclusion?</w:t>
      </w:r>
    </w:p>
    <w:p w14:paraId="06C27E19" w14:textId="77777777" w:rsidR="00D86EEA" w:rsidRPr="0078447B" w:rsidRDefault="00D86EEA" w:rsidP="00330DAE">
      <w:pPr>
        <w:pStyle w:val="ListParagraph"/>
        <w:numPr>
          <w:ilvl w:val="0"/>
          <w:numId w:val="1"/>
        </w:numPr>
        <w:tabs>
          <w:tab w:val="left" w:pos="432"/>
          <w:tab w:val="left" w:pos="792"/>
        </w:tabs>
        <w:spacing w:before="17" w:after="0" w:line="276" w:lineRule="auto"/>
        <w:textAlignment w:val="baseline"/>
        <w:rPr>
          <w:rFonts w:ascii="Calibri" w:eastAsia="Calibri" w:hAnsi="Calibri" w:cs="Calibri"/>
          <w:spacing w:val="-6"/>
          <w:sz w:val="24"/>
          <w:szCs w:val="24"/>
        </w:rPr>
      </w:pPr>
      <w:r w:rsidRPr="0078447B">
        <w:rPr>
          <w:rFonts w:ascii="Calibri" w:eastAsia="Calibri" w:hAnsi="Calibri" w:cs="Calibri"/>
          <w:spacing w:val="-6"/>
          <w:sz w:val="24"/>
          <w:szCs w:val="24"/>
        </w:rPr>
        <w:t>The graduated approach</w:t>
      </w:r>
    </w:p>
    <w:p w14:paraId="6E6C4A3B" w14:textId="77777777" w:rsidR="00D86EEA" w:rsidRPr="0078447B" w:rsidRDefault="00D86EEA" w:rsidP="00330DAE">
      <w:pPr>
        <w:pStyle w:val="ListParagraph"/>
        <w:numPr>
          <w:ilvl w:val="0"/>
          <w:numId w:val="1"/>
        </w:numPr>
        <w:tabs>
          <w:tab w:val="left" w:pos="432"/>
          <w:tab w:val="left" w:pos="792"/>
        </w:tabs>
        <w:spacing w:before="16" w:after="0" w:line="276" w:lineRule="auto"/>
        <w:textAlignment w:val="baseline"/>
        <w:rPr>
          <w:rFonts w:ascii="Calibri" w:eastAsia="Calibri" w:hAnsi="Calibri" w:cs="Calibri"/>
          <w:spacing w:val="-4"/>
          <w:sz w:val="24"/>
          <w:szCs w:val="24"/>
        </w:rPr>
      </w:pPr>
      <w:r w:rsidRPr="0078447B">
        <w:rPr>
          <w:rFonts w:ascii="Calibri" w:eastAsia="Calibri" w:hAnsi="Calibri" w:cs="Calibri"/>
          <w:spacing w:val="-4"/>
          <w:sz w:val="24"/>
          <w:szCs w:val="24"/>
        </w:rPr>
        <w:t>Assessing progress- new EYFS Framework</w:t>
      </w:r>
    </w:p>
    <w:p w14:paraId="4B689D1E" w14:textId="77777777" w:rsidR="00D86EEA" w:rsidRPr="0078447B" w:rsidRDefault="00D86EEA" w:rsidP="00330DAE">
      <w:pPr>
        <w:pStyle w:val="ListParagraph"/>
        <w:numPr>
          <w:ilvl w:val="0"/>
          <w:numId w:val="1"/>
        </w:numPr>
        <w:tabs>
          <w:tab w:val="left" w:pos="432"/>
          <w:tab w:val="left" w:pos="792"/>
        </w:tabs>
        <w:spacing w:before="16" w:after="0" w:line="276" w:lineRule="auto"/>
        <w:textAlignment w:val="baseline"/>
        <w:rPr>
          <w:rFonts w:ascii="Calibri" w:eastAsia="Calibri" w:hAnsi="Calibri" w:cs="Calibri"/>
          <w:spacing w:val="-4"/>
          <w:sz w:val="24"/>
          <w:szCs w:val="24"/>
        </w:rPr>
      </w:pPr>
      <w:r w:rsidRPr="0078447B">
        <w:rPr>
          <w:rFonts w:ascii="Calibri" w:eastAsia="Calibri" w:hAnsi="Calibri" w:cs="Calibri"/>
          <w:spacing w:val="-4"/>
          <w:sz w:val="24"/>
          <w:szCs w:val="24"/>
        </w:rPr>
        <w:t>Writing short term outcomes successfully</w:t>
      </w:r>
    </w:p>
    <w:p w14:paraId="07605933" w14:textId="77777777" w:rsidR="00D86EEA" w:rsidRPr="0078447B" w:rsidRDefault="00D86EEA" w:rsidP="00330DAE">
      <w:pPr>
        <w:pStyle w:val="ListParagraph"/>
        <w:numPr>
          <w:ilvl w:val="0"/>
          <w:numId w:val="1"/>
        </w:numPr>
        <w:tabs>
          <w:tab w:val="left" w:pos="432"/>
          <w:tab w:val="left" w:pos="792"/>
        </w:tabs>
        <w:spacing w:before="17" w:after="0" w:line="276" w:lineRule="auto"/>
        <w:textAlignment w:val="baseline"/>
        <w:rPr>
          <w:rFonts w:ascii="Calibri" w:eastAsia="Calibri" w:hAnsi="Calibri" w:cs="Calibri"/>
          <w:spacing w:val="-5"/>
          <w:sz w:val="24"/>
          <w:szCs w:val="24"/>
        </w:rPr>
      </w:pPr>
      <w:r w:rsidRPr="0078447B">
        <w:rPr>
          <w:rFonts w:ascii="Calibri" w:eastAsia="Calibri" w:hAnsi="Calibri" w:cs="Calibri"/>
          <w:spacing w:val="-5"/>
          <w:sz w:val="24"/>
          <w:szCs w:val="24"/>
        </w:rPr>
        <w:t>Planning and implementing provision</w:t>
      </w:r>
    </w:p>
    <w:p w14:paraId="164AB014" w14:textId="77777777" w:rsidR="00D86EEA" w:rsidRPr="0078447B" w:rsidRDefault="00D86EEA" w:rsidP="00330DAE">
      <w:pPr>
        <w:pStyle w:val="ListParagraph"/>
        <w:numPr>
          <w:ilvl w:val="0"/>
          <w:numId w:val="1"/>
        </w:numPr>
        <w:tabs>
          <w:tab w:val="left" w:pos="432"/>
          <w:tab w:val="left" w:pos="792"/>
        </w:tabs>
        <w:spacing w:before="11" w:after="0" w:line="276" w:lineRule="auto"/>
        <w:textAlignment w:val="baseline"/>
        <w:rPr>
          <w:rFonts w:ascii="Calibri" w:eastAsia="Calibri" w:hAnsi="Calibri" w:cs="Calibri"/>
          <w:spacing w:val="-4"/>
          <w:sz w:val="24"/>
          <w:szCs w:val="24"/>
        </w:rPr>
      </w:pPr>
      <w:r w:rsidRPr="0078447B">
        <w:rPr>
          <w:rFonts w:ascii="Calibri" w:eastAsia="Calibri" w:hAnsi="Calibri" w:cs="Calibri"/>
          <w:spacing w:val="-4"/>
          <w:sz w:val="24"/>
          <w:szCs w:val="24"/>
        </w:rPr>
        <w:t>EHC processes, including use of SEN Support Plans</w:t>
      </w:r>
    </w:p>
    <w:p w14:paraId="4A51ABBC" w14:textId="77777777" w:rsidR="00D86EEA" w:rsidRPr="0078447B" w:rsidRDefault="00D86EEA" w:rsidP="00D86EEA">
      <w:pPr>
        <w:spacing w:before="350" w:after="0" w:line="276" w:lineRule="auto"/>
        <w:textAlignment w:val="baseline"/>
        <w:rPr>
          <w:rFonts w:ascii="Calibri" w:eastAsia="Calibri" w:hAnsi="Calibri" w:cs="Calibri"/>
          <w:b/>
          <w:color w:val="000000"/>
          <w:spacing w:val="-1"/>
          <w:sz w:val="24"/>
          <w:szCs w:val="24"/>
        </w:rPr>
      </w:pPr>
      <w:r w:rsidRPr="0078447B">
        <w:rPr>
          <w:rFonts w:ascii="Calibri" w:eastAsia="Calibri" w:hAnsi="Calibri" w:cs="Calibri"/>
          <w:b/>
          <w:color w:val="000000"/>
          <w:spacing w:val="-1"/>
          <w:sz w:val="24"/>
          <w:szCs w:val="24"/>
        </w:rPr>
        <w:t xml:space="preserve">Course dates and time: </w:t>
      </w:r>
    </w:p>
    <w:p w14:paraId="3A36152D" w14:textId="5BAD3EA6" w:rsidR="00D86EEA" w:rsidRPr="0078447B" w:rsidRDefault="00D86EEA" w:rsidP="00D86EEA">
      <w:pPr>
        <w:spacing w:before="48" w:after="490" w:line="352" w:lineRule="exact"/>
        <w:textAlignment w:val="baseline"/>
        <w:rPr>
          <w:rFonts w:ascii="Calibri" w:eastAsia="Calibri" w:hAnsi="Calibri" w:cs="Calibri"/>
          <w:color w:val="000000" w:themeColor="text1"/>
          <w:sz w:val="24"/>
          <w:szCs w:val="24"/>
        </w:rPr>
      </w:pPr>
      <w:r w:rsidRPr="0078447B">
        <w:rPr>
          <w:rFonts w:ascii="Calibri" w:eastAsia="Calibri" w:hAnsi="Calibri" w:cs="Calibri"/>
          <w:b/>
          <w:bCs/>
          <w:color w:val="000000" w:themeColor="text1"/>
          <w:sz w:val="24"/>
          <w:szCs w:val="24"/>
        </w:rPr>
        <w:t xml:space="preserve">Session 1: </w:t>
      </w:r>
      <w:r w:rsidR="00DC0E2D" w:rsidRPr="0078447B">
        <w:rPr>
          <w:rFonts w:ascii="Calibri" w:eastAsia="Calibri" w:hAnsi="Calibri" w:cs="Calibri"/>
          <w:color w:val="000000" w:themeColor="text1"/>
          <w:sz w:val="24"/>
          <w:szCs w:val="24"/>
        </w:rPr>
        <w:t>28</w:t>
      </w:r>
      <w:r w:rsidRPr="0078447B">
        <w:rPr>
          <w:rFonts w:ascii="Calibri" w:eastAsia="Calibri" w:hAnsi="Calibri" w:cs="Calibri"/>
          <w:color w:val="000000" w:themeColor="text1"/>
          <w:sz w:val="24"/>
          <w:szCs w:val="24"/>
          <w:vertAlign w:val="superscript"/>
        </w:rPr>
        <w:t>th</w:t>
      </w:r>
      <w:r w:rsidRPr="0078447B">
        <w:rPr>
          <w:rFonts w:ascii="Calibri" w:eastAsia="Calibri" w:hAnsi="Calibri" w:cs="Calibri"/>
          <w:color w:val="000000" w:themeColor="text1"/>
          <w:sz w:val="24"/>
          <w:szCs w:val="24"/>
        </w:rPr>
        <w:t xml:space="preserve"> November, 9.30-11am</w:t>
      </w:r>
    </w:p>
    <w:p w14:paraId="47D73CEF" w14:textId="138D6D9B" w:rsidR="00D86EEA" w:rsidRPr="0078447B" w:rsidRDefault="00D86EEA" w:rsidP="00D86EEA">
      <w:pPr>
        <w:spacing w:before="48" w:after="490" w:line="352" w:lineRule="exact"/>
        <w:textAlignment w:val="baseline"/>
        <w:rPr>
          <w:rFonts w:ascii="Calibri" w:eastAsia="Calibri" w:hAnsi="Calibri" w:cs="Calibri"/>
          <w:color w:val="000000" w:themeColor="text1"/>
          <w:sz w:val="24"/>
          <w:szCs w:val="24"/>
        </w:rPr>
      </w:pPr>
      <w:r w:rsidRPr="0078447B">
        <w:rPr>
          <w:rFonts w:ascii="Calibri" w:eastAsia="Calibri" w:hAnsi="Calibri" w:cs="Calibri"/>
          <w:b/>
          <w:bCs/>
          <w:color w:val="000000" w:themeColor="text1"/>
          <w:sz w:val="24"/>
          <w:szCs w:val="24"/>
        </w:rPr>
        <w:t xml:space="preserve">Session 2: </w:t>
      </w:r>
      <w:r w:rsidR="00DC0E2D" w:rsidRPr="0078447B">
        <w:rPr>
          <w:rFonts w:ascii="Calibri" w:eastAsia="Calibri" w:hAnsi="Calibri" w:cs="Calibri"/>
          <w:color w:val="000000" w:themeColor="text1"/>
          <w:sz w:val="24"/>
          <w:szCs w:val="24"/>
        </w:rPr>
        <w:t>5</w:t>
      </w:r>
      <w:r w:rsidR="00DC0E2D" w:rsidRPr="0078447B">
        <w:rPr>
          <w:rFonts w:ascii="Calibri" w:eastAsia="Calibri" w:hAnsi="Calibri" w:cs="Calibri"/>
          <w:color w:val="000000" w:themeColor="text1"/>
          <w:sz w:val="24"/>
          <w:szCs w:val="24"/>
          <w:vertAlign w:val="superscript"/>
        </w:rPr>
        <w:t>th</w:t>
      </w:r>
      <w:r w:rsidR="00DC0E2D" w:rsidRPr="0078447B">
        <w:rPr>
          <w:rFonts w:ascii="Calibri" w:eastAsia="Calibri" w:hAnsi="Calibri" w:cs="Calibri"/>
          <w:color w:val="000000" w:themeColor="text1"/>
          <w:sz w:val="24"/>
          <w:szCs w:val="24"/>
        </w:rPr>
        <w:t xml:space="preserve"> December</w:t>
      </w:r>
      <w:r w:rsidRPr="0078447B">
        <w:rPr>
          <w:rFonts w:ascii="Calibri" w:eastAsia="Calibri" w:hAnsi="Calibri" w:cs="Calibri"/>
          <w:color w:val="000000" w:themeColor="text1"/>
          <w:sz w:val="24"/>
          <w:szCs w:val="24"/>
        </w:rPr>
        <w:t>, 9.30-11am</w:t>
      </w:r>
    </w:p>
    <w:p w14:paraId="274971A5" w14:textId="7DBCB701" w:rsidR="00D86EEA" w:rsidRPr="0078447B" w:rsidRDefault="00D86EEA" w:rsidP="00D86EEA">
      <w:pPr>
        <w:spacing w:before="350" w:after="0" w:line="276" w:lineRule="auto"/>
        <w:textAlignment w:val="baseline"/>
        <w:rPr>
          <w:rFonts w:ascii="Calibri" w:eastAsia="Calibri" w:hAnsi="Calibri" w:cs="Calibri"/>
          <w:color w:val="000000"/>
          <w:spacing w:val="-1"/>
          <w:sz w:val="24"/>
          <w:szCs w:val="24"/>
        </w:rPr>
      </w:pPr>
      <w:r w:rsidRPr="0078447B">
        <w:rPr>
          <w:rFonts w:ascii="Calibri" w:eastAsia="Calibri" w:hAnsi="Calibri" w:cs="Calibri"/>
          <w:b/>
          <w:bCs/>
          <w:color w:val="000000" w:themeColor="text1"/>
          <w:sz w:val="24"/>
          <w:szCs w:val="24"/>
        </w:rPr>
        <w:t>Session 3</w:t>
      </w:r>
      <w:r w:rsidRPr="0078447B">
        <w:rPr>
          <w:rFonts w:ascii="Calibri" w:eastAsia="Calibri" w:hAnsi="Calibri" w:cs="Calibri"/>
          <w:color w:val="000000" w:themeColor="text1"/>
          <w:sz w:val="24"/>
          <w:szCs w:val="24"/>
        </w:rPr>
        <w:t xml:space="preserve">: </w:t>
      </w:r>
      <w:r w:rsidR="00DC0E2D" w:rsidRPr="0078447B">
        <w:rPr>
          <w:rFonts w:ascii="Calibri" w:eastAsia="Calibri" w:hAnsi="Calibri" w:cs="Calibri"/>
          <w:color w:val="000000" w:themeColor="text1"/>
          <w:sz w:val="24"/>
          <w:szCs w:val="24"/>
        </w:rPr>
        <w:t>12</w:t>
      </w:r>
      <w:r w:rsidR="00DC0E2D" w:rsidRPr="0078447B">
        <w:rPr>
          <w:rFonts w:ascii="Calibri" w:eastAsia="Calibri" w:hAnsi="Calibri" w:cs="Calibri"/>
          <w:color w:val="000000" w:themeColor="text1"/>
          <w:sz w:val="24"/>
          <w:szCs w:val="24"/>
          <w:vertAlign w:val="superscript"/>
        </w:rPr>
        <w:t>th</w:t>
      </w:r>
      <w:r w:rsidR="00DC0E2D" w:rsidRPr="0078447B">
        <w:rPr>
          <w:rFonts w:ascii="Calibri" w:eastAsia="Calibri" w:hAnsi="Calibri" w:cs="Calibri"/>
          <w:color w:val="000000" w:themeColor="text1"/>
          <w:sz w:val="24"/>
          <w:szCs w:val="24"/>
        </w:rPr>
        <w:t xml:space="preserve"> December </w:t>
      </w:r>
      <w:r w:rsidRPr="0078447B">
        <w:rPr>
          <w:rFonts w:ascii="Calibri" w:eastAsia="Calibri" w:hAnsi="Calibri" w:cs="Calibri"/>
          <w:color w:val="000000" w:themeColor="text1"/>
          <w:sz w:val="24"/>
          <w:szCs w:val="24"/>
        </w:rPr>
        <w:t>, 9.30-11am</w:t>
      </w:r>
    </w:p>
    <w:p w14:paraId="47999218" w14:textId="77777777" w:rsidR="00D86EEA" w:rsidRPr="0078447B" w:rsidRDefault="00D86EEA" w:rsidP="00D86EEA">
      <w:pPr>
        <w:tabs>
          <w:tab w:val="left" w:pos="288"/>
          <w:tab w:val="left" w:pos="792"/>
        </w:tabs>
        <w:spacing w:after="0" w:line="276" w:lineRule="auto"/>
        <w:ind w:right="792"/>
        <w:textAlignment w:val="baseline"/>
        <w:rPr>
          <w:rFonts w:ascii="Calibri" w:eastAsia="Calibri" w:hAnsi="Calibri" w:cs="Calibri"/>
          <w:color w:val="000000"/>
          <w:sz w:val="24"/>
          <w:szCs w:val="24"/>
        </w:rPr>
      </w:pPr>
    </w:p>
    <w:p w14:paraId="760A7E13" w14:textId="77777777" w:rsidR="00854FB5" w:rsidRDefault="00854FB5" w:rsidP="00D86EEA">
      <w:pPr>
        <w:tabs>
          <w:tab w:val="left" w:pos="288"/>
          <w:tab w:val="left" w:pos="792"/>
        </w:tabs>
        <w:spacing w:after="0" w:line="276" w:lineRule="auto"/>
        <w:ind w:right="792"/>
        <w:textAlignment w:val="baseline"/>
        <w:rPr>
          <w:rFonts w:ascii="Calibri" w:eastAsia="Calibri" w:hAnsi="Calibri" w:cs="Calibri"/>
          <w:b/>
          <w:bCs/>
          <w:color w:val="000000" w:themeColor="text1"/>
          <w:sz w:val="24"/>
          <w:szCs w:val="24"/>
        </w:rPr>
      </w:pPr>
    </w:p>
    <w:p w14:paraId="7A5DA48C" w14:textId="37594074" w:rsidR="00B32095" w:rsidRDefault="00B32095" w:rsidP="00D86EEA">
      <w:pPr>
        <w:tabs>
          <w:tab w:val="left" w:pos="288"/>
          <w:tab w:val="left" w:pos="792"/>
        </w:tabs>
        <w:spacing w:after="0" w:line="276" w:lineRule="auto"/>
        <w:ind w:right="792"/>
        <w:textAlignment w:val="baseline"/>
        <w:rPr>
          <w:rFonts w:ascii="Calibri" w:eastAsia="Calibri" w:hAnsi="Calibri" w:cs="Calibri"/>
          <w:b/>
          <w:bCs/>
          <w:color w:val="000000" w:themeColor="text1"/>
          <w:sz w:val="24"/>
          <w:szCs w:val="24"/>
        </w:rPr>
      </w:pPr>
      <w:r>
        <w:rPr>
          <w:rFonts w:ascii="Calibri" w:eastAsia="Calibri" w:hAnsi="Calibri" w:cs="Calibri"/>
          <w:b/>
          <w:bCs/>
          <w:color w:val="000000" w:themeColor="text1"/>
          <w:sz w:val="24"/>
          <w:szCs w:val="24"/>
        </w:rPr>
        <w:t xml:space="preserve">Spring </w:t>
      </w:r>
      <w:r w:rsidR="00854FB5">
        <w:rPr>
          <w:rFonts w:ascii="Calibri" w:eastAsia="Calibri" w:hAnsi="Calibri" w:cs="Calibri"/>
          <w:b/>
          <w:bCs/>
          <w:color w:val="000000" w:themeColor="text1"/>
          <w:sz w:val="24"/>
          <w:szCs w:val="24"/>
        </w:rPr>
        <w:t xml:space="preserve">Dates: </w:t>
      </w:r>
      <w:r w:rsidR="00854FB5">
        <w:rPr>
          <w:rFonts w:eastAsia="Calibri"/>
          <w:spacing w:val="-11"/>
          <w:sz w:val="24"/>
          <w:szCs w:val="24"/>
        </w:rPr>
        <w:t>27</w:t>
      </w:r>
      <w:r w:rsidR="00854FB5" w:rsidRPr="00B32095">
        <w:rPr>
          <w:rFonts w:eastAsia="Calibri"/>
          <w:spacing w:val="-11"/>
          <w:sz w:val="24"/>
          <w:szCs w:val="24"/>
          <w:vertAlign w:val="superscript"/>
        </w:rPr>
        <w:t>th</w:t>
      </w:r>
      <w:r w:rsidR="00854FB5">
        <w:rPr>
          <w:rFonts w:eastAsia="Calibri"/>
          <w:spacing w:val="-11"/>
          <w:sz w:val="24"/>
          <w:szCs w:val="24"/>
        </w:rPr>
        <w:t xml:space="preserve"> Feb, 6</w:t>
      </w:r>
      <w:r w:rsidR="00854FB5" w:rsidRPr="00EE1022">
        <w:rPr>
          <w:rFonts w:eastAsia="Calibri"/>
          <w:spacing w:val="-11"/>
          <w:sz w:val="24"/>
          <w:szCs w:val="24"/>
          <w:vertAlign w:val="superscript"/>
        </w:rPr>
        <w:t>th</w:t>
      </w:r>
      <w:r w:rsidR="00854FB5">
        <w:rPr>
          <w:rFonts w:eastAsia="Calibri"/>
          <w:spacing w:val="-11"/>
          <w:sz w:val="24"/>
          <w:szCs w:val="24"/>
        </w:rPr>
        <w:t xml:space="preserve"> &amp; 13</w:t>
      </w:r>
      <w:r w:rsidR="00854FB5" w:rsidRPr="00EE1022">
        <w:rPr>
          <w:rFonts w:eastAsia="Calibri"/>
          <w:spacing w:val="-11"/>
          <w:sz w:val="24"/>
          <w:szCs w:val="24"/>
          <w:vertAlign w:val="superscript"/>
        </w:rPr>
        <w:t>th</w:t>
      </w:r>
      <w:r w:rsidR="00854FB5">
        <w:rPr>
          <w:rFonts w:eastAsia="Calibri"/>
          <w:spacing w:val="-11"/>
          <w:sz w:val="24"/>
          <w:szCs w:val="24"/>
        </w:rPr>
        <w:t xml:space="preserve"> March 9.30am -11am</w:t>
      </w:r>
    </w:p>
    <w:p w14:paraId="7A043980" w14:textId="77777777" w:rsidR="00854FB5" w:rsidRDefault="00854FB5" w:rsidP="00D86EEA">
      <w:pPr>
        <w:tabs>
          <w:tab w:val="left" w:pos="288"/>
          <w:tab w:val="left" w:pos="792"/>
        </w:tabs>
        <w:spacing w:after="0" w:line="276" w:lineRule="auto"/>
        <w:ind w:right="792"/>
        <w:textAlignment w:val="baseline"/>
        <w:rPr>
          <w:rFonts w:ascii="Calibri" w:eastAsia="Calibri" w:hAnsi="Calibri" w:cs="Calibri"/>
          <w:b/>
          <w:bCs/>
          <w:color w:val="000000" w:themeColor="text1"/>
          <w:sz w:val="24"/>
          <w:szCs w:val="24"/>
        </w:rPr>
      </w:pPr>
    </w:p>
    <w:p w14:paraId="2DC7B0F0" w14:textId="77777777" w:rsidR="00854FB5" w:rsidRDefault="00854FB5" w:rsidP="00D86EEA">
      <w:pPr>
        <w:tabs>
          <w:tab w:val="left" w:pos="288"/>
          <w:tab w:val="left" w:pos="792"/>
        </w:tabs>
        <w:spacing w:after="0" w:line="276" w:lineRule="auto"/>
        <w:ind w:right="792"/>
        <w:textAlignment w:val="baseline"/>
        <w:rPr>
          <w:rFonts w:ascii="Calibri" w:eastAsia="Calibri" w:hAnsi="Calibri" w:cs="Calibri"/>
          <w:b/>
          <w:bCs/>
          <w:color w:val="000000" w:themeColor="text1"/>
          <w:sz w:val="24"/>
          <w:szCs w:val="24"/>
        </w:rPr>
      </w:pPr>
    </w:p>
    <w:p w14:paraId="698683AC" w14:textId="7222AD24" w:rsidR="00D86EEA" w:rsidRPr="00854FB5" w:rsidRDefault="00D86EEA" w:rsidP="00D86EEA">
      <w:pPr>
        <w:tabs>
          <w:tab w:val="left" w:pos="288"/>
          <w:tab w:val="left" w:pos="792"/>
        </w:tabs>
        <w:spacing w:after="0" w:line="276" w:lineRule="auto"/>
        <w:ind w:right="792"/>
        <w:textAlignment w:val="baseline"/>
        <w:rPr>
          <w:rFonts w:ascii="Calibri" w:eastAsia="Calibri" w:hAnsi="Calibri" w:cs="Calibri"/>
          <w:color w:val="000000"/>
          <w:sz w:val="24"/>
          <w:szCs w:val="24"/>
        </w:rPr>
      </w:pPr>
      <w:r w:rsidRPr="0078447B">
        <w:rPr>
          <w:rFonts w:ascii="Calibri" w:eastAsia="Calibri" w:hAnsi="Calibri" w:cs="Calibri"/>
          <w:b/>
          <w:bCs/>
          <w:color w:val="000000" w:themeColor="text1"/>
          <w:sz w:val="24"/>
          <w:szCs w:val="24"/>
        </w:rPr>
        <w:t xml:space="preserve">Venue: </w:t>
      </w:r>
      <w:r w:rsidRPr="0078447B">
        <w:rPr>
          <w:rFonts w:ascii="Calibri" w:eastAsia="Calibri" w:hAnsi="Calibri" w:cs="Calibri"/>
          <w:color w:val="000000" w:themeColor="text1"/>
          <w:sz w:val="24"/>
          <w:szCs w:val="24"/>
        </w:rPr>
        <w:t>MKCC Civic Offices</w:t>
      </w:r>
      <w:r w:rsidRPr="0078447B">
        <w:rPr>
          <w:rFonts w:ascii="Calibri" w:eastAsia="Calibri" w:hAnsi="Calibri" w:cs="Calibri"/>
          <w:b/>
          <w:bCs/>
          <w:color w:val="000000" w:themeColor="text1"/>
          <w:sz w:val="24"/>
          <w:szCs w:val="24"/>
        </w:rPr>
        <w:t xml:space="preserve"> </w:t>
      </w:r>
      <w:r w:rsidR="00854FB5" w:rsidRPr="00854FB5">
        <w:rPr>
          <w:rFonts w:ascii="Calibri" w:eastAsia="Calibri" w:hAnsi="Calibri" w:cs="Calibri"/>
          <w:color w:val="000000" w:themeColor="text1"/>
          <w:sz w:val="24"/>
          <w:szCs w:val="24"/>
        </w:rPr>
        <w:t>Room 1.26</w:t>
      </w:r>
    </w:p>
    <w:p w14:paraId="68765F55" w14:textId="352A25C6" w:rsidR="00D86EEA" w:rsidRPr="0078447B" w:rsidRDefault="00D86EEA" w:rsidP="00D86EEA">
      <w:pPr>
        <w:spacing w:before="474" w:after="0" w:line="276" w:lineRule="auto"/>
        <w:textAlignment w:val="baseline"/>
        <w:rPr>
          <w:rFonts w:ascii="Calibri" w:eastAsia="Calibri" w:hAnsi="Calibri" w:cs="Calibri"/>
          <w:b/>
          <w:color w:val="000000"/>
          <w:spacing w:val="-1"/>
          <w:sz w:val="24"/>
          <w:szCs w:val="24"/>
        </w:rPr>
      </w:pPr>
      <w:bookmarkStart w:id="45" w:name="_Hlk212129591"/>
      <w:r w:rsidRPr="0078447B">
        <w:rPr>
          <w:rFonts w:ascii="Calibri" w:eastAsia="Calibri" w:hAnsi="Calibri" w:cs="Calibri"/>
          <w:b/>
          <w:color w:val="000000"/>
          <w:spacing w:val="-1"/>
          <w:sz w:val="24"/>
          <w:szCs w:val="24"/>
        </w:rPr>
        <w:t>Who should attend?</w:t>
      </w:r>
    </w:p>
    <w:bookmarkEnd w:id="45"/>
    <w:p w14:paraId="203437C4" w14:textId="77777777" w:rsidR="00D86EEA" w:rsidRPr="0078447B" w:rsidRDefault="00D86EEA" w:rsidP="00D86EEA">
      <w:pPr>
        <w:spacing w:before="36" w:after="0" w:line="276" w:lineRule="auto"/>
        <w:textAlignment w:val="baseline"/>
        <w:rPr>
          <w:rFonts w:ascii="Calibri" w:eastAsia="Calibri" w:hAnsi="Calibri" w:cs="Calibri"/>
          <w:color w:val="000000"/>
          <w:spacing w:val="-3"/>
          <w:sz w:val="24"/>
          <w:szCs w:val="24"/>
        </w:rPr>
      </w:pPr>
      <w:r w:rsidRPr="0078447B">
        <w:rPr>
          <w:rFonts w:ascii="Calibri" w:eastAsia="Calibri" w:hAnsi="Calibri" w:cs="Calibri"/>
          <w:color w:val="000000"/>
          <w:spacing w:val="-3"/>
          <w:sz w:val="24"/>
          <w:szCs w:val="24"/>
        </w:rPr>
        <w:t>This training is useful for new SENDCos working in non-maintained early years settings, and for those colleagues who are interested in taking on the role in the future.</w:t>
      </w:r>
    </w:p>
    <w:p w14:paraId="19CB48E5" w14:textId="12183499" w:rsidR="005F08E5" w:rsidRPr="0078447B" w:rsidRDefault="005F08E5" w:rsidP="00F356DE">
      <w:pPr>
        <w:spacing w:before="1" w:after="0" w:line="183" w:lineRule="exact"/>
        <w:textAlignment w:val="baseline"/>
        <w:rPr>
          <w:rFonts w:ascii="Calibri" w:eastAsia="Arial" w:hAnsi="Calibri" w:cs="Calibri"/>
          <w:color w:val="000000"/>
          <w:sz w:val="24"/>
          <w:szCs w:val="24"/>
        </w:rPr>
        <w:sectPr w:rsidR="005F08E5" w:rsidRPr="0078447B">
          <w:type w:val="continuous"/>
          <w:pgSz w:w="11909" w:h="16838"/>
          <w:pgMar w:top="1700" w:right="1537" w:bottom="219" w:left="1292" w:header="720" w:footer="720" w:gutter="0"/>
          <w:cols w:space="720"/>
        </w:sectPr>
      </w:pPr>
    </w:p>
    <w:p w14:paraId="0516383F" w14:textId="77777777" w:rsidR="005F08E5" w:rsidRPr="0078447B" w:rsidRDefault="005F08E5" w:rsidP="0054613B">
      <w:pPr>
        <w:spacing w:after="0" w:line="276" w:lineRule="auto"/>
        <w:rPr>
          <w:rFonts w:ascii="Calibri" w:eastAsia="PMingLiU" w:hAnsi="Calibri" w:cs="Calibri"/>
          <w:sz w:val="24"/>
          <w:szCs w:val="24"/>
        </w:rPr>
        <w:sectPr w:rsidR="005F08E5" w:rsidRPr="0078447B">
          <w:type w:val="continuous"/>
          <w:pgSz w:w="11909" w:h="16838"/>
          <w:pgMar w:top="1400" w:right="1417" w:bottom="219" w:left="1412" w:header="720" w:footer="720" w:gutter="0"/>
          <w:cols w:space="720"/>
        </w:sectPr>
      </w:pPr>
    </w:p>
    <w:p w14:paraId="21EDC662" w14:textId="38840841" w:rsidR="005F08E5" w:rsidRPr="0078447B" w:rsidRDefault="005F08E5" w:rsidP="00037D2C">
      <w:pPr>
        <w:spacing w:before="51" w:after="0" w:line="276" w:lineRule="auto"/>
        <w:textAlignment w:val="baseline"/>
        <w:rPr>
          <w:rFonts w:ascii="Calibri" w:eastAsia="Calibri Light" w:hAnsi="Calibri" w:cs="Calibri"/>
          <w:b/>
          <w:color w:val="C00000"/>
          <w:spacing w:val="-11"/>
          <w:sz w:val="24"/>
          <w:szCs w:val="24"/>
          <w:u w:val="single"/>
        </w:rPr>
        <w:sectPr w:rsidR="005F08E5" w:rsidRPr="0078447B">
          <w:type w:val="continuous"/>
          <w:pgSz w:w="11909" w:h="16838"/>
          <w:pgMar w:top="1400" w:right="5772" w:bottom="219" w:left="5777" w:header="720" w:footer="720" w:gutter="0"/>
          <w:cols w:space="720"/>
        </w:sectPr>
      </w:pPr>
    </w:p>
    <w:p w14:paraId="1439A270" w14:textId="77777777" w:rsidR="00C026B6" w:rsidRPr="00CD5736" w:rsidRDefault="00C04BE0" w:rsidP="00C026B6">
      <w:pPr>
        <w:spacing w:after="0" w:line="240" w:lineRule="auto"/>
        <w:textAlignment w:val="baseline"/>
        <w:rPr>
          <w:rFonts w:ascii="Segoe UI" w:eastAsia="Times New Roman" w:hAnsi="Segoe UI" w:cs="Segoe UI"/>
          <w:b/>
          <w:bCs/>
          <w:sz w:val="24"/>
          <w:szCs w:val="24"/>
          <w:u w:val="single"/>
          <w:lang w:eastAsia="en-GB"/>
        </w:rPr>
      </w:pPr>
      <w:r w:rsidRPr="00CD5736">
        <w:rPr>
          <w:rFonts w:ascii="Calibri" w:eastAsia="Times New Roman" w:hAnsi="Calibri" w:cs="Calibri"/>
          <w:b/>
          <w:bCs/>
          <w:color w:val="C00000"/>
          <w:sz w:val="24"/>
          <w:szCs w:val="24"/>
          <w:u w:val="single"/>
          <w:lang w:eastAsia="en-GB"/>
        </w:rPr>
        <w:lastRenderedPageBreak/>
        <w:t>Inclusion </w:t>
      </w:r>
    </w:p>
    <w:p w14:paraId="007BA0DD" w14:textId="77777777" w:rsidR="00C026B6" w:rsidRDefault="00C026B6" w:rsidP="00C026B6">
      <w:pPr>
        <w:spacing w:after="0" w:line="240" w:lineRule="auto"/>
        <w:textAlignment w:val="baseline"/>
        <w:rPr>
          <w:b/>
          <w:bCs/>
          <w:sz w:val="24"/>
          <w:szCs w:val="24"/>
        </w:rPr>
      </w:pPr>
    </w:p>
    <w:p w14:paraId="7BF546CB" w14:textId="2333421A" w:rsidR="009E4A11" w:rsidRPr="00C026B6" w:rsidRDefault="009E4A11" w:rsidP="00C026B6">
      <w:pPr>
        <w:spacing w:after="0" w:line="240" w:lineRule="auto"/>
        <w:textAlignment w:val="baseline"/>
        <w:rPr>
          <w:rFonts w:ascii="Segoe UI" w:eastAsia="Times New Roman" w:hAnsi="Segoe UI" w:cs="Segoe UI"/>
          <w:color w:val="C00000"/>
          <w:sz w:val="28"/>
          <w:szCs w:val="28"/>
          <w:lang w:eastAsia="en-GB"/>
        </w:rPr>
      </w:pPr>
      <w:r w:rsidRPr="00C026B6">
        <w:rPr>
          <w:rFonts w:ascii="Calibri" w:eastAsia="Calibri" w:hAnsi="Calibri" w:cs="Calibri"/>
          <w:b/>
          <w:bCs/>
          <w:color w:val="C00000"/>
          <w:sz w:val="28"/>
          <w:szCs w:val="28"/>
        </w:rPr>
        <w:t xml:space="preserve">New to the role of SENCO </w:t>
      </w:r>
    </w:p>
    <w:p w14:paraId="0BA9E39E" w14:textId="77777777" w:rsidR="009E4A11" w:rsidRPr="0032389B" w:rsidRDefault="009E4A11" w:rsidP="009E4A11">
      <w:pPr>
        <w:spacing w:before="179" w:after="0" w:line="276" w:lineRule="auto"/>
        <w:rPr>
          <w:rFonts w:ascii="Calibri" w:eastAsia="Calibri" w:hAnsi="Calibri" w:cs="Calibri"/>
          <w:sz w:val="24"/>
          <w:szCs w:val="24"/>
        </w:rPr>
      </w:pPr>
      <w:r w:rsidRPr="4ACE82CF">
        <w:rPr>
          <w:rFonts w:ascii="Calibri" w:eastAsia="Calibri" w:hAnsi="Calibri" w:cs="Calibri"/>
          <w:b/>
          <w:bCs/>
          <w:sz w:val="24"/>
          <w:szCs w:val="24"/>
        </w:rPr>
        <w:t xml:space="preserve">Course summary: </w:t>
      </w:r>
    </w:p>
    <w:p w14:paraId="0F8DE045" w14:textId="77777777" w:rsidR="009E4A11" w:rsidRDefault="009E4A11" w:rsidP="009E4A11">
      <w:pPr>
        <w:spacing w:before="179" w:after="0" w:line="276" w:lineRule="auto"/>
        <w:rPr>
          <w:rFonts w:ascii="Calibri" w:eastAsia="Calibri" w:hAnsi="Calibri" w:cs="Calibri"/>
          <w:sz w:val="24"/>
          <w:szCs w:val="24"/>
        </w:rPr>
      </w:pPr>
      <w:r w:rsidRPr="4ACE82CF">
        <w:rPr>
          <w:rFonts w:ascii="Calibri" w:eastAsia="Calibri" w:hAnsi="Calibri" w:cs="Calibri"/>
          <w:sz w:val="24"/>
          <w:szCs w:val="24"/>
        </w:rPr>
        <w:t>Are you new to the SENCO role and looking for practical guidance, local insight and a supportive network?</w:t>
      </w:r>
    </w:p>
    <w:p w14:paraId="50E16F90" w14:textId="77777777" w:rsidR="009E4A11" w:rsidRDefault="009E4A11" w:rsidP="009E4A11">
      <w:pPr>
        <w:spacing w:before="179" w:after="0" w:line="276" w:lineRule="auto"/>
        <w:rPr>
          <w:rFonts w:ascii="Calibri" w:eastAsia="Calibri" w:hAnsi="Calibri" w:cs="Calibri"/>
          <w:sz w:val="24"/>
          <w:szCs w:val="24"/>
        </w:rPr>
      </w:pPr>
      <w:r w:rsidRPr="4ACE82CF">
        <w:rPr>
          <w:rFonts w:ascii="Calibri" w:eastAsia="Calibri" w:hAnsi="Calibri" w:cs="Calibri"/>
          <w:sz w:val="24"/>
          <w:szCs w:val="24"/>
        </w:rPr>
        <w:t xml:space="preserve">This short course of 3 sessions is designed specifically for new or recently appointed SENCOs across Milton Keynes Primary and Secondary schools.  </w:t>
      </w:r>
    </w:p>
    <w:p w14:paraId="7381BF80" w14:textId="77777777" w:rsidR="009E4A11" w:rsidRDefault="009E4A11" w:rsidP="009E4A11">
      <w:pPr>
        <w:spacing w:before="179" w:after="0" w:line="276" w:lineRule="auto"/>
        <w:rPr>
          <w:rFonts w:ascii="Calibri" w:eastAsia="Calibri" w:hAnsi="Calibri" w:cs="Calibri"/>
          <w:sz w:val="24"/>
          <w:szCs w:val="24"/>
        </w:rPr>
      </w:pPr>
      <w:r w:rsidRPr="4ACE82CF">
        <w:rPr>
          <w:rFonts w:ascii="Calibri" w:eastAsia="Calibri" w:hAnsi="Calibri" w:cs="Calibri"/>
          <w:sz w:val="24"/>
          <w:szCs w:val="24"/>
        </w:rPr>
        <w:t>Across the sessions you will:</w:t>
      </w:r>
    </w:p>
    <w:p w14:paraId="539C89AF" w14:textId="77777777" w:rsidR="009E4A11" w:rsidRDefault="009E4A11" w:rsidP="00330DAE">
      <w:pPr>
        <w:pStyle w:val="ListParagraph"/>
        <w:numPr>
          <w:ilvl w:val="0"/>
          <w:numId w:val="23"/>
        </w:numPr>
        <w:spacing w:before="179" w:after="0" w:line="276" w:lineRule="auto"/>
        <w:rPr>
          <w:rFonts w:ascii="Calibri" w:eastAsia="Calibri" w:hAnsi="Calibri" w:cs="Calibri"/>
        </w:rPr>
      </w:pPr>
      <w:r w:rsidRPr="4ACE82CF">
        <w:rPr>
          <w:rFonts w:ascii="Calibri" w:eastAsia="Calibri" w:hAnsi="Calibri" w:cs="Calibri"/>
          <w:sz w:val="24"/>
          <w:szCs w:val="24"/>
        </w:rPr>
        <w:t>Insight into how SEND Is organised and delivered in Milton Keynes, including key local processes, pathways and support services</w:t>
      </w:r>
      <w:r w:rsidRPr="4ACE82CF">
        <w:rPr>
          <w:rFonts w:ascii="Calibri" w:eastAsia="Calibri" w:hAnsi="Calibri" w:cs="Calibri"/>
        </w:rPr>
        <w:t xml:space="preserve"> </w:t>
      </w:r>
    </w:p>
    <w:p w14:paraId="375AE5E7" w14:textId="77777777" w:rsidR="009E4A11" w:rsidRDefault="009E4A11" w:rsidP="00330DAE">
      <w:pPr>
        <w:pStyle w:val="ListParagraph"/>
        <w:numPr>
          <w:ilvl w:val="0"/>
          <w:numId w:val="23"/>
        </w:numPr>
        <w:spacing w:before="179" w:after="0" w:line="276" w:lineRule="auto"/>
        <w:rPr>
          <w:rFonts w:ascii="Calibri" w:eastAsia="Calibri" w:hAnsi="Calibri" w:cs="Calibri"/>
        </w:rPr>
      </w:pPr>
      <w:r w:rsidRPr="4ACE82CF">
        <w:rPr>
          <w:rFonts w:ascii="Calibri" w:eastAsia="Calibri" w:hAnsi="Calibri" w:cs="Calibri"/>
          <w:sz w:val="24"/>
          <w:szCs w:val="24"/>
        </w:rPr>
        <w:t>Practical strategies for identifying and supporting pupils with SEND</w:t>
      </w:r>
    </w:p>
    <w:p w14:paraId="353294E7" w14:textId="77777777" w:rsidR="009E4A11" w:rsidRDefault="009E4A11" w:rsidP="00330DAE">
      <w:pPr>
        <w:pStyle w:val="ListParagraph"/>
        <w:numPr>
          <w:ilvl w:val="0"/>
          <w:numId w:val="23"/>
        </w:numPr>
        <w:spacing w:before="179" w:after="0" w:line="276" w:lineRule="auto"/>
        <w:rPr>
          <w:rFonts w:ascii="Calibri" w:eastAsia="Calibri" w:hAnsi="Calibri" w:cs="Calibri"/>
        </w:rPr>
      </w:pPr>
      <w:r w:rsidRPr="4ACE82CF">
        <w:rPr>
          <w:rFonts w:ascii="Calibri" w:eastAsia="Calibri" w:hAnsi="Calibri" w:cs="Calibri"/>
        </w:rPr>
        <w:t xml:space="preserve">Opportunities to connect and collaborate with other SENCOs across Milton Keynes </w:t>
      </w:r>
    </w:p>
    <w:p w14:paraId="70872E6B" w14:textId="77777777" w:rsidR="009E4A11" w:rsidRPr="0032389B" w:rsidRDefault="009E4A11" w:rsidP="009E4A11">
      <w:pPr>
        <w:spacing w:before="347" w:after="0" w:line="276" w:lineRule="auto"/>
        <w:rPr>
          <w:rFonts w:ascii="Calibri" w:eastAsia="Calibri" w:hAnsi="Calibri" w:cs="Calibri"/>
          <w:b/>
          <w:bCs/>
          <w:sz w:val="24"/>
          <w:szCs w:val="24"/>
        </w:rPr>
      </w:pPr>
      <w:r w:rsidRPr="4ACE82CF">
        <w:rPr>
          <w:rFonts w:ascii="Calibri" w:eastAsia="Calibri" w:hAnsi="Calibri" w:cs="Calibri"/>
          <w:b/>
          <w:bCs/>
          <w:sz w:val="24"/>
          <w:szCs w:val="24"/>
        </w:rPr>
        <w:t xml:space="preserve">Trainer:  Members of the Specialist Teaching Team </w:t>
      </w:r>
    </w:p>
    <w:p w14:paraId="0D0CAA2C" w14:textId="77777777" w:rsidR="009E4A11" w:rsidRPr="00FA3BB4" w:rsidRDefault="009E4A11" w:rsidP="009E4A11">
      <w:pPr>
        <w:spacing w:before="332" w:after="0" w:line="276" w:lineRule="auto"/>
        <w:ind w:right="1512"/>
        <w:rPr>
          <w:rFonts w:ascii="Calibri" w:eastAsia="Calibri" w:hAnsi="Calibri" w:cs="Calibri"/>
          <w:sz w:val="24"/>
          <w:szCs w:val="24"/>
        </w:rPr>
      </w:pPr>
      <w:r w:rsidRPr="4ACE82CF">
        <w:rPr>
          <w:rFonts w:ascii="Calibri" w:eastAsia="Calibri" w:hAnsi="Calibri" w:cs="Calibri"/>
          <w:b/>
          <w:bCs/>
          <w:sz w:val="24"/>
          <w:szCs w:val="24"/>
        </w:rPr>
        <w:t xml:space="preserve">Course dates and time: </w:t>
      </w:r>
    </w:p>
    <w:p w14:paraId="39E911A8" w14:textId="77777777" w:rsidR="009E4A11" w:rsidRPr="00AB2893" w:rsidRDefault="009E4A11" w:rsidP="009E4A11">
      <w:pPr>
        <w:spacing w:before="332" w:after="0" w:line="276" w:lineRule="auto"/>
        <w:ind w:right="1512"/>
        <w:rPr>
          <w:rFonts w:ascii="Calibri" w:eastAsia="Calibri" w:hAnsi="Calibri" w:cs="Calibri"/>
          <w:sz w:val="24"/>
          <w:szCs w:val="24"/>
        </w:rPr>
      </w:pPr>
      <w:r w:rsidRPr="00AB2893">
        <w:rPr>
          <w:rFonts w:ascii="Calibri" w:eastAsia="Calibri" w:hAnsi="Calibri" w:cs="Calibri"/>
          <w:sz w:val="24"/>
          <w:szCs w:val="24"/>
        </w:rPr>
        <w:t>Tuesday 24</w:t>
      </w:r>
      <w:r w:rsidRPr="00AB2893">
        <w:rPr>
          <w:rFonts w:ascii="Calibri" w:eastAsia="Calibri" w:hAnsi="Calibri" w:cs="Calibri"/>
          <w:sz w:val="24"/>
          <w:szCs w:val="24"/>
          <w:vertAlign w:val="superscript"/>
        </w:rPr>
        <w:t>th</w:t>
      </w:r>
      <w:r w:rsidRPr="00AB2893">
        <w:rPr>
          <w:rFonts w:ascii="Calibri" w:eastAsia="Calibri" w:hAnsi="Calibri" w:cs="Calibri"/>
          <w:sz w:val="24"/>
          <w:szCs w:val="24"/>
        </w:rPr>
        <w:t xml:space="preserve"> February 1.30-3.00pm</w:t>
      </w:r>
    </w:p>
    <w:p w14:paraId="3D57324C" w14:textId="77777777" w:rsidR="009E4A11" w:rsidRPr="00AB2893" w:rsidRDefault="009E4A11" w:rsidP="009E4A11">
      <w:pPr>
        <w:spacing w:before="332" w:after="0" w:line="276" w:lineRule="auto"/>
        <w:ind w:right="1512"/>
        <w:rPr>
          <w:rFonts w:ascii="Calibri" w:eastAsia="Calibri" w:hAnsi="Calibri" w:cs="Calibri"/>
          <w:sz w:val="24"/>
          <w:szCs w:val="24"/>
        </w:rPr>
      </w:pPr>
      <w:r w:rsidRPr="00AB2893">
        <w:rPr>
          <w:rFonts w:ascii="Calibri" w:eastAsia="Calibri" w:hAnsi="Calibri" w:cs="Calibri"/>
          <w:sz w:val="24"/>
          <w:szCs w:val="24"/>
        </w:rPr>
        <w:t>Tuesday 3</w:t>
      </w:r>
      <w:r w:rsidRPr="00AB2893">
        <w:rPr>
          <w:rFonts w:ascii="Calibri" w:eastAsia="Calibri" w:hAnsi="Calibri" w:cs="Calibri"/>
          <w:sz w:val="24"/>
          <w:szCs w:val="24"/>
          <w:vertAlign w:val="superscript"/>
        </w:rPr>
        <w:t>rd</w:t>
      </w:r>
      <w:r w:rsidRPr="00AB2893">
        <w:rPr>
          <w:rFonts w:ascii="Calibri" w:eastAsia="Calibri" w:hAnsi="Calibri" w:cs="Calibri"/>
          <w:sz w:val="24"/>
          <w:szCs w:val="24"/>
        </w:rPr>
        <w:t xml:space="preserve"> March 1.30-3.00pm</w:t>
      </w:r>
    </w:p>
    <w:p w14:paraId="55316666" w14:textId="77777777" w:rsidR="009E4A11" w:rsidRPr="00AB2893" w:rsidRDefault="009E4A11" w:rsidP="009E4A11">
      <w:pPr>
        <w:spacing w:before="332" w:after="0" w:line="276" w:lineRule="auto"/>
        <w:ind w:right="1512"/>
        <w:rPr>
          <w:rFonts w:ascii="Calibri" w:eastAsia="Calibri" w:hAnsi="Calibri" w:cs="Calibri"/>
          <w:sz w:val="24"/>
          <w:szCs w:val="24"/>
        </w:rPr>
      </w:pPr>
      <w:r w:rsidRPr="00AB2893">
        <w:rPr>
          <w:rFonts w:ascii="Calibri" w:eastAsia="Calibri" w:hAnsi="Calibri" w:cs="Calibri"/>
          <w:sz w:val="24"/>
          <w:szCs w:val="24"/>
        </w:rPr>
        <w:t>Tuesday 10</w:t>
      </w:r>
      <w:r w:rsidRPr="00AB2893">
        <w:rPr>
          <w:rFonts w:ascii="Calibri" w:eastAsia="Calibri" w:hAnsi="Calibri" w:cs="Calibri"/>
          <w:sz w:val="24"/>
          <w:szCs w:val="24"/>
          <w:vertAlign w:val="superscript"/>
        </w:rPr>
        <w:t>th</w:t>
      </w:r>
      <w:r w:rsidRPr="00AB2893">
        <w:rPr>
          <w:rFonts w:ascii="Calibri" w:eastAsia="Calibri" w:hAnsi="Calibri" w:cs="Calibri"/>
          <w:sz w:val="24"/>
          <w:szCs w:val="24"/>
        </w:rPr>
        <w:t xml:space="preserve"> March 1.30-3.00pm</w:t>
      </w:r>
    </w:p>
    <w:p w14:paraId="63323A42" w14:textId="77777777" w:rsidR="009E4A11" w:rsidRPr="0032389B" w:rsidRDefault="009E4A11" w:rsidP="009E4A11">
      <w:pPr>
        <w:spacing w:after="0" w:line="276" w:lineRule="auto"/>
        <w:ind w:right="1512"/>
        <w:rPr>
          <w:rFonts w:ascii="Calibri" w:eastAsia="Calibri" w:hAnsi="Calibri" w:cs="Calibri"/>
          <w:sz w:val="24"/>
          <w:szCs w:val="24"/>
        </w:rPr>
      </w:pPr>
    </w:p>
    <w:p w14:paraId="1292B603" w14:textId="7D6AB446" w:rsidR="009E4A11" w:rsidRPr="00AB2893" w:rsidRDefault="009E4A11" w:rsidP="009E4A11">
      <w:pPr>
        <w:spacing w:before="332" w:after="0" w:line="276" w:lineRule="auto"/>
        <w:ind w:right="1512"/>
        <w:rPr>
          <w:rFonts w:ascii="Calibri" w:eastAsia="Calibri" w:hAnsi="Calibri" w:cs="Calibri"/>
          <w:sz w:val="24"/>
          <w:szCs w:val="24"/>
        </w:rPr>
      </w:pPr>
      <w:r w:rsidRPr="4ACE82CF">
        <w:rPr>
          <w:rFonts w:ascii="Calibri" w:eastAsia="Calibri" w:hAnsi="Calibri" w:cs="Calibri"/>
          <w:b/>
          <w:bCs/>
          <w:sz w:val="24"/>
          <w:szCs w:val="24"/>
        </w:rPr>
        <w:t xml:space="preserve">Venue: </w:t>
      </w:r>
      <w:r w:rsidRPr="00AB2893">
        <w:rPr>
          <w:rFonts w:ascii="Calibri" w:eastAsia="Calibri" w:hAnsi="Calibri" w:cs="Calibri"/>
          <w:sz w:val="24"/>
          <w:szCs w:val="24"/>
        </w:rPr>
        <w:t xml:space="preserve">MK Civic Offices room 1.26 </w:t>
      </w:r>
    </w:p>
    <w:p w14:paraId="00580A7A" w14:textId="77777777" w:rsidR="00AB2893" w:rsidRPr="00E56595" w:rsidRDefault="00AB2893" w:rsidP="00AB2893">
      <w:pPr>
        <w:spacing w:before="474" w:after="0" w:line="276" w:lineRule="auto"/>
        <w:textAlignment w:val="baseline"/>
        <w:rPr>
          <w:rFonts w:eastAsia="Calibri" w:cstheme="minorHAnsi"/>
          <w:b/>
          <w:color w:val="000000"/>
          <w:spacing w:val="-1"/>
          <w:sz w:val="24"/>
          <w:szCs w:val="24"/>
        </w:rPr>
      </w:pPr>
      <w:r w:rsidRPr="00E56595">
        <w:rPr>
          <w:rFonts w:eastAsia="Calibri" w:cstheme="minorHAnsi"/>
          <w:b/>
          <w:color w:val="000000"/>
          <w:spacing w:val="-1"/>
          <w:sz w:val="24"/>
          <w:szCs w:val="24"/>
        </w:rPr>
        <w:t>Who should attend?</w:t>
      </w:r>
    </w:p>
    <w:p w14:paraId="215D416C" w14:textId="77777777" w:rsidR="009E4A11" w:rsidRPr="00AB2893" w:rsidRDefault="009E4A11" w:rsidP="009E4A11">
      <w:pPr>
        <w:spacing w:before="332" w:after="0" w:line="352" w:lineRule="exact"/>
        <w:rPr>
          <w:rFonts w:ascii="Calibri" w:eastAsia="Calibri" w:hAnsi="Calibri" w:cs="Calibri"/>
          <w:color w:val="FF0000"/>
          <w:sz w:val="24"/>
          <w:szCs w:val="24"/>
        </w:rPr>
      </w:pPr>
      <w:r w:rsidRPr="00AB2893">
        <w:rPr>
          <w:rFonts w:ascii="Calibri" w:eastAsia="Calibri" w:hAnsi="Calibri" w:cs="Calibri"/>
          <w:sz w:val="24"/>
          <w:szCs w:val="24"/>
        </w:rPr>
        <w:t xml:space="preserve">SENCOs new to role and SENDCos new to Milton Keynes </w:t>
      </w:r>
    </w:p>
    <w:p w14:paraId="11A385C8" w14:textId="77777777" w:rsidR="009E4A11" w:rsidRPr="0032389B" w:rsidRDefault="009E4A11" w:rsidP="009E4A11">
      <w:pPr>
        <w:spacing w:before="332" w:after="0" w:line="276" w:lineRule="auto"/>
        <w:ind w:right="1512"/>
        <w:rPr>
          <w:rFonts w:ascii="Calibri" w:eastAsia="Calibri" w:hAnsi="Calibri" w:cs="Calibri"/>
          <w:b/>
          <w:bCs/>
          <w:sz w:val="24"/>
          <w:szCs w:val="24"/>
        </w:rPr>
      </w:pPr>
    </w:p>
    <w:p w14:paraId="49501050" w14:textId="77777777" w:rsidR="009E4A11" w:rsidRPr="0032389B" w:rsidRDefault="009E4A11" w:rsidP="009E4A11">
      <w:pPr>
        <w:rPr>
          <w:sz w:val="24"/>
          <w:szCs w:val="24"/>
        </w:rPr>
      </w:pPr>
    </w:p>
    <w:p w14:paraId="108B59D3" w14:textId="77777777" w:rsidR="00FC2E82" w:rsidRPr="00E56595" w:rsidRDefault="00FC2E82" w:rsidP="00027406">
      <w:pPr>
        <w:spacing w:before="48" w:after="490" w:line="352" w:lineRule="exact"/>
        <w:textAlignment w:val="baseline"/>
        <w:rPr>
          <w:rFonts w:eastAsia="Calibri" w:cstheme="minorHAnsi"/>
          <w:b/>
          <w:bCs/>
          <w:color w:val="006DC0"/>
          <w:spacing w:val="-11"/>
          <w:sz w:val="24"/>
          <w:szCs w:val="24"/>
        </w:rPr>
      </w:pPr>
    </w:p>
    <w:sectPr w:rsidR="00FC2E82" w:rsidRPr="00E56595" w:rsidSect="00C04BE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3AEC9" w14:textId="77777777" w:rsidR="00D26AE3" w:rsidRDefault="00D26AE3" w:rsidP="00457B40">
      <w:pPr>
        <w:spacing w:after="0" w:line="240" w:lineRule="auto"/>
      </w:pPr>
      <w:r>
        <w:separator/>
      </w:r>
    </w:p>
  </w:endnote>
  <w:endnote w:type="continuationSeparator" w:id="0">
    <w:p w14:paraId="29A9B777" w14:textId="77777777" w:rsidR="00D26AE3" w:rsidRDefault="00D26AE3" w:rsidP="00457B40">
      <w:pPr>
        <w:spacing w:after="0" w:line="240" w:lineRule="auto"/>
      </w:pPr>
      <w:r>
        <w:continuationSeparator/>
      </w:r>
    </w:p>
  </w:endnote>
  <w:endnote w:type="continuationNotice" w:id="1">
    <w:p w14:paraId="0B156E0C" w14:textId="77777777" w:rsidR="00D26AE3" w:rsidRDefault="00D26A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8000000" w:usb3="00000000" w:csb0="00000001"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9940274"/>
      <w:docPartObj>
        <w:docPartGallery w:val="Page Numbers (Bottom of Page)"/>
        <w:docPartUnique/>
      </w:docPartObj>
    </w:sdtPr>
    <w:sdtEndPr>
      <w:rPr>
        <w:noProof/>
      </w:rPr>
    </w:sdtEndPr>
    <w:sdtContent>
      <w:p w14:paraId="07278515" w14:textId="0E19F11E" w:rsidR="00654D5C" w:rsidRDefault="00654D5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11A20B" w14:textId="77777777" w:rsidR="00457B40" w:rsidRDefault="00457B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CB42B0" w14:paraId="77EC9118" w14:textId="77777777" w:rsidTr="00D26AE3">
      <w:trPr>
        <w:trHeight w:val="300"/>
      </w:trPr>
      <w:tc>
        <w:tcPr>
          <w:tcW w:w="3210" w:type="dxa"/>
        </w:tcPr>
        <w:p w14:paraId="0FAE6116" w14:textId="77777777" w:rsidR="00CB42B0" w:rsidRDefault="00CB42B0" w:rsidP="00D26AE3">
          <w:pPr>
            <w:pStyle w:val="Header"/>
            <w:ind w:left="-115"/>
          </w:pPr>
        </w:p>
      </w:tc>
      <w:tc>
        <w:tcPr>
          <w:tcW w:w="3210" w:type="dxa"/>
        </w:tcPr>
        <w:p w14:paraId="2FCF460F" w14:textId="77777777" w:rsidR="00CB42B0" w:rsidRDefault="00CB42B0" w:rsidP="00D26AE3">
          <w:pPr>
            <w:pStyle w:val="Header"/>
            <w:jc w:val="center"/>
          </w:pPr>
        </w:p>
      </w:tc>
      <w:tc>
        <w:tcPr>
          <w:tcW w:w="3210" w:type="dxa"/>
        </w:tcPr>
        <w:p w14:paraId="3DBF88B6" w14:textId="77777777" w:rsidR="00CB42B0" w:rsidRDefault="00CB42B0" w:rsidP="00D26AE3">
          <w:pPr>
            <w:pStyle w:val="Header"/>
            <w:ind w:right="-115"/>
            <w:jc w:val="right"/>
          </w:pPr>
        </w:p>
      </w:tc>
    </w:tr>
  </w:tbl>
  <w:p w14:paraId="498743E6" w14:textId="4834EFD2" w:rsidR="00CB42B0" w:rsidRDefault="00336491" w:rsidP="004479C1">
    <w:pPr>
      <w:pStyle w:val="Footer"/>
      <w:jc w:val="center"/>
    </w:pPr>
    <w:r>
      <w:t>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635392"/>
      <w:docPartObj>
        <w:docPartGallery w:val="Page Numbers (Bottom of Page)"/>
        <w:docPartUnique/>
      </w:docPartObj>
    </w:sdtPr>
    <w:sdtEndPr>
      <w:rPr>
        <w:noProof/>
      </w:rPr>
    </w:sdtEndPr>
    <w:sdtContent>
      <w:p w14:paraId="500A9826" w14:textId="01E9E11C" w:rsidR="0027080B" w:rsidRDefault="0027080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BE5647" w14:textId="082D61B9" w:rsidR="0094232B" w:rsidRDefault="0094232B" w:rsidP="004479C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3BF47" w14:textId="77777777" w:rsidR="00D26AE3" w:rsidRDefault="00D26AE3" w:rsidP="00457B40">
      <w:pPr>
        <w:spacing w:after="0" w:line="240" w:lineRule="auto"/>
      </w:pPr>
      <w:r>
        <w:separator/>
      </w:r>
    </w:p>
  </w:footnote>
  <w:footnote w:type="continuationSeparator" w:id="0">
    <w:p w14:paraId="0A4D408C" w14:textId="77777777" w:rsidR="00D26AE3" w:rsidRDefault="00D26AE3" w:rsidP="00457B40">
      <w:pPr>
        <w:spacing w:after="0" w:line="240" w:lineRule="auto"/>
      </w:pPr>
      <w:r>
        <w:continuationSeparator/>
      </w:r>
    </w:p>
  </w:footnote>
  <w:footnote w:type="continuationNotice" w:id="1">
    <w:p w14:paraId="530BC231" w14:textId="77777777" w:rsidR="00D26AE3" w:rsidRDefault="00D26A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E1B6D" w14:textId="77777777" w:rsidR="00CB42B0" w:rsidRDefault="00CB42B0" w:rsidP="00D26A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08F7A" w14:textId="1A915E96" w:rsidR="0094232B" w:rsidRDefault="0094232B" w:rsidP="00D26AE3">
    <w:pPr>
      <w:spacing w:after="0"/>
      <w:rPr>
        <w:rFonts w:ascii="Calibri" w:eastAsia="Calibri" w:hAnsi="Calibri" w:cs="Calibri"/>
        <w:color w:val="000000" w:themeColor="text1"/>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9379D"/>
    <w:multiLevelType w:val="hybridMultilevel"/>
    <w:tmpl w:val="763C430E"/>
    <w:lvl w:ilvl="0" w:tplc="1850360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57D677"/>
    <w:multiLevelType w:val="hybridMultilevel"/>
    <w:tmpl w:val="E354CDAE"/>
    <w:lvl w:ilvl="0" w:tplc="136EC8F6">
      <w:start w:val="1"/>
      <w:numFmt w:val="bullet"/>
      <w:lvlText w:val=""/>
      <w:lvlJc w:val="left"/>
      <w:pPr>
        <w:ind w:left="360" w:hanging="360"/>
      </w:pPr>
      <w:rPr>
        <w:rFonts w:ascii="Symbol" w:hAnsi="Symbol" w:hint="default"/>
      </w:rPr>
    </w:lvl>
    <w:lvl w:ilvl="1" w:tplc="0A2CB45C">
      <w:start w:val="1"/>
      <w:numFmt w:val="bullet"/>
      <w:lvlText w:val="o"/>
      <w:lvlJc w:val="left"/>
      <w:pPr>
        <w:ind w:left="1080" w:hanging="360"/>
      </w:pPr>
      <w:rPr>
        <w:rFonts w:ascii="Courier New" w:hAnsi="Courier New" w:hint="default"/>
      </w:rPr>
    </w:lvl>
    <w:lvl w:ilvl="2" w:tplc="E21CDBCE">
      <w:start w:val="1"/>
      <w:numFmt w:val="bullet"/>
      <w:lvlText w:val=""/>
      <w:lvlJc w:val="left"/>
      <w:pPr>
        <w:ind w:left="1800" w:hanging="360"/>
      </w:pPr>
      <w:rPr>
        <w:rFonts w:ascii="Wingdings" w:hAnsi="Wingdings" w:hint="default"/>
      </w:rPr>
    </w:lvl>
    <w:lvl w:ilvl="3" w:tplc="076AAAD8">
      <w:start w:val="1"/>
      <w:numFmt w:val="bullet"/>
      <w:lvlText w:val=""/>
      <w:lvlJc w:val="left"/>
      <w:pPr>
        <w:ind w:left="2520" w:hanging="360"/>
      </w:pPr>
      <w:rPr>
        <w:rFonts w:ascii="Symbol" w:hAnsi="Symbol" w:hint="default"/>
      </w:rPr>
    </w:lvl>
    <w:lvl w:ilvl="4" w:tplc="97EEFE5E">
      <w:start w:val="1"/>
      <w:numFmt w:val="bullet"/>
      <w:lvlText w:val="o"/>
      <w:lvlJc w:val="left"/>
      <w:pPr>
        <w:ind w:left="3240" w:hanging="360"/>
      </w:pPr>
      <w:rPr>
        <w:rFonts w:ascii="Courier New" w:hAnsi="Courier New" w:hint="default"/>
      </w:rPr>
    </w:lvl>
    <w:lvl w:ilvl="5" w:tplc="E36C534E">
      <w:start w:val="1"/>
      <w:numFmt w:val="bullet"/>
      <w:lvlText w:val=""/>
      <w:lvlJc w:val="left"/>
      <w:pPr>
        <w:ind w:left="3960" w:hanging="360"/>
      </w:pPr>
      <w:rPr>
        <w:rFonts w:ascii="Wingdings" w:hAnsi="Wingdings" w:hint="default"/>
      </w:rPr>
    </w:lvl>
    <w:lvl w:ilvl="6" w:tplc="6B0C0BB4">
      <w:start w:val="1"/>
      <w:numFmt w:val="bullet"/>
      <w:lvlText w:val=""/>
      <w:lvlJc w:val="left"/>
      <w:pPr>
        <w:ind w:left="4680" w:hanging="360"/>
      </w:pPr>
      <w:rPr>
        <w:rFonts w:ascii="Symbol" w:hAnsi="Symbol" w:hint="default"/>
      </w:rPr>
    </w:lvl>
    <w:lvl w:ilvl="7" w:tplc="6AD83710">
      <w:start w:val="1"/>
      <w:numFmt w:val="bullet"/>
      <w:lvlText w:val="o"/>
      <w:lvlJc w:val="left"/>
      <w:pPr>
        <w:ind w:left="5400" w:hanging="360"/>
      </w:pPr>
      <w:rPr>
        <w:rFonts w:ascii="Courier New" w:hAnsi="Courier New" w:hint="default"/>
      </w:rPr>
    </w:lvl>
    <w:lvl w:ilvl="8" w:tplc="AF5014C0">
      <w:start w:val="1"/>
      <w:numFmt w:val="bullet"/>
      <w:lvlText w:val=""/>
      <w:lvlJc w:val="left"/>
      <w:pPr>
        <w:ind w:left="6120" w:hanging="360"/>
      </w:pPr>
      <w:rPr>
        <w:rFonts w:ascii="Wingdings" w:hAnsi="Wingdings" w:hint="default"/>
      </w:rPr>
    </w:lvl>
  </w:abstractNum>
  <w:abstractNum w:abstractNumId="2" w15:restartNumberingAfterBreak="0">
    <w:nsid w:val="0BAA3CE7"/>
    <w:multiLevelType w:val="hybridMultilevel"/>
    <w:tmpl w:val="69B6E0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0BF2582"/>
    <w:multiLevelType w:val="hybridMultilevel"/>
    <w:tmpl w:val="59E63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BE4FFA"/>
    <w:multiLevelType w:val="hybridMultilevel"/>
    <w:tmpl w:val="D458B7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14A53515"/>
    <w:multiLevelType w:val="hybridMultilevel"/>
    <w:tmpl w:val="31DE90D6"/>
    <w:lvl w:ilvl="0" w:tplc="CB063386">
      <w:start w:val="1"/>
      <w:numFmt w:val="bullet"/>
      <w:lvlText w:val=""/>
      <w:lvlJc w:val="left"/>
      <w:pPr>
        <w:ind w:left="720" w:hanging="360"/>
      </w:pPr>
      <w:rPr>
        <w:rFonts w:ascii="Symbol" w:hAnsi="Symbol" w:hint="default"/>
      </w:rPr>
    </w:lvl>
    <w:lvl w:ilvl="1" w:tplc="28A81E42">
      <w:start w:val="1"/>
      <w:numFmt w:val="bullet"/>
      <w:lvlText w:val="o"/>
      <w:lvlJc w:val="left"/>
      <w:pPr>
        <w:ind w:left="1440" w:hanging="360"/>
      </w:pPr>
      <w:rPr>
        <w:rFonts w:ascii="Courier New" w:hAnsi="Courier New" w:hint="default"/>
      </w:rPr>
    </w:lvl>
    <w:lvl w:ilvl="2" w:tplc="318C2160">
      <w:start w:val="1"/>
      <w:numFmt w:val="bullet"/>
      <w:lvlText w:val=""/>
      <w:lvlJc w:val="left"/>
      <w:pPr>
        <w:ind w:left="2160" w:hanging="360"/>
      </w:pPr>
      <w:rPr>
        <w:rFonts w:ascii="Wingdings" w:hAnsi="Wingdings" w:hint="default"/>
      </w:rPr>
    </w:lvl>
    <w:lvl w:ilvl="3" w:tplc="D46814AC">
      <w:start w:val="1"/>
      <w:numFmt w:val="bullet"/>
      <w:lvlText w:val=""/>
      <w:lvlJc w:val="left"/>
      <w:pPr>
        <w:ind w:left="2880" w:hanging="360"/>
      </w:pPr>
      <w:rPr>
        <w:rFonts w:ascii="Symbol" w:hAnsi="Symbol" w:hint="default"/>
      </w:rPr>
    </w:lvl>
    <w:lvl w:ilvl="4" w:tplc="5E42878A">
      <w:start w:val="1"/>
      <w:numFmt w:val="bullet"/>
      <w:lvlText w:val="o"/>
      <w:lvlJc w:val="left"/>
      <w:pPr>
        <w:ind w:left="3600" w:hanging="360"/>
      </w:pPr>
      <w:rPr>
        <w:rFonts w:ascii="Courier New" w:hAnsi="Courier New" w:hint="default"/>
      </w:rPr>
    </w:lvl>
    <w:lvl w:ilvl="5" w:tplc="49606D10">
      <w:start w:val="1"/>
      <w:numFmt w:val="bullet"/>
      <w:lvlText w:val=""/>
      <w:lvlJc w:val="left"/>
      <w:pPr>
        <w:ind w:left="4320" w:hanging="360"/>
      </w:pPr>
      <w:rPr>
        <w:rFonts w:ascii="Wingdings" w:hAnsi="Wingdings" w:hint="default"/>
      </w:rPr>
    </w:lvl>
    <w:lvl w:ilvl="6" w:tplc="5F1667F2">
      <w:start w:val="1"/>
      <w:numFmt w:val="bullet"/>
      <w:lvlText w:val=""/>
      <w:lvlJc w:val="left"/>
      <w:pPr>
        <w:ind w:left="5040" w:hanging="360"/>
      </w:pPr>
      <w:rPr>
        <w:rFonts w:ascii="Symbol" w:hAnsi="Symbol" w:hint="default"/>
      </w:rPr>
    </w:lvl>
    <w:lvl w:ilvl="7" w:tplc="08CCCFFA">
      <w:start w:val="1"/>
      <w:numFmt w:val="bullet"/>
      <w:lvlText w:val="o"/>
      <w:lvlJc w:val="left"/>
      <w:pPr>
        <w:ind w:left="5760" w:hanging="360"/>
      </w:pPr>
      <w:rPr>
        <w:rFonts w:ascii="Courier New" w:hAnsi="Courier New" w:hint="default"/>
      </w:rPr>
    </w:lvl>
    <w:lvl w:ilvl="8" w:tplc="59DE3722">
      <w:start w:val="1"/>
      <w:numFmt w:val="bullet"/>
      <w:lvlText w:val=""/>
      <w:lvlJc w:val="left"/>
      <w:pPr>
        <w:ind w:left="6480" w:hanging="360"/>
      </w:pPr>
      <w:rPr>
        <w:rFonts w:ascii="Wingdings" w:hAnsi="Wingdings" w:hint="default"/>
      </w:rPr>
    </w:lvl>
  </w:abstractNum>
  <w:abstractNum w:abstractNumId="6" w15:restartNumberingAfterBreak="0">
    <w:nsid w:val="1A1977F1"/>
    <w:multiLevelType w:val="multilevel"/>
    <w:tmpl w:val="3ABC9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6B58A8"/>
    <w:multiLevelType w:val="multilevel"/>
    <w:tmpl w:val="BF663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342931"/>
    <w:multiLevelType w:val="hybridMultilevel"/>
    <w:tmpl w:val="B328849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4B09CC1"/>
    <w:multiLevelType w:val="hybridMultilevel"/>
    <w:tmpl w:val="2FFC5338"/>
    <w:lvl w:ilvl="0" w:tplc="270E9028">
      <w:start w:val="1"/>
      <w:numFmt w:val="bullet"/>
      <w:lvlText w:val=""/>
      <w:lvlJc w:val="left"/>
      <w:pPr>
        <w:ind w:left="360" w:hanging="360"/>
      </w:pPr>
      <w:rPr>
        <w:rFonts w:ascii="Symbol" w:hAnsi="Symbol" w:hint="default"/>
      </w:rPr>
    </w:lvl>
    <w:lvl w:ilvl="1" w:tplc="C3CE510A">
      <w:start w:val="1"/>
      <w:numFmt w:val="bullet"/>
      <w:lvlText w:val="o"/>
      <w:lvlJc w:val="left"/>
      <w:pPr>
        <w:ind w:left="1080" w:hanging="360"/>
      </w:pPr>
      <w:rPr>
        <w:rFonts w:ascii="Courier New" w:hAnsi="Courier New" w:hint="default"/>
      </w:rPr>
    </w:lvl>
    <w:lvl w:ilvl="2" w:tplc="57B2B2C6">
      <w:start w:val="1"/>
      <w:numFmt w:val="bullet"/>
      <w:lvlText w:val=""/>
      <w:lvlJc w:val="left"/>
      <w:pPr>
        <w:ind w:left="1800" w:hanging="360"/>
      </w:pPr>
      <w:rPr>
        <w:rFonts w:ascii="Wingdings" w:hAnsi="Wingdings" w:hint="default"/>
      </w:rPr>
    </w:lvl>
    <w:lvl w:ilvl="3" w:tplc="F7482A42">
      <w:start w:val="1"/>
      <w:numFmt w:val="bullet"/>
      <w:lvlText w:val=""/>
      <w:lvlJc w:val="left"/>
      <w:pPr>
        <w:ind w:left="2520" w:hanging="360"/>
      </w:pPr>
      <w:rPr>
        <w:rFonts w:ascii="Symbol" w:hAnsi="Symbol" w:hint="default"/>
      </w:rPr>
    </w:lvl>
    <w:lvl w:ilvl="4" w:tplc="A148C92C">
      <w:start w:val="1"/>
      <w:numFmt w:val="bullet"/>
      <w:lvlText w:val="o"/>
      <w:lvlJc w:val="left"/>
      <w:pPr>
        <w:ind w:left="3240" w:hanging="360"/>
      </w:pPr>
      <w:rPr>
        <w:rFonts w:ascii="Courier New" w:hAnsi="Courier New" w:hint="default"/>
      </w:rPr>
    </w:lvl>
    <w:lvl w:ilvl="5" w:tplc="22C2EB62">
      <w:start w:val="1"/>
      <w:numFmt w:val="bullet"/>
      <w:lvlText w:val=""/>
      <w:lvlJc w:val="left"/>
      <w:pPr>
        <w:ind w:left="3960" w:hanging="360"/>
      </w:pPr>
      <w:rPr>
        <w:rFonts w:ascii="Wingdings" w:hAnsi="Wingdings" w:hint="default"/>
      </w:rPr>
    </w:lvl>
    <w:lvl w:ilvl="6" w:tplc="93521A36">
      <w:start w:val="1"/>
      <w:numFmt w:val="bullet"/>
      <w:lvlText w:val=""/>
      <w:lvlJc w:val="left"/>
      <w:pPr>
        <w:ind w:left="4680" w:hanging="360"/>
      </w:pPr>
      <w:rPr>
        <w:rFonts w:ascii="Symbol" w:hAnsi="Symbol" w:hint="default"/>
      </w:rPr>
    </w:lvl>
    <w:lvl w:ilvl="7" w:tplc="D4427182">
      <w:start w:val="1"/>
      <w:numFmt w:val="bullet"/>
      <w:lvlText w:val="o"/>
      <w:lvlJc w:val="left"/>
      <w:pPr>
        <w:ind w:left="5400" w:hanging="360"/>
      </w:pPr>
      <w:rPr>
        <w:rFonts w:ascii="Courier New" w:hAnsi="Courier New" w:hint="default"/>
      </w:rPr>
    </w:lvl>
    <w:lvl w:ilvl="8" w:tplc="F5820FBC">
      <w:start w:val="1"/>
      <w:numFmt w:val="bullet"/>
      <w:lvlText w:val=""/>
      <w:lvlJc w:val="left"/>
      <w:pPr>
        <w:ind w:left="6120" w:hanging="360"/>
      </w:pPr>
      <w:rPr>
        <w:rFonts w:ascii="Wingdings" w:hAnsi="Wingdings" w:hint="default"/>
      </w:rPr>
    </w:lvl>
  </w:abstractNum>
  <w:abstractNum w:abstractNumId="10" w15:restartNumberingAfterBreak="0">
    <w:nsid w:val="28130976"/>
    <w:multiLevelType w:val="multilevel"/>
    <w:tmpl w:val="45202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61E5471"/>
    <w:multiLevelType w:val="hybridMultilevel"/>
    <w:tmpl w:val="06764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948251"/>
    <w:multiLevelType w:val="hybridMultilevel"/>
    <w:tmpl w:val="FFFFFFFF"/>
    <w:lvl w:ilvl="0" w:tplc="F020BF42">
      <w:start w:val="1"/>
      <w:numFmt w:val="bullet"/>
      <w:lvlText w:val=""/>
      <w:lvlJc w:val="left"/>
      <w:pPr>
        <w:ind w:left="720" w:hanging="360"/>
      </w:pPr>
      <w:rPr>
        <w:rFonts w:ascii="Symbol" w:hAnsi="Symbol" w:hint="default"/>
      </w:rPr>
    </w:lvl>
    <w:lvl w:ilvl="1" w:tplc="E6CA7AEA">
      <w:start w:val="1"/>
      <w:numFmt w:val="bullet"/>
      <w:lvlText w:val="o"/>
      <w:lvlJc w:val="left"/>
      <w:pPr>
        <w:ind w:left="1440" w:hanging="360"/>
      </w:pPr>
      <w:rPr>
        <w:rFonts w:ascii="Courier New" w:hAnsi="Courier New" w:hint="default"/>
      </w:rPr>
    </w:lvl>
    <w:lvl w:ilvl="2" w:tplc="EEEA1022">
      <w:start w:val="1"/>
      <w:numFmt w:val="bullet"/>
      <w:lvlText w:val=""/>
      <w:lvlJc w:val="left"/>
      <w:pPr>
        <w:ind w:left="2160" w:hanging="360"/>
      </w:pPr>
      <w:rPr>
        <w:rFonts w:ascii="Wingdings" w:hAnsi="Wingdings" w:hint="default"/>
      </w:rPr>
    </w:lvl>
    <w:lvl w:ilvl="3" w:tplc="2916A810">
      <w:start w:val="1"/>
      <w:numFmt w:val="bullet"/>
      <w:lvlText w:val=""/>
      <w:lvlJc w:val="left"/>
      <w:pPr>
        <w:ind w:left="2880" w:hanging="360"/>
      </w:pPr>
      <w:rPr>
        <w:rFonts w:ascii="Symbol" w:hAnsi="Symbol" w:hint="default"/>
      </w:rPr>
    </w:lvl>
    <w:lvl w:ilvl="4" w:tplc="1C7C28E6">
      <w:start w:val="1"/>
      <w:numFmt w:val="bullet"/>
      <w:lvlText w:val="o"/>
      <w:lvlJc w:val="left"/>
      <w:pPr>
        <w:ind w:left="3600" w:hanging="360"/>
      </w:pPr>
      <w:rPr>
        <w:rFonts w:ascii="Courier New" w:hAnsi="Courier New" w:hint="default"/>
      </w:rPr>
    </w:lvl>
    <w:lvl w:ilvl="5" w:tplc="58CA9E64">
      <w:start w:val="1"/>
      <w:numFmt w:val="bullet"/>
      <w:lvlText w:val=""/>
      <w:lvlJc w:val="left"/>
      <w:pPr>
        <w:ind w:left="4320" w:hanging="360"/>
      </w:pPr>
      <w:rPr>
        <w:rFonts w:ascii="Wingdings" w:hAnsi="Wingdings" w:hint="default"/>
      </w:rPr>
    </w:lvl>
    <w:lvl w:ilvl="6" w:tplc="D960E986">
      <w:start w:val="1"/>
      <w:numFmt w:val="bullet"/>
      <w:lvlText w:val=""/>
      <w:lvlJc w:val="left"/>
      <w:pPr>
        <w:ind w:left="5040" w:hanging="360"/>
      </w:pPr>
      <w:rPr>
        <w:rFonts w:ascii="Symbol" w:hAnsi="Symbol" w:hint="default"/>
      </w:rPr>
    </w:lvl>
    <w:lvl w:ilvl="7" w:tplc="59FED1BC">
      <w:start w:val="1"/>
      <w:numFmt w:val="bullet"/>
      <w:lvlText w:val="o"/>
      <w:lvlJc w:val="left"/>
      <w:pPr>
        <w:ind w:left="5760" w:hanging="360"/>
      </w:pPr>
      <w:rPr>
        <w:rFonts w:ascii="Courier New" w:hAnsi="Courier New" w:hint="default"/>
      </w:rPr>
    </w:lvl>
    <w:lvl w:ilvl="8" w:tplc="9AE027E8">
      <w:start w:val="1"/>
      <w:numFmt w:val="bullet"/>
      <w:lvlText w:val=""/>
      <w:lvlJc w:val="left"/>
      <w:pPr>
        <w:ind w:left="6480" w:hanging="360"/>
      </w:pPr>
      <w:rPr>
        <w:rFonts w:ascii="Wingdings" w:hAnsi="Wingdings" w:hint="default"/>
      </w:rPr>
    </w:lvl>
  </w:abstractNum>
  <w:abstractNum w:abstractNumId="13" w15:restartNumberingAfterBreak="0">
    <w:nsid w:val="425C14BE"/>
    <w:multiLevelType w:val="hybridMultilevel"/>
    <w:tmpl w:val="EE48EE74"/>
    <w:lvl w:ilvl="0" w:tplc="453A49BA">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4361B20"/>
    <w:multiLevelType w:val="hybridMultilevel"/>
    <w:tmpl w:val="A694E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480FF8"/>
    <w:multiLevelType w:val="hybridMultilevel"/>
    <w:tmpl w:val="D348FFCA"/>
    <w:lvl w:ilvl="0" w:tplc="4B184FA4">
      <w:start w:val="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6" w15:restartNumberingAfterBreak="0">
    <w:nsid w:val="46306C36"/>
    <w:multiLevelType w:val="hybridMultilevel"/>
    <w:tmpl w:val="27147DDE"/>
    <w:lvl w:ilvl="0" w:tplc="1850360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D40AFE"/>
    <w:multiLevelType w:val="hybridMultilevel"/>
    <w:tmpl w:val="C9EE5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A309D9"/>
    <w:multiLevelType w:val="hybridMultilevel"/>
    <w:tmpl w:val="D00004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D264B9B"/>
    <w:multiLevelType w:val="hybridMultilevel"/>
    <w:tmpl w:val="5C0CA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4328C0"/>
    <w:multiLevelType w:val="multilevel"/>
    <w:tmpl w:val="EDC8D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3615963"/>
    <w:multiLevelType w:val="hybridMultilevel"/>
    <w:tmpl w:val="914A4FD2"/>
    <w:lvl w:ilvl="0" w:tplc="BA20DEFE">
      <w:start w:val="1"/>
      <w:numFmt w:val="bullet"/>
      <w:lvlText w:val=""/>
      <w:lvlJc w:val="left"/>
      <w:pPr>
        <w:ind w:left="360" w:hanging="360"/>
      </w:pPr>
      <w:rPr>
        <w:rFonts w:ascii="Symbol" w:hAnsi="Symbol" w:hint="default"/>
      </w:rPr>
    </w:lvl>
    <w:lvl w:ilvl="1" w:tplc="3E107B00">
      <w:start w:val="1"/>
      <w:numFmt w:val="bullet"/>
      <w:lvlText w:val="o"/>
      <w:lvlJc w:val="left"/>
      <w:pPr>
        <w:ind w:left="1080" w:hanging="360"/>
      </w:pPr>
      <w:rPr>
        <w:rFonts w:ascii="Courier New" w:hAnsi="Courier New" w:hint="default"/>
      </w:rPr>
    </w:lvl>
    <w:lvl w:ilvl="2" w:tplc="4CD2977C">
      <w:start w:val="1"/>
      <w:numFmt w:val="bullet"/>
      <w:lvlText w:val=""/>
      <w:lvlJc w:val="left"/>
      <w:pPr>
        <w:ind w:left="1800" w:hanging="360"/>
      </w:pPr>
      <w:rPr>
        <w:rFonts w:ascii="Wingdings" w:hAnsi="Wingdings" w:hint="default"/>
      </w:rPr>
    </w:lvl>
    <w:lvl w:ilvl="3" w:tplc="14988E88">
      <w:start w:val="1"/>
      <w:numFmt w:val="bullet"/>
      <w:lvlText w:val=""/>
      <w:lvlJc w:val="left"/>
      <w:pPr>
        <w:ind w:left="2520" w:hanging="360"/>
      </w:pPr>
      <w:rPr>
        <w:rFonts w:ascii="Symbol" w:hAnsi="Symbol" w:hint="default"/>
      </w:rPr>
    </w:lvl>
    <w:lvl w:ilvl="4" w:tplc="8248A90A">
      <w:start w:val="1"/>
      <w:numFmt w:val="bullet"/>
      <w:lvlText w:val="o"/>
      <w:lvlJc w:val="left"/>
      <w:pPr>
        <w:ind w:left="3240" w:hanging="360"/>
      </w:pPr>
      <w:rPr>
        <w:rFonts w:ascii="Courier New" w:hAnsi="Courier New" w:hint="default"/>
      </w:rPr>
    </w:lvl>
    <w:lvl w:ilvl="5" w:tplc="5202AD2A">
      <w:start w:val="1"/>
      <w:numFmt w:val="bullet"/>
      <w:lvlText w:val=""/>
      <w:lvlJc w:val="left"/>
      <w:pPr>
        <w:ind w:left="3960" w:hanging="360"/>
      </w:pPr>
      <w:rPr>
        <w:rFonts w:ascii="Wingdings" w:hAnsi="Wingdings" w:hint="default"/>
      </w:rPr>
    </w:lvl>
    <w:lvl w:ilvl="6" w:tplc="B2DEA14C">
      <w:start w:val="1"/>
      <w:numFmt w:val="bullet"/>
      <w:lvlText w:val=""/>
      <w:lvlJc w:val="left"/>
      <w:pPr>
        <w:ind w:left="4680" w:hanging="360"/>
      </w:pPr>
      <w:rPr>
        <w:rFonts w:ascii="Symbol" w:hAnsi="Symbol" w:hint="default"/>
      </w:rPr>
    </w:lvl>
    <w:lvl w:ilvl="7" w:tplc="5A9CAA0C">
      <w:start w:val="1"/>
      <w:numFmt w:val="bullet"/>
      <w:lvlText w:val="o"/>
      <w:lvlJc w:val="left"/>
      <w:pPr>
        <w:ind w:left="5400" w:hanging="360"/>
      </w:pPr>
      <w:rPr>
        <w:rFonts w:ascii="Courier New" w:hAnsi="Courier New" w:hint="default"/>
      </w:rPr>
    </w:lvl>
    <w:lvl w:ilvl="8" w:tplc="31BA0BE2">
      <w:start w:val="1"/>
      <w:numFmt w:val="bullet"/>
      <w:lvlText w:val=""/>
      <w:lvlJc w:val="left"/>
      <w:pPr>
        <w:ind w:left="6120" w:hanging="360"/>
      </w:pPr>
      <w:rPr>
        <w:rFonts w:ascii="Wingdings" w:hAnsi="Wingdings" w:hint="default"/>
      </w:rPr>
    </w:lvl>
  </w:abstractNum>
  <w:abstractNum w:abstractNumId="22" w15:restartNumberingAfterBreak="0">
    <w:nsid w:val="653B4849"/>
    <w:multiLevelType w:val="hybridMultilevel"/>
    <w:tmpl w:val="56EC19B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567692"/>
    <w:multiLevelType w:val="hybridMultilevel"/>
    <w:tmpl w:val="2A22B0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70F9546A"/>
    <w:multiLevelType w:val="multilevel"/>
    <w:tmpl w:val="73365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53C4F04"/>
    <w:multiLevelType w:val="hybridMultilevel"/>
    <w:tmpl w:val="25905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2A0850"/>
    <w:multiLevelType w:val="hybridMultilevel"/>
    <w:tmpl w:val="4810F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9F2691"/>
    <w:multiLevelType w:val="hybridMultilevel"/>
    <w:tmpl w:val="A2FAC91E"/>
    <w:lvl w:ilvl="0" w:tplc="89ECC5D2">
      <w:start w:val="1"/>
      <w:numFmt w:val="lowerLetter"/>
      <w:lvlText w:val="%1."/>
      <w:lvlJc w:val="left"/>
      <w:pPr>
        <w:ind w:left="121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7FEE3261"/>
    <w:multiLevelType w:val="hybridMultilevel"/>
    <w:tmpl w:val="CD6AF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0677318">
    <w:abstractNumId w:val="11"/>
  </w:num>
  <w:num w:numId="2" w16cid:durableId="1070731174">
    <w:abstractNumId w:val="23"/>
  </w:num>
  <w:num w:numId="3" w16cid:durableId="324749971">
    <w:abstractNumId w:val="13"/>
  </w:num>
  <w:num w:numId="4" w16cid:durableId="920141554">
    <w:abstractNumId w:val="2"/>
  </w:num>
  <w:num w:numId="5" w16cid:durableId="1725105133">
    <w:abstractNumId w:val="4"/>
  </w:num>
  <w:num w:numId="6" w16cid:durableId="1873378970">
    <w:abstractNumId w:val="26"/>
  </w:num>
  <w:num w:numId="7" w16cid:durableId="949387202">
    <w:abstractNumId w:val="14"/>
  </w:num>
  <w:num w:numId="8" w16cid:durableId="1056859807">
    <w:abstractNumId w:val="19"/>
  </w:num>
  <w:num w:numId="9" w16cid:durableId="65764584">
    <w:abstractNumId w:val="16"/>
  </w:num>
  <w:num w:numId="10" w16cid:durableId="1172143644">
    <w:abstractNumId w:val="0"/>
  </w:num>
  <w:num w:numId="11" w16cid:durableId="764034730">
    <w:abstractNumId w:val="12"/>
  </w:num>
  <w:num w:numId="12" w16cid:durableId="521280438">
    <w:abstractNumId w:val="6"/>
  </w:num>
  <w:num w:numId="13" w16cid:durableId="922568187">
    <w:abstractNumId w:val="18"/>
  </w:num>
  <w:num w:numId="14" w16cid:durableId="780996518">
    <w:abstractNumId w:val="3"/>
  </w:num>
  <w:num w:numId="15" w16cid:durableId="1643736117">
    <w:abstractNumId w:val="10"/>
  </w:num>
  <w:num w:numId="16" w16cid:durableId="1985498580">
    <w:abstractNumId w:val="20"/>
  </w:num>
  <w:num w:numId="17" w16cid:durableId="219100426">
    <w:abstractNumId w:val="24"/>
  </w:num>
  <w:num w:numId="18" w16cid:durableId="1567767411">
    <w:abstractNumId w:val="7"/>
  </w:num>
  <w:num w:numId="19" w16cid:durableId="55980194">
    <w:abstractNumId w:val="28"/>
  </w:num>
  <w:num w:numId="20" w16cid:durableId="948007304">
    <w:abstractNumId w:val="1"/>
  </w:num>
  <w:num w:numId="21" w16cid:durableId="351036189">
    <w:abstractNumId w:val="9"/>
  </w:num>
  <w:num w:numId="22" w16cid:durableId="820274198">
    <w:abstractNumId w:val="21"/>
  </w:num>
  <w:num w:numId="23" w16cid:durableId="1110471564">
    <w:abstractNumId w:val="5"/>
  </w:num>
  <w:num w:numId="24" w16cid:durableId="335807830">
    <w:abstractNumId w:val="25"/>
  </w:num>
  <w:num w:numId="25" w16cid:durableId="1486047118">
    <w:abstractNumId w:val="17"/>
  </w:num>
  <w:num w:numId="26" w16cid:durableId="1758674633">
    <w:abstractNumId w:val="8"/>
  </w:num>
  <w:num w:numId="27" w16cid:durableId="668754529">
    <w:abstractNumId w:val="22"/>
  </w:num>
  <w:num w:numId="28" w16cid:durableId="474642400">
    <w:abstractNumId w:val="15"/>
  </w:num>
  <w:num w:numId="29" w16cid:durableId="1158301408">
    <w:abstractNumId w:val="2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F67"/>
    <w:rsid w:val="00001357"/>
    <w:rsid w:val="0000161B"/>
    <w:rsid w:val="00002098"/>
    <w:rsid w:val="0000432B"/>
    <w:rsid w:val="00004CCD"/>
    <w:rsid w:val="00006EB0"/>
    <w:rsid w:val="00007B8C"/>
    <w:rsid w:val="00007DB1"/>
    <w:rsid w:val="00010361"/>
    <w:rsid w:val="00010A95"/>
    <w:rsid w:val="0001115F"/>
    <w:rsid w:val="000112E2"/>
    <w:rsid w:val="00011FFE"/>
    <w:rsid w:val="00012BD0"/>
    <w:rsid w:val="00012F35"/>
    <w:rsid w:val="00014376"/>
    <w:rsid w:val="000149E9"/>
    <w:rsid w:val="00016D84"/>
    <w:rsid w:val="000204C2"/>
    <w:rsid w:val="000205BC"/>
    <w:rsid w:val="000233DF"/>
    <w:rsid w:val="00024CD4"/>
    <w:rsid w:val="0002577B"/>
    <w:rsid w:val="00026E0C"/>
    <w:rsid w:val="00027406"/>
    <w:rsid w:val="000302EE"/>
    <w:rsid w:val="000308FD"/>
    <w:rsid w:val="0003497D"/>
    <w:rsid w:val="00035E4C"/>
    <w:rsid w:val="000363C5"/>
    <w:rsid w:val="00037D2C"/>
    <w:rsid w:val="00037DD6"/>
    <w:rsid w:val="00040CD5"/>
    <w:rsid w:val="00043A5A"/>
    <w:rsid w:val="00047C93"/>
    <w:rsid w:val="00050F61"/>
    <w:rsid w:val="000510BA"/>
    <w:rsid w:val="00051710"/>
    <w:rsid w:val="000530EE"/>
    <w:rsid w:val="0005362B"/>
    <w:rsid w:val="0005370A"/>
    <w:rsid w:val="000538AC"/>
    <w:rsid w:val="00055C0D"/>
    <w:rsid w:val="00057259"/>
    <w:rsid w:val="00060402"/>
    <w:rsid w:val="00060C9F"/>
    <w:rsid w:val="00061AB7"/>
    <w:rsid w:val="00063EF3"/>
    <w:rsid w:val="00064BC6"/>
    <w:rsid w:val="00065B79"/>
    <w:rsid w:val="00066669"/>
    <w:rsid w:val="000744AB"/>
    <w:rsid w:val="00081C71"/>
    <w:rsid w:val="0008414E"/>
    <w:rsid w:val="00086461"/>
    <w:rsid w:val="00086464"/>
    <w:rsid w:val="000866F8"/>
    <w:rsid w:val="000870A8"/>
    <w:rsid w:val="0008767B"/>
    <w:rsid w:val="000904FD"/>
    <w:rsid w:val="00090B7A"/>
    <w:rsid w:val="00090DA4"/>
    <w:rsid w:val="00090F21"/>
    <w:rsid w:val="000919DB"/>
    <w:rsid w:val="00091CE4"/>
    <w:rsid w:val="000931A5"/>
    <w:rsid w:val="00095509"/>
    <w:rsid w:val="00095E6B"/>
    <w:rsid w:val="000976CA"/>
    <w:rsid w:val="00097816"/>
    <w:rsid w:val="000A3048"/>
    <w:rsid w:val="000A5A2D"/>
    <w:rsid w:val="000A67B0"/>
    <w:rsid w:val="000A6B09"/>
    <w:rsid w:val="000B016D"/>
    <w:rsid w:val="000B125B"/>
    <w:rsid w:val="000B1D28"/>
    <w:rsid w:val="000B33FD"/>
    <w:rsid w:val="000B34F8"/>
    <w:rsid w:val="000B3858"/>
    <w:rsid w:val="000B607D"/>
    <w:rsid w:val="000B64FF"/>
    <w:rsid w:val="000B6FEF"/>
    <w:rsid w:val="000C0603"/>
    <w:rsid w:val="000C1AA9"/>
    <w:rsid w:val="000C2E66"/>
    <w:rsid w:val="000C315F"/>
    <w:rsid w:val="000C36F0"/>
    <w:rsid w:val="000C55EE"/>
    <w:rsid w:val="000C5F99"/>
    <w:rsid w:val="000D0E72"/>
    <w:rsid w:val="000D145A"/>
    <w:rsid w:val="000D2392"/>
    <w:rsid w:val="000D2715"/>
    <w:rsid w:val="000D3BAF"/>
    <w:rsid w:val="000D3ED4"/>
    <w:rsid w:val="000D415D"/>
    <w:rsid w:val="000D5897"/>
    <w:rsid w:val="000D5A40"/>
    <w:rsid w:val="000D6AB0"/>
    <w:rsid w:val="000E100F"/>
    <w:rsid w:val="000E24D9"/>
    <w:rsid w:val="000E3A63"/>
    <w:rsid w:val="000E49F9"/>
    <w:rsid w:val="000E6028"/>
    <w:rsid w:val="000E67C9"/>
    <w:rsid w:val="000F00E0"/>
    <w:rsid w:val="000F10AD"/>
    <w:rsid w:val="000F1479"/>
    <w:rsid w:val="000F16E6"/>
    <w:rsid w:val="000F2114"/>
    <w:rsid w:val="000F4139"/>
    <w:rsid w:val="000F4662"/>
    <w:rsid w:val="000F581C"/>
    <w:rsid w:val="000F6988"/>
    <w:rsid w:val="000F6B0D"/>
    <w:rsid w:val="001004ED"/>
    <w:rsid w:val="001041EB"/>
    <w:rsid w:val="0010615E"/>
    <w:rsid w:val="00110413"/>
    <w:rsid w:val="001225A3"/>
    <w:rsid w:val="00122D2D"/>
    <w:rsid w:val="001230F1"/>
    <w:rsid w:val="00123860"/>
    <w:rsid w:val="0012536E"/>
    <w:rsid w:val="00125A66"/>
    <w:rsid w:val="001274CB"/>
    <w:rsid w:val="00130617"/>
    <w:rsid w:val="00133F0B"/>
    <w:rsid w:val="00134E08"/>
    <w:rsid w:val="00134EE5"/>
    <w:rsid w:val="00136A2C"/>
    <w:rsid w:val="00137C13"/>
    <w:rsid w:val="00137C15"/>
    <w:rsid w:val="00141827"/>
    <w:rsid w:val="00141D4A"/>
    <w:rsid w:val="001423EE"/>
    <w:rsid w:val="001425A4"/>
    <w:rsid w:val="00142694"/>
    <w:rsid w:val="00143439"/>
    <w:rsid w:val="00145E01"/>
    <w:rsid w:val="00147611"/>
    <w:rsid w:val="00150072"/>
    <w:rsid w:val="0015322B"/>
    <w:rsid w:val="001548EE"/>
    <w:rsid w:val="001550C3"/>
    <w:rsid w:val="00156B02"/>
    <w:rsid w:val="00156D50"/>
    <w:rsid w:val="00160222"/>
    <w:rsid w:val="00162F11"/>
    <w:rsid w:val="00163433"/>
    <w:rsid w:val="00166102"/>
    <w:rsid w:val="001661D4"/>
    <w:rsid w:val="00166609"/>
    <w:rsid w:val="00167003"/>
    <w:rsid w:val="00167AF4"/>
    <w:rsid w:val="001728DC"/>
    <w:rsid w:val="001729C8"/>
    <w:rsid w:val="00173636"/>
    <w:rsid w:val="00173C08"/>
    <w:rsid w:val="001747B1"/>
    <w:rsid w:val="00175F98"/>
    <w:rsid w:val="001760B9"/>
    <w:rsid w:val="001768BA"/>
    <w:rsid w:val="00176972"/>
    <w:rsid w:val="00177E7E"/>
    <w:rsid w:val="00180261"/>
    <w:rsid w:val="001815F0"/>
    <w:rsid w:val="0018204D"/>
    <w:rsid w:val="00182D86"/>
    <w:rsid w:val="00183A00"/>
    <w:rsid w:val="00184B26"/>
    <w:rsid w:val="00185EEA"/>
    <w:rsid w:val="0018692D"/>
    <w:rsid w:val="0019005A"/>
    <w:rsid w:val="00191123"/>
    <w:rsid w:val="0019145C"/>
    <w:rsid w:val="00191BC1"/>
    <w:rsid w:val="00191FD8"/>
    <w:rsid w:val="0019603D"/>
    <w:rsid w:val="001A10AB"/>
    <w:rsid w:val="001A13F3"/>
    <w:rsid w:val="001A16B2"/>
    <w:rsid w:val="001A1DC9"/>
    <w:rsid w:val="001A465C"/>
    <w:rsid w:val="001B0EDA"/>
    <w:rsid w:val="001B2178"/>
    <w:rsid w:val="001B578E"/>
    <w:rsid w:val="001B580B"/>
    <w:rsid w:val="001B770B"/>
    <w:rsid w:val="001C0A93"/>
    <w:rsid w:val="001C2E9F"/>
    <w:rsid w:val="001C336F"/>
    <w:rsid w:val="001C3CA7"/>
    <w:rsid w:val="001C3EB9"/>
    <w:rsid w:val="001C4A2D"/>
    <w:rsid w:val="001C5A7A"/>
    <w:rsid w:val="001C5C52"/>
    <w:rsid w:val="001C68DB"/>
    <w:rsid w:val="001C6DD1"/>
    <w:rsid w:val="001C7EB3"/>
    <w:rsid w:val="001D22E3"/>
    <w:rsid w:val="001D2536"/>
    <w:rsid w:val="001D3950"/>
    <w:rsid w:val="001D411C"/>
    <w:rsid w:val="001E076D"/>
    <w:rsid w:val="001E183E"/>
    <w:rsid w:val="001E237E"/>
    <w:rsid w:val="001E2FAD"/>
    <w:rsid w:val="001E30EC"/>
    <w:rsid w:val="001E6989"/>
    <w:rsid w:val="001F1172"/>
    <w:rsid w:val="001F1222"/>
    <w:rsid w:val="001F1401"/>
    <w:rsid w:val="001F1B4B"/>
    <w:rsid w:val="001F1EEB"/>
    <w:rsid w:val="001F20BE"/>
    <w:rsid w:val="001F250A"/>
    <w:rsid w:val="001F26BA"/>
    <w:rsid w:val="001F2A7E"/>
    <w:rsid w:val="001F2AF0"/>
    <w:rsid w:val="001F416D"/>
    <w:rsid w:val="001F4CF2"/>
    <w:rsid w:val="001F7276"/>
    <w:rsid w:val="002005A7"/>
    <w:rsid w:val="00201D77"/>
    <w:rsid w:val="0020307F"/>
    <w:rsid w:val="002052D5"/>
    <w:rsid w:val="00205A9F"/>
    <w:rsid w:val="00206E13"/>
    <w:rsid w:val="00207D3A"/>
    <w:rsid w:val="00211996"/>
    <w:rsid w:val="00213737"/>
    <w:rsid w:val="00213879"/>
    <w:rsid w:val="00214757"/>
    <w:rsid w:val="00214C81"/>
    <w:rsid w:val="00215B90"/>
    <w:rsid w:val="00216141"/>
    <w:rsid w:val="002162F0"/>
    <w:rsid w:val="002169D2"/>
    <w:rsid w:val="0021791B"/>
    <w:rsid w:val="002202B1"/>
    <w:rsid w:val="002205A2"/>
    <w:rsid w:val="0022189D"/>
    <w:rsid w:val="0022238B"/>
    <w:rsid w:val="00224385"/>
    <w:rsid w:val="00226A91"/>
    <w:rsid w:val="00226D74"/>
    <w:rsid w:val="002271E4"/>
    <w:rsid w:val="00230359"/>
    <w:rsid w:val="002324BA"/>
    <w:rsid w:val="00233700"/>
    <w:rsid w:val="002338F3"/>
    <w:rsid w:val="00234C3E"/>
    <w:rsid w:val="002350AE"/>
    <w:rsid w:val="0023535D"/>
    <w:rsid w:val="00235845"/>
    <w:rsid w:val="00236F2E"/>
    <w:rsid w:val="00241466"/>
    <w:rsid w:val="00241831"/>
    <w:rsid w:val="002425F5"/>
    <w:rsid w:val="00243A99"/>
    <w:rsid w:val="002444B6"/>
    <w:rsid w:val="0024675A"/>
    <w:rsid w:val="00246791"/>
    <w:rsid w:val="002479D3"/>
    <w:rsid w:val="00251CC6"/>
    <w:rsid w:val="00251E93"/>
    <w:rsid w:val="0025470E"/>
    <w:rsid w:val="00255D37"/>
    <w:rsid w:val="0025693F"/>
    <w:rsid w:val="00260E8F"/>
    <w:rsid w:val="0026179A"/>
    <w:rsid w:val="0026518C"/>
    <w:rsid w:val="0026693F"/>
    <w:rsid w:val="0026740F"/>
    <w:rsid w:val="0027080B"/>
    <w:rsid w:val="0027289E"/>
    <w:rsid w:val="00274798"/>
    <w:rsid w:val="002752B7"/>
    <w:rsid w:val="00277C87"/>
    <w:rsid w:val="00277C8C"/>
    <w:rsid w:val="00282DD1"/>
    <w:rsid w:val="00286019"/>
    <w:rsid w:val="0028664E"/>
    <w:rsid w:val="00286A94"/>
    <w:rsid w:val="0028763E"/>
    <w:rsid w:val="00291DD5"/>
    <w:rsid w:val="002920E6"/>
    <w:rsid w:val="00292CA4"/>
    <w:rsid w:val="00292D3B"/>
    <w:rsid w:val="00296F1D"/>
    <w:rsid w:val="00296FC8"/>
    <w:rsid w:val="002A4ADE"/>
    <w:rsid w:val="002A4D94"/>
    <w:rsid w:val="002A50D0"/>
    <w:rsid w:val="002A61FF"/>
    <w:rsid w:val="002A78B3"/>
    <w:rsid w:val="002A78D6"/>
    <w:rsid w:val="002B0199"/>
    <w:rsid w:val="002B0D2D"/>
    <w:rsid w:val="002B1776"/>
    <w:rsid w:val="002B4059"/>
    <w:rsid w:val="002B4409"/>
    <w:rsid w:val="002B4D1B"/>
    <w:rsid w:val="002B6ACB"/>
    <w:rsid w:val="002C121F"/>
    <w:rsid w:val="002C12BE"/>
    <w:rsid w:val="002C16B7"/>
    <w:rsid w:val="002C263C"/>
    <w:rsid w:val="002C2E6E"/>
    <w:rsid w:val="002C43B5"/>
    <w:rsid w:val="002C44F2"/>
    <w:rsid w:val="002C4F64"/>
    <w:rsid w:val="002D1DE7"/>
    <w:rsid w:val="002D30A8"/>
    <w:rsid w:val="002D4EFA"/>
    <w:rsid w:val="002D78A2"/>
    <w:rsid w:val="002DA3C1"/>
    <w:rsid w:val="002E1D7C"/>
    <w:rsid w:val="002E1DA0"/>
    <w:rsid w:val="002E1FA1"/>
    <w:rsid w:val="002E58D4"/>
    <w:rsid w:val="002E591F"/>
    <w:rsid w:val="002F3DA2"/>
    <w:rsid w:val="002F4086"/>
    <w:rsid w:val="002F6DDC"/>
    <w:rsid w:val="00300BE8"/>
    <w:rsid w:val="00302D33"/>
    <w:rsid w:val="0030399A"/>
    <w:rsid w:val="00305EE1"/>
    <w:rsid w:val="00305FF8"/>
    <w:rsid w:val="003064BC"/>
    <w:rsid w:val="003071F7"/>
    <w:rsid w:val="0031071A"/>
    <w:rsid w:val="00311818"/>
    <w:rsid w:val="0031260A"/>
    <w:rsid w:val="00312FAF"/>
    <w:rsid w:val="00315DBD"/>
    <w:rsid w:val="003163CC"/>
    <w:rsid w:val="00316DF2"/>
    <w:rsid w:val="00321529"/>
    <w:rsid w:val="003217DB"/>
    <w:rsid w:val="00321D05"/>
    <w:rsid w:val="003226CC"/>
    <w:rsid w:val="00323150"/>
    <w:rsid w:val="003241D4"/>
    <w:rsid w:val="003259C6"/>
    <w:rsid w:val="00325F14"/>
    <w:rsid w:val="00326AFF"/>
    <w:rsid w:val="00330CF3"/>
    <w:rsid w:val="00330DAE"/>
    <w:rsid w:val="00331024"/>
    <w:rsid w:val="003314DC"/>
    <w:rsid w:val="003335A9"/>
    <w:rsid w:val="00333DA3"/>
    <w:rsid w:val="00333ED3"/>
    <w:rsid w:val="0033487B"/>
    <w:rsid w:val="00335F8C"/>
    <w:rsid w:val="00336491"/>
    <w:rsid w:val="00336E05"/>
    <w:rsid w:val="00337713"/>
    <w:rsid w:val="00337946"/>
    <w:rsid w:val="0034076D"/>
    <w:rsid w:val="00342E8F"/>
    <w:rsid w:val="00344626"/>
    <w:rsid w:val="003464C8"/>
    <w:rsid w:val="00350282"/>
    <w:rsid w:val="0035060D"/>
    <w:rsid w:val="00350C33"/>
    <w:rsid w:val="00350E3F"/>
    <w:rsid w:val="00352623"/>
    <w:rsid w:val="00353EA6"/>
    <w:rsid w:val="003540B6"/>
    <w:rsid w:val="003543A6"/>
    <w:rsid w:val="00354E31"/>
    <w:rsid w:val="0035520E"/>
    <w:rsid w:val="00360887"/>
    <w:rsid w:val="0036112F"/>
    <w:rsid w:val="00361593"/>
    <w:rsid w:val="00361852"/>
    <w:rsid w:val="00362E50"/>
    <w:rsid w:val="00364471"/>
    <w:rsid w:val="00364D27"/>
    <w:rsid w:val="00364E0E"/>
    <w:rsid w:val="00365C89"/>
    <w:rsid w:val="003665AB"/>
    <w:rsid w:val="003667CC"/>
    <w:rsid w:val="00366D50"/>
    <w:rsid w:val="003676FC"/>
    <w:rsid w:val="00367E1E"/>
    <w:rsid w:val="003734E3"/>
    <w:rsid w:val="00375116"/>
    <w:rsid w:val="003822B8"/>
    <w:rsid w:val="00382FA5"/>
    <w:rsid w:val="0038311B"/>
    <w:rsid w:val="0038397A"/>
    <w:rsid w:val="0038481F"/>
    <w:rsid w:val="00385DC5"/>
    <w:rsid w:val="00385E8A"/>
    <w:rsid w:val="0038625E"/>
    <w:rsid w:val="003864E1"/>
    <w:rsid w:val="00393233"/>
    <w:rsid w:val="003947DE"/>
    <w:rsid w:val="00394886"/>
    <w:rsid w:val="00397056"/>
    <w:rsid w:val="003A0CF3"/>
    <w:rsid w:val="003A25A4"/>
    <w:rsid w:val="003A2DA8"/>
    <w:rsid w:val="003A37F7"/>
    <w:rsid w:val="003A3EC9"/>
    <w:rsid w:val="003A445E"/>
    <w:rsid w:val="003A63E2"/>
    <w:rsid w:val="003A682C"/>
    <w:rsid w:val="003A77B8"/>
    <w:rsid w:val="003B101F"/>
    <w:rsid w:val="003B333A"/>
    <w:rsid w:val="003B3B02"/>
    <w:rsid w:val="003B6F44"/>
    <w:rsid w:val="003C1168"/>
    <w:rsid w:val="003C18C4"/>
    <w:rsid w:val="003C391D"/>
    <w:rsid w:val="003C3E03"/>
    <w:rsid w:val="003C3E35"/>
    <w:rsid w:val="003C5B10"/>
    <w:rsid w:val="003C6C9D"/>
    <w:rsid w:val="003C6EBC"/>
    <w:rsid w:val="003C7745"/>
    <w:rsid w:val="003D12F2"/>
    <w:rsid w:val="003D1E00"/>
    <w:rsid w:val="003D2D50"/>
    <w:rsid w:val="003D3CC5"/>
    <w:rsid w:val="003D4B31"/>
    <w:rsid w:val="003D517D"/>
    <w:rsid w:val="003D52ED"/>
    <w:rsid w:val="003D6487"/>
    <w:rsid w:val="003D6701"/>
    <w:rsid w:val="003E0293"/>
    <w:rsid w:val="003E12E8"/>
    <w:rsid w:val="003E1C16"/>
    <w:rsid w:val="003E27EF"/>
    <w:rsid w:val="003E47E7"/>
    <w:rsid w:val="003E7523"/>
    <w:rsid w:val="003F2A39"/>
    <w:rsid w:val="003F309E"/>
    <w:rsid w:val="003F3FE0"/>
    <w:rsid w:val="003F40ED"/>
    <w:rsid w:val="003F6826"/>
    <w:rsid w:val="00400D71"/>
    <w:rsid w:val="004014AB"/>
    <w:rsid w:val="00401941"/>
    <w:rsid w:val="00402A74"/>
    <w:rsid w:val="004030F2"/>
    <w:rsid w:val="004039F3"/>
    <w:rsid w:val="00405338"/>
    <w:rsid w:val="004063E1"/>
    <w:rsid w:val="004064F2"/>
    <w:rsid w:val="00406B37"/>
    <w:rsid w:val="00407AF6"/>
    <w:rsid w:val="00410BC8"/>
    <w:rsid w:val="00411D50"/>
    <w:rsid w:val="004125D5"/>
    <w:rsid w:val="00412E0E"/>
    <w:rsid w:val="00420FB0"/>
    <w:rsid w:val="004210CA"/>
    <w:rsid w:val="00421A76"/>
    <w:rsid w:val="0042217D"/>
    <w:rsid w:val="00425A53"/>
    <w:rsid w:val="00427D26"/>
    <w:rsid w:val="00430B1C"/>
    <w:rsid w:val="00431349"/>
    <w:rsid w:val="004316C4"/>
    <w:rsid w:val="00431A77"/>
    <w:rsid w:val="00431E67"/>
    <w:rsid w:val="00432071"/>
    <w:rsid w:val="00433311"/>
    <w:rsid w:val="00435931"/>
    <w:rsid w:val="00435D66"/>
    <w:rsid w:val="004360B9"/>
    <w:rsid w:val="004374B6"/>
    <w:rsid w:val="004418BB"/>
    <w:rsid w:val="00442EAC"/>
    <w:rsid w:val="00443890"/>
    <w:rsid w:val="00443B63"/>
    <w:rsid w:val="004451F8"/>
    <w:rsid w:val="00445337"/>
    <w:rsid w:val="00445EB0"/>
    <w:rsid w:val="004479C1"/>
    <w:rsid w:val="00450108"/>
    <w:rsid w:val="0045043D"/>
    <w:rsid w:val="004505E2"/>
    <w:rsid w:val="00450B12"/>
    <w:rsid w:val="004523F8"/>
    <w:rsid w:val="00452BEC"/>
    <w:rsid w:val="00453F79"/>
    <w:rsid w:val="00454987"/>
    <w:rsid w:val="00454EA8"/>
    <w:rsid w:val="0045502D"/>
    <w:rsid w:val="00455457"/>
    <w:rsid w:val="00457B40"/>
    <w:rsid w:val="00457CF9"/>
    <w:rsid w:val="00460CE1"/>
    <w:rsid w:val="00460F33"/>
    <w:rsid w:val="0046179B"/>
    <w:rsid w:val="0046181B"/>
    <w:rsid w:val="00467BAE"/>
    <w:rsid w:val="00471390"/>
    <w:rsid w:val="0047180B"/>
    <w:rsid w:val="00472913"/>
    <w:rsid w:val="00476688"/>
    <w:rsid w:val="00480314"/>
    <w:rsid w:val="00480B17"/>
    <w:rsid w:val="00483BDD"/>
    <w:rsid w:val="004840E8"/>
    <w:rsid w:val="0048415F"/>
    <w:rsid w:val="0049295A"/>
    <w:rsid w:val="00496685"/>
    <w:rsid w:val="004A1EB7"/>
    <w:rsid w:val="004A3A9A"/>
    <w:rsid w:val="004A50B4"/>
    <w:rsid w:val="004A6587"/>
    <w:rsid w:val="004A6858"/>
    <w:rsid w:val="004A7A5E"/>
    <w:rsid w:val="004A7B42"/>
    <w:rsid w:val="004B15D9"/>
    <w:rsid w:val="004B194D"/>
    <w:rsid w:val="004B21A3"/>
    <w:rsid w:val="004B2D37"/>
    <w:rsid w:val="004B48E0"/>
    <w:rsid w:val="004B4BDA"/>
    <w:rsid w:val="004B4C73"/>
    <w:rsid w:val="004B5D6E"/>
    <w:rsid w:val="004B6B8B"/>
    <w:rsid w:val="004B718B"/>
    <w:rsid w:val="004B7A5E"/>
    <w:rsid w:val="004C27AA"/>
    <w:rsid w:val="004C3476"/>
    <w:rsid w:val="004C431F"/>
    <w:rsid w:val="004C4C32"/>
    <w:rsid w:val="004C51C5"/>
    <w:rsid w:val="004C66DC"/>
    <w:rsid w:val="004C75C8"/>
    <w:rsid w:val="004D067E"/>
    <w:rsid w:val="004D16F7"/>
    <w:rsid w:val="004D3F76"/>
    <w:rsid w:val="004D4002"/>
    <w:rsid w:val="004D44D5"/>
    <w:rsid w:val="004D504B"/>
    <w:rsid w:val="004D5727"/>
    <w:rsid w:val="004D6D4A"/>
    <w:rsid w:val="004D6DC3"/>
    <w:rsid w:val="004D7C9A"/>
    <w:rsid w:val="004E05F0"/>
    <w:rsid w:val="004E1D34"/>
    <w:rsid w:val="004E287A"/>
    <w:rsid w:val="004E3625"/>
    <w:rsid w:val="004E38BC"/>
    <w:rsid w:val="004E41B9"/>
    <w:rsid w:val="004E45A9"/>
    <w:rsid w:val="004E4E86"/>
    <w:rsid w:val="004E52D8"/>
    <w:rsid w:val="004E550E"/>
    <w:rsid w:val="004E69B0"/>
    <w:rsid w:val="004E763C"/>
    <w:rsid w:val="004F21F0"/>
    <w:rsid w:val="004F6916"/>
    <w:rsid w:val="004F7224"/>
    <w:rsid w:val="004F7844"/>
    <w:rsid w:val="00500BA1"/>
    <w:rsid w:val="00501522"/>
    <w:rsid w:val="00501B22"/>
    <w:rsid w:val="00502048"/>
    <w:rsid w:val="00504E1A"/>
    <w:rsid w:val="00506943"/>
    <w:rsid w:val="00510B42"/>
    <w:rsid w:val="00512776"/>
    <w:rsid w:val="00513459"/>
    <w:rsid w:val="00513531"/>
    <w:rsid w:val="0051431A"/>
    <w:rsid w:val="00514B3E"/>
    <w:rsid w:val="00515C8B"/>
    <w:rsid w:val="005177E9"/>
    <w:rsid w:val="00520C73"/>
    <w:rsid w:val="005221B3"/>
    <w:rsid w:val="00522930"/>
    <w:rsid w:val="0052295E"/>
    <w:rsid w:val="005230CC"/>
    <w:rsid w:val="00523B27"/>
    <w:rsid w:val="00524832"/>
    <w:rsid w:val="0052517F"/>
    <w:rsid w:val="00525B85"/>
    <w:rsid w:val="00531689"/>
    <w:rsid w:val="00531C44"/>
    <w:rsid w:val="00531DC6"/>
    <w:rsid w:val="00531F3B"/>
    <w:rsid w:val="0053272E"/>
    <w:rsid w:val="00533381"/>
    <w:rsid w:val="00535168"/>
    <w:rsid w:val="00535581"/>
    <w:rsid w:val="00536910"/>
    <w:rsid w:val="00540E42"/>
    <w:rsid w:val="005410F8"/>
    <w:rsid w:val="00541FB6"/>
    <w:rsid w:val="00544C2F"/>
    <w:rsid w:val="0054613B"/>
    <w:rsid w:val="00552154"/>
    <w:rsid w:val="005524C0"/>
    <w:rsid w:val="00554A7F"/>
    <w:rsid w:val="00555771"/>
    <w:rsid w:val="00555A5C"/>
    <w:rsid w:val="005562B7"/>
    <w:rsid w:val="005564FA"/>
    <w:rsid w:val="00560A5E"/>
    <w:rsid w:val="00560AE3"/>
    <w:rsid w:val="005626C2"/>
    <w:rsid w:val="00563437"/>
    <w:rsid w:val="00563C62"/>
    <w:rsid w:val="005656C6"/>
    <w:rsid w:val="00565FA1"/>
    <w:rsid w:val="005667FD"/>
    <w:rsid w:val="005679C0"/>
    <w:rsid w:val="00571BDF"/>
    <w:rsid w:val="00571F0E"/>
    <w:rsid w:val="00572FA2"/>
    <w:rsid w:val="00574794"/>
    <w:rsid w:val="005754C0"/>
    <w:rsid w:val="00577881"/>
    <w:rsid w:val="0058043B"/>
    <w:rsid w:val="00580C37"/>
    <w:rsid w:val="00584DA2"/>
    <w:rsid w:val="00586A7D"/>
    <w:rsid w:val="00586F6A"/>
    <w:rsid w:val="005874B6"/>
    <w:rsid w:val="00587ECC"/>
    <w:rsid w:val="00590104"/>
    <w:rsid w:val="005902DB"/>
    <w:rsid w:val="00590A15"/>
    <w:rsid w:val="005926B9"/>
    <w:rsid w:val="0059274F"/>
    <w:rsid w:val="00592833"/>
    <w:rsid w:val="005A040F"/>
    <w:rsid w:val="005A2445"/>
    <w:rsid w:val="005A24FF"/>
    <w:rsid w:val="005A2E66"/>
    <w:rsid w:val="005A55B5"/>
    <w:rsid w:val="005A5A29"/>
    <w:rsid w:val="005A6D8A"/>
    <w:rsid w:val="005A7CAE"/>
    <w:rsid w:val="005B048A"/>
    <w:rsid w:val="005B12A5"/>
    <w:rsid w:val="005B3DB1"/>
    <w:rsid w:val="005C3645"/>
    <w:rsid w:val="005C3B55"/>
    <w:rsid w:val="005C3F56"/>
    <w:rsid w:val="005C410E"/>
    <w:rsid w:val="005C60E2"/>
    <w:rsid w:val="005D137A"/>
    <w:rsid w:val="005D1DDE"/>
    <w:rsid w:val="005D2857"/>
    <w:rsid w:val="005D47C2"/>
    <w:rsid w:val="005D7844"/>
    <w:rsid w:val="005D7AD9"/>
    <w:rsid w:val="005E0645"/>
    <w:rsid w:val="005E0B7A"/>
    <w:rsid w:val="005E112D"/>
    <w:rsid w:val="005E1DDC"/>
    <w:rsid w:val="005E44C8"/>
    <w:rsid w:val="005E512D"/>
    <w:rsid w:val="005E5B71"/>
    <w:rsid w:val="005E5FAC"/>
    <w:rsid w:val="005E6A8A"/>
    <w:rsid w:val="005F08E5"/>
    <w:rsid w:val="005F2E0B"/>
    <w:rsid w:val="005F3C87"/>
    <w:rsid w:val="005F469B"/>
    <w:rsid w:val="005F6F14"/>
    <w:rsid w:val="005F7CD5"/>
    <w:rsid w:val="006008CA"/>
    <w:rsid w:val="00600B99"/>
    <w:rsid w:val="006018B8"/>
    <w:rsid w:val="00602A53"/>
    <w:rsid w:val="00602C9D"/>
    <w:rsid w:val="00602EED"/>
    <w:rsid w:val="006042D8"/>
    <w:rsid w:val="00604364"/>
    <w:rsid w:val="00605EEC"/>
    <w:rsid w:val="0060653B"/>
    <w:rsid w:val="006066B6"/>
    <w:rsid w:val="00606940"/>
    <w:rsid w:val="00607348"/>
    <w:rsid w:val="00607510"/>
    <w:rsid w:val="00607892"/>
    <w:rsid w:val="0061032D"/>
    <w:rsid w:val="00610607"/>
    <w:rsid w:val="00610CA9"/>
    <w:rsid w:val="00612745"/>
    <w:rsid w:val="00613C57"/>
    <w:rsid w:val="00614C27"/>
    <w:rsid w:val="00615A44"/>
    <w:rsid w:val="0061662B"/>
    <w:rsid w:val="00616EA6"/>
    <w:rsid w:val="006214DD"/>
    <w:rsid w:val="006228AD"/>
    <w:rsid w:val="00622B25"/>
    <w:rsid w:val="00623298"/>
    <w:rsid w:val="00623FFC"/>
    <w:rsid w:val="006241A3"/>
    <w:rsid w:val="0062476F"/>
    <w:rsid w:val="00630C95"/>
    <w:rsid w:val="006319FD"/>
    <w:rsid w:val="00632CEA"/>
    <w:rsid w:val="00632FF3"/>
    <w:rsid w:val="00635050"/>
    <w:rsid w:val="00635BA5"/>
    <w:rsid w:val="00636736"/>
    <w:rsid w:val="00636D12"/>
    <w:rsid w:val="00637A99"/>
    <w:rsid w:val="00640618"/>
    <w:rsid w:val="00640850"/>
    <w:rsid w:val="00641E1B"/>
    <w:rsid w:val="006427B8"/>
    <w:rsid w:val="00644BC8"/>
    <w:rsid w:val="00644C2F"/>
    <w:rsid w:val="00650356"/>
    <w:rsid w:val="00650F05"/>
    <w:rsid w:val="00653593"/>
    <w:rsid w:val="00653EB3"/>
    <w:rsid w:val="00654D5C"/>
    <w:rsid w:val="006601BD"/>
    <w:rsid w:val="00662A74"/>
    <w:rsid w:val="00664267"/>
    <w:rsid w:val="00664964"/>
    <w:rsid w:val="00664DA1"/>
    <w:rsid w:val="00666030"/>
    <w:rsid w:val="00667D37"/>
    <w:rsid w:val="00670677"/>
    <w:rsid w:val="006718F5"/>
    <w:rsid w:val="00672731"/>
    <w:rsid w:val="00675174"/>
    <w:rsid w:val="00675E88"/>
    <w:rsid w:val="0067632B"/>
    <w:rsid w:val="006769FE"/>
    <w:rsid w:val="006772DD"/>
    <w:rsid w:val="00686F68"/>
    <w:rsid w:val="00687186"/>
    <w:rsid w:val="006874B6"/>
    <w:rsid w:val="0068779F"/>
    <w:rsid w:val="00687A42"/>
    <w:rsid w:val="00687EF2"/>
    <w:rsid w:val="006900BF"/>
    <w:rsid w:val="006901D0"/>
    <w:rsid w:val="0069053C"/>
    <w:rsid w:val="00695282"/>
    <w:rsid w:val="006961EA"/>
    <w:rsid w:val="0069719C"/>
    <w:rsid w:val="006A4457"/>
    <w:rsid w:val="006A46EA"/>
    <w:rsid w:val="006A4997"/>
    <w:rsid w:val="006A4B2D"/>
    <w:rsid w:val="006A5403"/>
    <w:rsid w:val="006A5BC3"/>
    <w:rsid w:val="006A71FD"/>
    <w:rsid w:val="006A7832"/>
    <w:rsid w:val="006A7BB3"/>
    <w:rsid w:val="006B0CB3"/>
    <w:rsid w:val="006B2AE7"/>
    <w:rsid w:val="006B6092"/>
    <w:rsid w:val="006B614E"/>
    <w:rsid w:val="006B6C43"/>
    <w:rsid w:val="006B6D29"/>
    <w:rsid w:val="006B6EF4"/>
    <w:rsid w:val="006C24BC"/>
    <w:rsid w:val="006C60B4"/>
    <w:rsid w:val="006C6C71"/>
    <w:rsid w:val="006C7BB1"/>
    <w:rsid w:val="006C7DAE"/>
    <w:rsid w:val="006C7FC3"/>
    <w:rsid w:val="006D09B7"/>
    <w:rsid w:val="006D2CC4"/>
    <w:rsid w:val="006D630A"/>
    <w:rsid w:val="006E0DBF"/>
    <w:rsid w:val="006E1427"/>
    <w:rsid w:val="006E178B"/>
    <w:rsid w:val="006E2453"/>
    <w:rsid w:val="006E274B"/>
    <w:rsid w:val="006E452A"/>
    <w:rsid w:val="006E4E02"/>
    <w:rsid w:val="006E5291"/>
    <w:rsid w:val="006E546E"/>
    <w:rsid w:val="006E6911"/>
    <w:rsid w:val="006F145B"/>
    <w:rsid w:val="006F17D9"/>
    <w:rsid w:val="006F1888"/>
    <w:rsid w:val="006F1C86"/>
    <w:rsid w:val="006F3AB2"/>
    <w:rsid w:val="006F56A6"/>
    <w:rsid w:val="006F5F5F"/>
    <w:rsid w:val="006F7892"/>
    <w:rsid w:val="007005EB"/>
    <w:rsid w:val="00702F2F"/>
    <w:rsid w:val="007040ED"/>
    <w:rsid w:val="00704187"/>
    <w:rsid w:val="007056A0"/>
    <w:rsid w:val="00705B36"/>
    <w:rsid w:val="00706986"/>
    <w:rsid w:val="007069EF"/>
    <w:rsid w:val="00706B8C"/>
    <w:rsid w:val="00706EA5"/>
    <w:rsid w:val="0071029C"/>
    <w:rsid w:val="00711B71"/>
    <w:rsid w:val="007127B6"/>
    <w:rsid w:val="007147BC"/>
    <w:rsid w:val="00716CE3"/>
    <w:rsid w:val="007175A7"/>
    <w:rsid w:val="00717679"/>
    <w:rsid w:val="0072387E"/>
    <w:rsid w:val="00723F43"/>
    <w:rsid w:val="00725BFA"/>
    <w:rsid w:val="00726276"/>
    <w:rsid w:val="00726556"/>
    <w:rsid w:val="00730EFA"/>
    <w:rsid w:val="0073213A"/>
    <w:rsid w:val="00732B39"/>
    <w:rsid w:val="0073436B"/>
    <w:rsid w:val="0073456E"/>
    <w:rsid w:val="0073459C"/>
    <w:rsid w:val="00735008"/>
    <w:rsid w:val="007351A3"/>
    <w:rsid w:val="007357CC"/>
    <w:rsid w:val="00735E72"/>
    <w:rsid w:val="00743FEE"/>
    <w:rsid w:val="00753A3D"/>
    <w:rsid w:val="00755189"/>
    <w:rsid w:val="00755926"/>
    <w:rsid w:val="00755ABA"/>
    <w:rsid w:val="00760236"/>
    <w:rsid w:val="00760AFA"/>
    <w:rsid w:val="00761B87"/>
    <w:rsid w:val="00762E64"/>
    <w:rsid w:val="007630A9"/>
    <w:rsid w:val="007668A8"/>
    <w:rsid w:val="0076710A"/>
    <w:rsid w:val="007671C4"/>
    <w:rsid w:val="007717E0"/>
    <w:rsid w:val="00773F92"/>
    <w:rsid w:val="00783DE6"/>
    <w:rsid w:val="0078447B"/>
    <w:rsid w:val="007850B5"/>
    <w:rsid w:val="007852B0"/>
    <w:rsid w:val="007868A3"/>
    <w:rsid w:val="007906DB"/>
    <w:rsid w:val="007916B7"/>
    <w:rsid w:val="00792D15"/>
    <w:rsid w:val="0079391A"/>
    <w:rsid w:val="00793C8A"/>
    <w:rsid w:val="0079432F"/>
    <w:rsid w:val="007948C9"/>
    <w:rsid w:val="007955AB"/>
    <w:rsid w:val="00795D81"/>
    <w:rsid w:val="007960AE"/>
    <w:rsid w:val="00796771"/>
    <w:rsid w:val="00796BEE"/>
    <w:rsid w:val="00796C2F"/>
    <w:rsid w:val="007A2844"/>
    <w:rsid w:val="007A2D8E"/>
    <w:rsid w:val="007A3BC0"/>
    <w:rsid w:val="007A4177"/>
    <w:rsid w:val="007A5C4C"/>
    <w:rsid w:val="007A6775"/>
    <w:rsid w:val="007A67EF"/>
    <w:rsid w:val="007A6E2B"/>
    <w:rsid w:val="007A6EAD"/>
    <w:rsid w:val="007B04A3"/>
    <w:rsid w:val="007B0A36"/>
    <w:rsid w:val="007B1664"/>
    <w:rsid w:val="007B18B5"/>
    <w:rsid w:val="007B1CDB"/>
    <w:rsid w:val="007B2734"/>
    <w:rsid w:val="007B3D53"/>
    <w:rsid w:val="007B6935"/>
    <w:rsid w:val="007B6E8D"/>
    <w:rsid w:val="007C0A42"/>
    <w:rsid w:val="007C3015"/>
    <w:rsid w:val="007C446D"/>
    <w:rsid w:val="007C4D70"/>
    <w:rsid w:val="007C507C"/>
    <w:rsid w:val="007D002A"/>
    <w:rsid w:val="007D2BA2"/>
    <w:rsid w:val="007D42C4"/>
    <w:rsid w:val="007D42FD"/>
    <w:rsid w:val="007D4C96"/>
    <w:rsid w:val="007D552B"/>
    <w:rsid w:val="007D5603"/>
    <w:rsid w:val="007D59F1"/>
    <w:rsid w:val="007D654B"/>
    <w:rsid w:val="007D6AD2"/>
    <w:rsid w:val="007E29A6"/>
    <w:rsid w:val="007E2ADD"/>
    <w:rsid w:val="007E34FB"/>
    <w:rsid w:val="007E47F2"/>
    <w:rsid w:val="007E574F"/>
    <w:rsid w:val="007E57A3"/>
    <w:rsid w:val="007E729B"/>
    <w:rsid w:val="007E76CC"/>
    <w:rsid w:val="007F35E2"/>
    <w:rsid w:val="007F3D7D"/>
    <w:rsid w:val="007F4BCA"/>
    <w:rsid w:val="007F4C59"/>
    <w:rsid w:val="007F68BA"/>
    <w:rsid w:val="0080125F"/>
    <w:rsid w:val="00801D3E"/>
    <w:rsid w:val="00812E47"/>
    <w:rsid w:val="0081346F"/>
    <w:rsid w:val="008169E1"/>
    <w:rsid w:val="008170E3"/>
    <w:rsid w:val="00820D9E"/>
    <w:rsid w:val="00821228"/>
    <w:rsid w:val="00822CF4"/>
    <w:rsid w:val="00822F24"/>
    <w:rsid w:val="00824084"/>
    <w:rsid w:val="00824377"/>
    <w:rsid w:val="00824FEB"/>
    <w:rsid w:val="0082500E"/>
    <w:rsid w:val="00827732"/>
    <w:rsid w:val="00830363"/>
    <w:rsid w:val="008326F0"/>
    <w:rsid w:val="00835857"/>
    <w:rsid w:val="00835E54"/>
    <w:rsid w:val="00837098"/>
    <w:rsid w:val="008370E3"/>
    <w:rsid w:val="00841427"/>
    <w:rsid w:val="00843289"/>
    <w:rsid w:val="00844398"/>
    <w:rsid w:val="0084500A"/>
    <w:rsid w:val="00846299"/>
    <w:rsid w:val="00846998"/>
    <w:rsid w:val="00850A6A"/>
    <w:rsid w:val="008525B9"/>
    <w:rsid w:val="00852E2A"/>
    <w:rsid w:val="008532CB"/>
    <w:rsid w:val="00854FB5"/>
    <w:rsid w:val="00855A37"/>
    <w:rsid w:val="008572D1"/>
    <w:rsid w:val="00861482"/>
    <w:rsid w:val="00862BB7"/>
    <w:rsid w:val="00863705"/>
    <w:rsid w:val="008651BE"/>
    <w:rsid w:val="008662BF"/>
    <w:rsid w:val="00866E8B"/>
    <w:rsid w:val="00873386"/>
    <w:rsid w:val="00873392"/>
    <w:rsid w:val="0087347F"/>
    <w:rsid w:val="0087480F"/>
    <w:rsid w:val="00875AB0"/>
    <w:rsid w:val="008776FF"/>
    <w:rsid w:val="00881043"/>
    <w:rsid w:val="0088111A"/>
    <w:rsid w:val="00881A64"/>
    <w:rsid w:val="00882741"/>
    <w:rsid w:val="0088605B"/>
    <w:rsid w:val="00886400"/>
    <w:rsid w:val="00887D11"/>
    <w:rsid w:val="008904B3"/>
    <w:rsid w:val="008956B0"/>
    <w:rsid w:val="0089769F"/>
    <w:rsid w:val="00897AB1"/>
    <w:rsid w:val="00897FE5"/>
    <w:rsid w:val="008A0EAD"/>
    <w:rsid w:val="008A261F"/>
    <w:rsid w:val="008A3276"/>
    <w:rsid w:val="008A3283"/>
    <w:rsid w:val="008A3E53"/>
    <w:rsid w:val="008A57EA"/>
    <w:rsid w:val="008A6105"/>
    <w:rsid w:val="008B0601"/>
    <w:rsid w:val="008B5D47"/>
    <w:rsid w:val="008B7ACE"/>
    <w:rsid w:val="008C10C8"/>
    <w:rsid w:val="008C3ED7"/>
    <w:rsid w:val="008C553E"/>
    <w:rsid w:val="008C61D5"/>
    <w:rsid w:val="008D106F"/>
    <w:rsid w:val="008D1B57"/>
    <w:rsid w:val="008D2230"/>
    <w:rsid w:val="008D275D"/>
    <w:rsid w:val="008D634E"/>
    <w:rsid w:val="008E6B1D"/>
    <w:rsid w:val="008E7E0E"/>
    <w:rsid w:val="008F5186"/>
    <w:rsid w:val="008F5223"/>
    <w:rsid w:val="008F5893"/>
    <w:rsid w:val="008F6CA6"/>
    <w:rsid w:val="00902EB2"/>
    <w:rsid w:val="00902F3A"/>
    <w:rsid w:val="0090580A"/>
    <w:rsid w:val="00905CA5"/>
    <w:rsid w:val="00905ECE"/>
    <w:rsid w:val="00906DEE"/>
    <w:rsid w:val="00920B66"/>
    <w:rsid w:val="00920EB2"/>
    <w:rsid w:val="00920FDB"/>
    <w:rsid w:val="00921370"/>
    <w:rsid w:val="00922F0A"/>
    <w:rsid w:val="00923FD7"/>
    <w:rsid w:val="00924364"/>
    <w:rsid w:val="0092485D"/>
    <w:rsid w:val="00924F74"/>
    <w:rsid w:val="0092529E"/>
    <w:rsid w:val="00925FC3"/>
    <w:rsid w:val="0092641A"/>
    <w:rsid w:val="0092715E"/>
    <w:rsid w:val="00927C66"/>
    <w:rsid w:val="00931D7A"/>
    <w:rsid w:val="0093223A"/>
    <w:rsid w:val="00935CA7"/>
    <w:rsid w:val="009368DB"/>
    <w:rsid w:val="0093711B"/>
    <w:rsid w:val="009378F0"/>
    <w:rsid w:val="009401E6"/>
    <w:rsid w:val="00941E50"/>
    <w:rsid w:val="0094232B"/>
    <w:rsid w:val="00943201"/>
    <w:rsid w:val="00943DB2"/>
    <w:rsid w:val="00945079"/>
    <w:rsid w:val="00947400"/>
    <w:rsid w:val="00947496"/>
    <w:rsid w:val="009517C3"/>
    <w:rsid w:val="009520CF"/>
    <w:rsid w:val="009534EB"/>
    <w:rsid w:val="00954037"/>
    <w:rsid w:val="00955E1A"/>
    <w:rsid w:val="00957859"/>
    <w:rsid w:val="009629EF"/>
    <w:rsid w:val="0096347D"/>
    <w:rsid w:val="00963FB1"/>
    <w:rsid w:val="00965BB2"/>
    <w:rsid w:val="009677F9"/>
    <w:rsid w:val="00967CF5"/>
    <w:rsid w:val="00971183"/>
    <w:rsid w:val="009715E6"/>
    <w:rsid w:val="00974061"/>
    <w:rsid w:val="00976CAF"/>
    <w:rsid w:val="00977CA6"/>
    <w:rsid w:val="00982566"/>
    <w:rsid w:val="0098285D"/>
    <w:rsid w:val="009849E0"/>
    <w:rsid w:val="00984D8E"/>
    <w:rsid w:val="00985EDB"/>
    <w:rsid w:val="009877DD"/>
    <w:rsid w:val="00987ACE"/>
    <w:rsid w:val="00993D60"/>
    <w:rsid w:val="00993FCD"/>
    <w:rsid w:val="00994B15"/>
    <w:rsid w:val="00995346"/>
    <w:rsid w:val="00997FA3"/>
    <w:rsid w:val="009A0B07"/>
    <w:rsid w:val="009A1DE0"/>
    <w:rsid w:val="009A1F28"/>
    <w:rsid w:val="009A3103"/>
    <w:rsid w:val="009A61A2"/>
    <w:rsid w:val="009A677B"/>
    <w:rsid w:val="009A792E"/>
    <w:rsid w:val="009B08B0"/>
    <w:rsid w:val="009B11D7"/>
    <w:rsid w:val="009B2BAF"/>
    <w:rsid w:val="009B3E6F"/>
    <w:rsid w:val="009B4070"/>
    <w:rsid w:val="009B5A08"/>
    <w:rsid w:val="009C09C9"/>
    <w:rsid w:val="009C277C"/>
    <w:rsid w:val="009C2CAE"/>
    <w:rsid w:val="009C2E98"/>
    <w:rsid w:val="009C324B"/>
    <w:rsid w:val="009C423C"/>
    <w:rsid w:val="009C5874"/>
    <w:rsid w:val="009C7BF0"/>
    <w:rsid w:val="009D015F"/>
    <w:rsid w:val="009D01ED"/>
    <w:rsid w:val="009D0D44"/>
    <w:rsid w:val="009D1408"/>
    <w:rsid w:val="009D1CFF"/>
    <w:rsid w:val="009D1E87"/>
    <w:rsid w:val="009D2D44"/>
    <w:rsid w:val="009D305F"/>
    <w:rsid w:val="009D42AD"/>
    <w:rsid w:val="009D6DC6"/>
    <w:rsid w:val="009E04B5"/>
    <w:rsid w:val="009E0E4A"/>
    <w:rsid w:val="009E21CB"/>
    <w:rsid w:val="009E32BE"/>
    <w:rsid w:val="009E3F87"/>
    <w:rsid w:val="009E4A11"/>
    <w:rsid w:val="009E4C8F"/>
    <w:rsid w:val="009E5902"/>
    <w:rsid w:val="009E603E"/>
    <w:rsid w:val="009E666C"/>
    <w:rsid w:val="009E7469"/>
    <w:rsid w:val="009F30F4"/>
    <w:rsid w:val="009F3546"/>
    <w:rsid w:val="009F3D03"/>
    <w:rsid w:val="009F46F3"/>
    <w:rsid w:val="009F6CD9"/>
    <w:rsid w:val="009F6EAC"/>
    <w:rsid w:val="00A019D5"/>
    <w:rsid w:val="00A02B03"/>
    <w:rsid w:val="00A04760"/>
    <w:rsid w:val="00A048D4"/>
    <w:rsid w:val="00A04EC6"/>
    <w:rsid w:val="00A04EEA"/>
    <w:rsid w:val="00A053C4"/>
    <w:rsid w:val="00A105F9"/>
    <w:rsid w:val="00A10F10"/>
    <w:rsid w:val="00A11A6A"/>
    <w:rsid w:val="00A11D35"/>
    <w:rsid w:val="00A12857"/>
    <w:rsid w:val="00A14AB5"/>
    <w:rsid w:val="00A153DA"/>
    <w:rsid w:val="00A169EC"/>
    <w:rsid w:val="00A20C45"/>
    <w:rsid w:val="00A21694"/>
    <w:rsid w:val="00A23913"/>
    <w:rsid w:val="00A23C5A"/>
    <w:rsid w:val="00A25481"/>
    <w:rsid w:val="00A2622D"/>
    <w:rsid w:val="00A26519"/>
    <w:rsid w:val="00A27A62"/>
    <w:rsid w:val="00A27AF4"/>
    <w:rsid w:val="00A30209"/>
    <w:rsid w:val="00A306C5"/>
    <w:rsid w:val="00A32317"/>
    <w:rsid w:val="00A3292B"/>
    <w:rsid w:val="00A344AB"/>
    <w:rsid w:val="00A34A07"/>
    <w:rsid w:val="00A34A3C"/>
    <w:rsid w:val="00A36663"/>
    <w:rsid w:val="00A36F6E"/>
    <w:rsid w:val="00A40E96"/>
    <w:rsid w:val="00A4109E"/>
    <w:rsid w:val="00A41B35"/>
    <w:rsid w:val="00A42415"/>
    <w:rsid w:val="00A4533F"/>
    <w:rsid w:val="00A46BCE"/>
    <w:rsid w:val="00A5106D"/>
    <w:rsid w:val="00A5120C"/>
    <w:rsid w:val="00A52124"/>
    <w:rsid w:val="00A53591"/>
    <w:rsid w:val="00A53E51"/>
    <w:rsid w:val="00A540A8"/>
    <w:rsid w:val="00A54565"/>
    <w:rsid w:val="00A54B2A"/>
    <w:rsid w:val="00A559D1"/>
    <w:rsid w:val="00A5750C"/>
    <w:rsid w:val="00A57A53"/>
    <w:rsid w:val="00A6100C"/>
    <w:rsid w:val="00A61181"/>
    <w:rsid w:val="00A6133A"/>
    <w:rsid w:val="00A64E39"/>
    <w:rsid w:val="00A65452"/>
    <w:rsid w:val="00A654B7"/>
    <w:rsid w:val="00A65A10"/>
    <w:rsid w:val="00A66300"/>
    <w:rsid w:val="00A66BA2"/>
    <w:rsid w:val="00A679EC"/>
    <w:rsid w:val="00A701C5"/>
    <w:rsid w:val="00A738D1"/>
    <w:rsid w:val="00A74BF1"/>
    <w:rsid w:val="00A764F5"/>
    <w:rsid w:val="00A76CF1"/>
    <w:rsid w:val="00A76D33"/>
    <w:rsid w:val="00A777E3"/>
    <w:rsid w:val="00A801FD"/>
    <w:rsid w:val="00A8147D"/>
    <w:rsid w:val="00A826BD"/>
    <w:rsid w:val="00A826F2"/>
    <w:rsid w:val="00A84104"/>
    <w:rsid w:val="00A84408"/>
    <w:rsid w:val="00A845EF"/>
    <w:rsid w:val="00A85AE6"/>
    <w:rsid w:val="00A8679B"/>
    <w:rsid w:val="00A87DC9"/>
    <w:rsid w:val="00A91CAE"/>
    <w:rsid w:val="00A92578"/>
    <w:rsid w:val="00A9408D"/>
    <w:rsid w:val="00A94590"/>
    <w:rsid w:val="00A946B8"/>
    <w:rsid w:val="00A95003"/>
    <w:rsid w:val="00A96459"/>
    <w:rsid w:val="00AA0B71"/>
    <w:rsid w:val="00AA286D"/>
    <w:rsid w:val="00AA2E07"/>
    <w:rsid w:val="00AA316B"/>
    <w:rsid w:val="00AA471E"/>
    <w:rsid w:val="00AA6ADE"/>
    <w:rsid w:val="00AB09D3"/>
    <w:rsid w:val="00AB1AAF"/>
    <w:rsid w:val="00AB2893"/>
    <w:rsid w:val="00AB30E6"/>
    <w:rsid w:val="00AB47E2"/>
    <w:rsid w:val="00AB49D0"/>
    <w:rsid w:val="00AB6121"/>
    <w:rsid w:val="00AB7705"/>
    <w:rsid w:val="00AC04D9"/>
    <w:rsid w:val="00AC16A0"/>
    <w:rsid w:val="00AC303C"/>
    <w:rsid w:val="00AC5F7E"/>
    <w:rsid w:val="00AC69BE"/>
    <w:rsid w:val="00AC79BC"/>
    <w:rsid w:val="00AC7D0D"/>
    <w:rsid w:val="00AD1848"/>
    <w:rsid w:val="00AD20D6"/>
    <w:rsid w:val="00AD3720"/>
    <w:rsid w:val="00AD405E"/>
    <w:rsid w:val="00AD5BEF"/>
    <w:rsid w:val="00AE2498"/>
    <w:rsid w:val="00AE39A0"/>
    <w:rsid w:val="00AE4004"/>
    <w:rsid w:val="00AE5563"/>
    <w:rsid w:val="00AE631E"/>
    <w:rsid w:val="00AE68B0"/>
    <w:rsid w:val="00AE753C"/>
    <w:rsid w:val="00AE762C"/>
    <w:rsid w:val="00AF0002"/>
    <w:rsid w:val="00AF043E"/>
    <w:rsid w:val="00AF0A1B"/>
    <w:rsid w:val="00AF120E"/>
    <w:rsid w:val="00AF1265"/>
    <w:rsid w:val="00AF442C"/>
    <w:rsid w:val="00AF7310"/>
    <w:rsid w:val="00AF76D9"/>
    <w:rsid w:val="00B00385"/>
    <w:rsid w:val="00B00F02"/>
    <w:rsid w:val="00B024A5"/>
    <w:rsid w:val="00B037FD"/>
    <w:rsid w:val="00B03870"/>
    <w:rsid w:val="00B039E7"/>
    <w:rsid w:val="00B03FF1"/>
    <w:rsid w:val="00B047D5"/>
    <w:rsid w:val="00B04AAD"/>
    <w:rsid w:val="00B055F9"/>
    <w:rsid w:val="00B057D2"/>
    <w:rsid w:val="00B06019"/>
    <w:rsid w:val="00B073AD"/>
    <w:rsid w:val="00B073BE"/>
    <w:rsid w:val="00B100A1"/>
    <w:rsid w:val="00B102A6"/>
    <w:rsid w:val="00B146E3"/>
    <w:rsid w:val="00B157FC"/>
    <w:rsid w:val="00B1604C"/>
    <w:rsid w:val="00B16088"/>
    <w:rsid w:val="00B211E9"/>
    <w:rsid w:val="00B22033"/>
    <w:rsid w:val="00B23520"/>
    <w:rsid w:val="00B23B56"/>
    <w:rsid w:val="00B255BA"/>
    <w:rsid w:val="00B3187D"/>
    <w:rsid w:val="00B31C48"/>
    <w:rsid w:val="00B32095"/>
    <w:rsid w:val="00B321CF"/>
    <w:rsid w:val="00B32BDF"/>
    <w:rsid w:val="00B34F41"/>
    <w:rsid w:val="00B352F5"/>
    <w:rsid w:val="00B367FD"/>
    <w:rsid w:val="00B447B3"/>
    <w:rsid w:val="00B45547"/>
    <w:rsid w:val="00B4571C"/>
    <w:rsid w:val="00B47BA5"/>
    <w:rsid w:val="00B508D1"/>
    <w:rsid w:val="00B52412"/>
    <w:rsid w:val="00B52454"/>
    <w:rsid w:val="00B52A71"/>
    <w:rsid w:val="00B52B18"/>
    <w:rsid w:val="00B54A27"/>
    <w:rsid w:val="00B55A73"/>
    <w:rsid w:val="00B614D7"/>
    <w:rsid w:val="00B6549D"/>
    <w:rsid w:val="00B667CC"/>
    <w:rsid w:val="00B6712C"/>
    <w:rsid w:val="00B6782C"/>
    <w:rsid w:val="00B713FC"/>
    <w:rsid w:val="00B716F4"/>
    <w:rsid w:val="00B7289B"/>
    <w:rsid w:val="00B73EF9"/>
    <w:rsid w:val="00B7547C"/>
    <w:rsid w:val="00B75735"/>
    <w:rsid w:val="00B75BBE"/>
    <w:rsid w:val="00B76001"/>
    <w:rsid w:val="00B7604E"/>
    <w:rsid w:val="00B77414"/>
    <w:rsid w:val="00B77F18"/>
    <w:rsid w:val="00B8197D"/>
    <w:rsid w:val="00B84CCF"/>
    <w:rsid w:val="00B8771E"/>
    <w:rsid w:val="00B90375"/>
    <w:rsid w:val="00B91FCF"/>
    <w:rsid w:val="00B92144"/>
    <w:rsid w:val="00B92A2E"/>
    <w:rsid w:val="00B93811"/>
    <w:rsid w:val="00B93C3E"/>
    <w:rsid w:val="00B93FE1"/>
    <w:rsid w:val="00B9431C"/>
    <w:rsid w:val="00B95A15"/>
    <w:rsid w:val="00B95CFD"/>
    <w:rsid w:val="00B97ECF"/>
    <w:rsid w:val="00BA0F27"/>
    <w:rsid w:val="00BA2219"/>
    <w:rsid w:val="00BA3259"/>
    <w:rsid w:val="00BA3857"/>
    <w:rsid w:val="00BA5CB2"/>
    <w:rsid w:val="00BA69CD"/>
    <w:rsid w:val="00BA747B"/>
    <w:rsid w:val="00BB0D16"/>
    <w:rsid w:val="00BB1392"/>
    <w:rsid w:val="00BB164B"/>
    <w:rsid w:val="00BB18FE"/>
    <w:rsid w:val="00BB25E7"/>
    <w:rsid w:val="00BB2A88"/>
    <w:rsid w:val="00BB3AAB"/>
    <w:rsid w:val="00BB3B57"/>
    <w:rsid w:val="00BB5D39"/>
    <w:rsid w:val="00BB648E"/>
    <w:rsid w:val="00BC0087"/>
    <w:rsid w:val="00BC0D5B"/>
    <w:rsid w:val="00BC0D90"/>
    <w:rsid w:val="00BC1205"/>
    <w:rsid w:val="00BC1FA2"/>
    <w:rsid w:val="00BC2A0D"/>
    <w:rsid w:val="00BC3135"/>
    <w:rsid w:val="00BC3F92"/>
    <w:rsid w:val="00BC4AB9"/>
    <w:rsid w:val="00BD1FAD"/>
    <w:rsid w:val="00BD2167"/>
    <w:rsid w:val="00BD31EA"/>
    <w:rsid w:val="00BD7431"/>
    <w:rsid w:val="00BE0468"/>
    <w:rsid w:val="00BE0EC1"/>
    <w:rsid w:val="00BE2BEB"/>
    <w:rsid w:val="00BE30F6"/>
    <w:rsid w:val="00BE4287"/>
    <w:rsid w:val="00BE4B01"/>
    <w:rsid w:val="00BE50DB"/>
    <w:rsid w:val="00BE5A11"/>
    <w:rsid w:val="00BE5A33"/>
    <w:rsid w:val="00BE70D1"/>
    <w:rsid w:val="00BE7920"/>
    <w:rsid w:val="00BE7EC6"/>
    <w:rsid w:val="00BF036C"/>
    <w:rsid w:val="00BF28C8"/>
    <w:rsid w:val="00BF2A0C"/>
    <w:rsid w:val="00BF54C2"/>
    <w:rsid w:val="00C01B9D"/>
    <w:rsid w:val="00C026B6"/>
    <w:rsid w:val="00C040BB"/>
    <w:rsid w:val="00C04BE0"/>
    <w:rsid w:val="00C04D23"/>
    <w:rsid w:val="00C067E7"/>
    <w:rsid w:val="00C1009A"/>
    <w:rsid w:val="00C11AC2"/>
    <w:rsid w:val="00C127B6"/>
    <w:rsid w:val="00C1371D"/>
    <w:rsid w:val="00C14137"/>
    <w:rsid w:val="00C15CA4"/>
    <w:rsid w:val="00C17F73"/>
    <w:rsid w:val="00C202F0"/>
    <w:rsid w:val="00C21BDC"/>
    <w:rsid w:val="00C21C69"/>
    <w:rsid w:val="00C23169"/>
    <w:rsid w:val="00C25006"/>
    <w:rsid w:val="00C253E9"/>
    <w:rsid w:val="00C26674"/>
    <w:rsid w:val="00C31959"/>
    <w:rsid w:val="00C31E12"/>
    <w:rsid w:val="00C322BA"/>
    <w:rsid w:val="00C32EB1"/>
    <w:rsid w:val="00C33239"/>
    <w:rsid w:val="00C34773"/>
    <w:rsid w:val="00C354DB"/>
    <w:rsid w:val="00C356A2"/>
    <w:rsid w:val="00C36167"/>
    <w:rsid w:val="00C36CA7"/>
    <w:rsid w:val="00C370DC"/>
    <w:rsid w:val="00C37ACF"/>
    <w:rsid w:val="00C405EB"/>
    <w:rsid w:val="00C40A38"/>
    <w:rsid w:val="00C410E6"/>
    <w:rsid w:val="00C42A9E"/>
    <w:rsid w:val="00C4383B"/>
    <w:rsid w:val="00C45385"/>
    <w:rsid w:val="00C46EC2"/>
    <w:rsid w:val="00C472D6"/>
    <w:rsid w:val="00C50FFA"/>
    <w:rsid w:val="00C518A1"/>
    <w:rsid w:val="00C52349"/>
    <w:rsid w:val="00C52DA7"/>
    <w:rsid w:val="00C540A9"/>
    <w:rsid w:val="00C542F0"/>
    <w:rsid w:val="00C548B2"/>
    <w:rsid w:val="00C560F2"/>
    <w:rsid w:val="00C5692C"/>
    <w:rsid w:val="00C56D48"/>
    <w:rsid w:val="00C63194"/>
    <w:rsid w:val="00C6392D"/>
    <w:rsid w:val="00C64CA0"/>
    <w:rsid w:val="00C654FF"/>
    <w:rsid w:val="00C65690"/>
    <w:rsid w:val="00C66419"/>
    <w:rsid w:val="00C66AD6"/>
    <w:rsid w:val="00C67F33"/>
    <w:rsid w:val="00C70789"/>
    <w:rsid w:val="00C71010"/>
    <w:rsid w:val="00C7130B"/>
    <w:rsid w:val="00C7367C"/>
    <w:rsid w:val="00C73A08"/>
    <w:rsid w:val="00C745EE"/>
    <w:rsid w:val="00C75B0D"/>
    <w:rsid w:val="00C767BC"/>
    <w:rsid w:val="00C776DE"/>
    <w:rsid w:val="00C77771"/>
    <w:rsid w:val="00C77E2A"/>
    <w:rsid w:val="00C802C7"/>
    <w:rsid w:val="00C8106A"/>
    <w:rsid w:val="00C819FE"/>
    <w:rsid w:val="00C8205C"/>
    <w:rsid w:val="00C82140"/>
    <w:rsid w:val="00C8294E"/>
    <w:rsid w:val="00C8305C"/>
    <w:rsid w:val="00C83A35"/>
    <w:rsid w:val="00C83CD6"/>
    <w:rsid w:val="00C91703"/>
    <w:rsid w:val="00C91D1E"/>
    <w:rsid w:val="00C93CA9"/>
    <w:rsid w:val="00C93CD4"/>
    <w:rsid w:val="00C952D8"/>
    <w:rsid w:val="00C954D1"/>
    <w:rsid w:val="00C9576F"/>
    <w:rsid w:val="00CA0E11"/>
    <w:rsid w:val="00CA1271"/>
    <w:rsid w:val="00CA14FF"/>
    <w:rsid w:val="00CA1721"/>
    <w:rsid w:val="00CA2F78"/>
    <w:rsid w:val="00CA329E"/>
    <w:rsid w:val="00CA3A96"/>
    <w:rsid w:val="00CA3CED"/>
    <w:rsid w:val="00CA4D3B"/>
    <w:rsid w:val="00CA7E04"/>
    <w:rsid w:val="00CB0107"/>
    <w:rsid w:val="00CB083D"/>
    <w:rsid w:val="00CB08CE"/>
    <w:rsid w:val="00CB1073"/>
    <w:rsid w:val="00CB301B"/>
    <w:rsid w:val="00CB3922"/>
    <w:rsid w:val="00CB3EC4"/>
    <w:rsid w:val="00CB41B6"/>
    <w:rsid w:val="00CB42B0"/>
    <w:rsid w:val="00CB472C"/>
    <w:rsid w:val="00CB5363"/>
    <w:rsid w:val="00CB7FCC"/>
    <w:rsid w:val="00CC04DE"/>
    <w:rsid w:val="00CC1329"/>
    <w:rsid w:val="00CC237C"/>
    <w:rsid w:val="00CC2992"/>
    <w:rsid w:val="00CC2C71"/>
    <w:rsid w:val="00CC51EF"/>
    <w:rsid w:val="00CC56A4"/>
    <w:rsid w:val="00CC584C"/>
    <w:rsid w:val="00CC5B1E"/>
    <w:rsid w:val="00CC7F32"/>
    <w:rsid w:val="00CD2CF6"/>
    <w:rsid w:val="00CD5736"/>
    <w:rsid w:val="00CE1E24"/>
    <w:rsid w:val="00CE25A1"/>
    <w:rsid w:val="00CE2B7F"/>
    <w:rsid w:val="00CE3C42"/>
    <w:rsid w:val="00CF1359"/>
    <w:rsid w:val="00CF17C0"/>
    <w:rsid w:val="00CF1848"/>
    <w:rsid w:val="00CF1D87"/>
    <w:rsid w:val="00CF2B43"/>
    <w:rsid w:val="00CF37D3"/>
    <w:rsid w:val="00CF397F"/>
    <w:rsid w:val="00CF40B0"/>
    <w:rsid w:val="00CF4588"/>
    <w:rsid w:val="00CF4705"/>
    <w:rsid w:val="00CF4B32"/>
    <w:rsid w:val="00CF58E6"/>
    <w:rsid w:val="00CF5CFE"/>
    <w:rsid w:val="00CF618C"/>
    <w:rsid w:val="00CF7719"/>
    <w:rsid w:val="00CF7DF7"/>
    <w:rsid w:val="00D0168D"/>
    <w:rsid w:val="00D02E92"/>
    <w:rsid w:val="00D045AD"/>
    <w:rsid w:val="00D05312"/>
    <w:rsid w:val="00D05483"/>
    <w:rsid w:val="00D05E1A"/>
    <w:rsid w:val="00D107FB"/>
    <w:rsid w:val="00D1103E"/>
    <w:rsid w:val="00D12942"/>
    <w:rsid w:val="00D13220"/>
    <w:rsid w:val="00D160E1"/>
    <w:rsid w:val="00D174CB"/>
    <w:rsid w:val="00D201F7"/>
    <w:rsid w:val="00D22405"/>
    <w:rsid w:val="00D22E6E"/>
    <w:rsid w:val="00D23041"/>
    <w:rsid w:val="00D24450"/>
    <w:rsid w:val="00D26AE3"/>
    <w:rsid w:val="00D30C56"/>
    <w:rsid w:val="00D31877"/>
    <w:rsid w:val="00D31FF9"/>
    <w:rsid w:val="00D3211C"/>
    <w:rsid w:val="00D32F84"/>
    <w:rsid w:val="00D3679A"/>
    <w:rsid w:val="00D37428"/>
    <w:rsid w:val="00D3763B"/>
    <w:rsid w:val="00D37D03"/>
    <w:rsid w:val="00D4309F"/>
    <w:rsid w:val="00D4339A"/>
    <w:rsid w:val="00D43DF8"/>
    <w:rsid w:val="00D4484C"/>
    <w:rsid w:val="00D44ACA"/>
    <w:rsid w:val="00D500D4"/>
    <w:rsid w:val="00D53D98"/>
    <w:rsid w:val="00D55AB4"/>
    <w:rsid w:val="00D61D5B"/>
    <w:rsid w:val="00D647B6"/>
    <w:rsid w:val="00D64F20"/>
    <w:rsid w:val="00D675A1"/>
    <w:rsid w:val="00D7082C"/>
    <w:rsid w:val="00D708B8"/>
    <w:rsid w:val="00D70C7D"/>
    <w:rsid w:val="00D80715"/>
    <w:rsid w:val="00D80754"/>
    <w:rsid w:val="00D833E5"/>
    <w:rsid w:val="00D84802"/>
    <w:rsid w:val="00D85292"/>
    <w:rsid w:val="00D85456"/>
    <w:rsid w:val="00D85A27"/>
    <w:rsid w:val="00D86C6A"/>
    <w:rsid w:val="00D86EEA"/>
    <w:rsid w:val="00D8764E"/>
    <w:rsid w:val="00D90027"/>
    <w:rsid w:val="00D9131C"/>
    <w:rsid w:val="00D917B5"/>
    <w:rsid w:val="00D925CB"/>
    <w:rsid w:val="00D9279C"/>
    <w:rsid w:val="00D93E76"/>
    <w:rsid w:val="00D9595C"/>
    <w:rsid w:val="00D9738A"/>
    <w:rsid w:val="00DA0DBC"/>
    <w:rsid w:val="00DA1D38"/>
    <w:rsid w:val="00DA272F"/>
    <w:rsid w:val="00DA2F88"/>
    <w:rsid w:val="00DA359C"/>
    <w:rsid w:val="00DA730F"/>
    <w:rsid w:val="00DB09D4"/>
    <w:rsid w:val="00DB2AB6"/>
    <w:rsid w:val="00DB3772"/>
    <w:rsid w:val="00DB504B"/>
    <w:rsid w:val="00DB6449"/>
    <w:rsid w:val="00DB724D"/>
    <w:rsid w:val="00DB75AF"/>
    <w:rsid w:val="00DC0E2D"/>
    <w:rsid w:val="00DC1A68"/>
    <w:rsid w:val="00DC2219"/>
    <w:rsid w:val="00DC27D4"/>
    <w:rsid w:val="00DC2999"/>
    <w:rsid w:val="00DC2FEE"/>
    <w:rsid w:val="00DC36F7"/>
    <w:rsid w:val="00DC4011"/>
    <w:rsid w:val="00DC6042"/>
    <w:rsid w:val="00DD0162"/>
    <w:rsid w:val="00DD1448"/>
    <w:rsid w:val="00DD510E"/>
    <w:rsid w:val="00DD5E3F"/>
    <w:rsid w:val="00DD7D70"/>
    <w:rsid w:val="00DE06C5"/>
    <w:rsid w:val="00DE0B9D"/>
    <w:rsid w:val="00DE1CE9"/>
    <w:rsid w:val="00DE213E"/>
    <w:rsid w:val="00DE4095"/>
    <w:rsid w:val="00DE6AC0"/>
    <w:rsid w:val="00DE6D53"/>
    <w:rsid w:val="00DF017D"/>
    <w:rsid w:val="00DF0FD6"/>
    <w:rsid w:val="00DF1BD0"/>
    <w:rsid w:val="00DF1DEC"/>
    <w:rsid w:val="00DF1E0F"/>
    <w:rsid w:val="00DF1F3F"/>
    <w:rsid w:val="00DF3BDC"/>
    <w:rsid w:val="00DF4754"/>
    <w:rsid w:val="00DF692E"/>
    <w:rsid w:val="00E01B86"/>
    <w:rsid w:val="00E037B2"/>
    <w:rsid w:val="00E03BE0"/>
    <w:rsid w:val="00E04D75"/>
    <w:rsid w:val="00E05C5B"/>
    <w:rsid w:val="00E067DB"/>
    <w:rsid w:val="00E06B9B"/>
    <w:rsid w:val="00E06C2E"/>
    <w:rsid w:val="00E06FFE"/>
    <w:rsid w:val="00E07E94"/>
    <w:rsid w:val="00E111A4"/>
    <w:rsid w:val="00E1333F"/>
    <w:rsid w:val="00E13F9B"/>
    <w:rsid w:val="00E14CA1"/>
    <w:rsid w:val="00E151FD"/>
    <w:rsid w:val="00E16E63"/>
    <w:rsid w:val="00E172D5"/>
    <w:rsid w:val="00E17CFE"/>
    <w:rsid w:val="00E2221C"/>
    <w:rsid w:val="00E235C1"/>
    <w:rsid w:val="00E243BD"/>
    <w:rsid w:val="00E259BF"/>
    <w:rsid w:val="00E26879"/>
    <w:rsid w:val="00E279E1"/>
    <w:rsid w:val="00E27B8A"/>
    <w:rsid w:val="00E27EDE"/>
    <w:rsid w:val="00E27FD6"/>
    <w:rsid w:val="00E30D9C"/>
    <w:rsid w:val="00E337B0"/>
    <w:rsid w:val="00E36618"/>
    <w:rsid w:val="00E403D7"/>
    <w:rsid w:val="00E42201"/>
    <w:rsid w:val="00E43156"/>
    <w:rsid w:val="00E45A29"/>
    <w:rsid w:val="00E461BE"/>
    <w:rsid w:val="00E46262"/>
    <w:rsid w:val="00E515D1"/>
    <w:rsid w:val="00E52F19"/>
    <w:rsid w:val="00E5348A"/>
    <w:rsid w:val="00E5421D"/>
    <w:rsid w:val="00E54491"/>
    <w:rsid w:val="00E56595"/>
    <w:rsid w:val="00E57A3A"/>
    <w:rsid w:val="00E60318"/>
    <w:rsid w:val="00E60EF9"/>
    <w:rsid w:val="00E61919"/>
    <w:rsid w:val="00E62D36"/>
    <w:rsid w:val="00E63EC3"/>
    <w:rsid w:val="00E646E7"/>
    <w:rsid w:val="00E64B36"/>
    <w:rsid w:val="00E710D7"/>
    <w:rsid w:val="00E72CC8"/>
    <w:rsid w:val="00E74774"/>
    <w:rsid w:val="00E754AC"/>
    <w:rsid w:val="00E83C28"/>
    <w:rsid w:val="00E875C6"/>
    <w:rsid w:val="00E9036D"/>
    <w:rsid w:val="00E90D6D"/>
    <w:rsid w:val="00E912D9"/>
    <w:rsid w:val="00E927F0"/>
    <w:rsid w:val="00E92899"/>
    <w:rsid w:val="00E941E8"/>
    <w:rsid w:val="00E94E49"/>
    <w:rsid w:val="00EA1BBC"/>
    <w:rsid w:val="00EA3702"/>
    <w:rsid w:val="00EA6CBE"/>
    <w:rsid w:val="00EB0CFE"/>
    <w:rsid w:val="00EB2587"/>
    <w:rsid w:val="00EB327A"/>
    <w:rsid w:val="00EB3800"/>
    <w:rsid w:val="00EB3DBD"/>
    <w:rsid w:val="00EB4AD2"/>
    <w:rsid w:val="00EB74B8"/>
    <w:rsid w:val="00EC012E"/>
    <w:rsid w:val="00EC0822"/>
    <w:rsid w:val="00EC1910"/>
    <w:rsid w:val="00EC2A05"/>
    <w:rsid w:val="00EC49C5"/>
    <w:rsid w:val="00EC4CC8"/>
    <w:rsid w:val="00EC5261"/>
    <w:rsid w:val="00EC5CF7"/>
    <w:rsid w:val="00EC792C"/>
    <w:rsid w:val="00ED1A11"/>
    <w:rsid w:val="00ED1AF7"/>
    <w:rsid w:val="00ED24B2"/>
    <w:rsid w:val="00ED293E"/>
    <w:rsid w:val="00ED310D"/>
    <w:rsid w:val="00ED3D17"/>
    <w:rsid w:val="00ED5805"/>
    <w:rsid w:val="00ED5D60"/>
    <w:rsid w:val="00ED69FC"/>
    <w:rsid w:val="00ED701B"/>
    <w:rsid w:val="00EE1022"/>
    <w:rsid w:val="00EE1C73"/>
    <w:rsid w:val="00EE1D54"/>
    <w:rsid w:val="00EE1D9D"/>
    <w:rsid w:val="00EE453D"/>
    <w:rsid w:val="00EE561D"/>
    <w:rsid w:val="00EE7703"/>
    <w:rsid w:val="00EE7AE7"/>
    <w:rsid w:val="00EF0FF1"/>
    <w:rsid w:val="00EF3571"/>
    <w:rsid w:val="00EF4059"/>
    <w:rsid w:val="00EF4904"/>
    <w:rsid w:val="00EF4C66"/>
    <w:rsid w:val="00EF56DF"/>
    <w:rsid w:val="00EF59A2"/>
    <w:rsid w:val="00EF5B7A"/>
    <w:rsid w:val="00EF5FA0"/>
    <w:rsid w:val="00EF6160"/>
    <w:rsid w:val="00EF74D3"/>
    <w:rsid w:val="00F005E4"/>
    <w:rsid w:val="00F01146"/>
    <w:rsid w:val="00F027C2"/>
    <w:rsid w:val="00F03166"/>
    <w:rsid w:val="00F045E0"/>
    <w:rsid w:val="00F111FE"/>
    <w:rsid w:val="00F117BF"/>
    <w:rsid w:val="00F11FC1"/>
    <w:rsid w:val="00F1201C"/>
    <w:rsid w:val="00F12171"/>
    <w:rsid w:val="00F130C2"/>
    <w:rsid w:val="00F16479"/>
    <w:rsid w:val="00F17929"/>
    <w:rsid w:val="00F21E29"/>
    <w:rsid w:val="00F22FA1"/>
    <w:rsid w:val="00F23753"/>
    <w:rsid w:val="00F249E0"/>
    <w:rsid w:val="00F24E5C"/>
    <w:rsid w:val="00F277DD"/>
    <w:rsid w:val="00F27F5A"/>
    <w:rsid w:val="00F30059"/>
    <w:rsid w:val="00F3168F"/>
    <w:rsid w:val="00F32B75"/>
    <w:rsid w:val="00F35444"/>
    <w:rsid w:val="00F356DE"/>
    <w:rsid w:val="00F363B8"/>
    <w:rsid w:val="00F373B4"/>
    <w:rsid w:val="00F37B45"/>
    <w:rsid w:val="00F37DE0"/>
    <w:rsid w:val="00F423C5"/>
    <w:rsid w:val="00F42BB3"/>
    <w:rsid w:val="00F42D0A"/>
    <w:rsid w:val="00F42F7F"/>
    <w:rsid w:val="00F432B4"/>
    <w:rsid w:val="00F437F0"/>
    <w:rsid w:val="00F4594E"/>
    <w:rsid w:val="00F46C6B"/>
    <w:rsid w:val="00F50EB3"/>
    <w:rsid w:val="00F50F7D"/>
    <w:rsid w:val="00F51066"/>
    <w:rsid w:val="00F53D4C"/>
    <w:rsid w:val="00F5409D"/>
    <w:rsid w:val="00F5568F"/>
    <w:rsid w:val="00F55EE4"/>
    <w:rsid w:val="00F5693F"/>
    <w:rsid w:val="00F57C74"/>
    <w:rsid w:val="00F57F18"/>
    <w:rsid w:val="00F57FBA"/>
    <w:rsid w:val="00F60394"/>
    <w:rsid w:val="00F60D73"/>
    <w:rsid w:val="00F61D34"/>
    <w:rsid w:val="00F62917"/>
    <w:rsid w:val="00F634E7"/>
    <w:rsid w:val="00F6427A"/>
    <w:rsid w:val="00F664CD"/>
    <w:rsid w:val="00F66EED"/>
    <w:rsid w:val="00F67F83"/>
    <w:rsid w:val="00F712CB"/>
    <w:rsid w:val="00F71FA7"/>
    <w:rsid w:val="00F723A9"/>
    <w:rsid w:val="00F72B49"/>
    <w:rsid w:val="00F737F9"/>
    <w:rsid w:val="00F73F2E"/>
    <w:rsid w:val="00F7544C"/>
    <w:rsid w:val="00F7635D"/>
    <w:rsid w:val="00F7687E"/>
    <w:rsid w:val="00F77129"/>
    <w:rsid w:val="00F776D0"/>
    <w:rsid w:val="00F77A23"/>
    <w:rsid w:val="00F8021C"/>
    <w:rsid w:val="00F8038A"/>
    <w:rsid w:val="00F80844"/>
    <w:rsid w:val="00F817C0"/>
    <w:rsid w:val="00F8296D"/>
    <w:rsid w:val="00F82E56"/>
    <w:rsid w:val="00F832A8"/>
    <w:rsid w:val="00F83700"/>
    <w:rsid w:val="00F8389E"/>
    <w:rsid w:val="00F8447D"/>
    <w:rsid w:val="00F85684"/>
    <w:rsid w:val="00F90866"/>
    <w:rsid w:val="00F915AF"/>
    <w:rsid w:val="00F9339C"/>
    <w:rsid w:val="00F93643"/>
    <w:rsid w:val="00F93D28"/>
    <w:rsid w:val="00F94671"/>
    <w:rsid w:val="00F97719"/>
    <w:rsid w:val="00FA186D"/>
    <w:rsid w:val="00FA1E1D"/>
    <w:rsid w:val="00FA32DD"/>
    <w:rsid w:val="00FA4B28"/>
    <w:rsid w:val="00FA4F67"/>
    <w:rsid w:val="00FA507B"/>
    <w:rsid w:val="00FA6826"/>
    <w:rsid w:val="00FA710F"/>
    <w:rsid w:val="00FA7644"/>
    <w:rsid w:val="00FB1558"/>
    <w:rsid w:val="00FB217D"/>
    <w:rsid w:val="00FB23DB"/>
    <w:rsid w:val="00FB2966"/>
    <w:rsid w:val="00FC02D7"/>
    <w:rsid w:val="00FC2E82"/>
    <w:rsid w:val="00FC51FF"/>
    <w:rsid w:val="00FC6FA3"/>
    <w:rsid w:val="00FC70F2"/>
    <w:rsid w:val="00FC73FD"/>
    <w:rsid w:val="00FC77EB"/>
    <w:rsid w:val="00FD0106"/>
    <w:rsid w:val="00FD083C"/>
    <w:rsid w:val="00FD0D1A"/>
    <w:rsid w:val="00FD1D0B"/>
    <w:rsid w:val="00FD3D85"/>
    <w:rsid w:val="00FD436F"/>
    <w:rsid w:val="00FD5AD0"/>
    <w:rsid w:val="00FD5EF1"/>
    <w:rsid w:val="00FD6124"/>
    <w:rsid w:val="00FD7BEF"/>
    <w:rsid w:val="00FD7FB6"/>
    <w:rsid w:val="00FE15BC"/>
    <w:rsid w:val="00FE1E21"/>
    <w:rsid w:val="00FE2E66"/>
    <w:rsid w:val="00FE3318"/>
    <w:rsid w:val="00FE41E5"/>
    <w:rsid w:val="00FE5E84"/>
    <w:rsid w:val="00FE6399"/>
    <w:rsid w:val="00FF1C9D"/>
    <w:rsid w:val="00FF2440"/>
    <w:rsid w:val="00FF2791"/>
    <w:rsid w:val="00FF2AA2"/>
    <w:rsid w:val="00FF5658"/>
    <w:rsid w:val="00FF6787"/>
    <w:rsid w:val="00FF7FBB"/>
    <w:rsid w:val="01087503"/>
    <w:rsid w:val="0121CC01"/>
    <w:rsid w:val="01A03EA0"/>
    <w:rsid w:val="02713588"/>
    <w:rsid w:val="0277155E"/>
    <w:rsid w:val="02F6DE67"/>
    <w:rsid w:val="03388C0A"/>
    <w:rsid w:val="03B84ED5"/>
    <w:rsid w:val="03E21EA7"/>
    <w:rsid w:val="041EB381"/>
    <w:rsid w:val="0462E224"/>
    <w:rsid w:val="0489C398"/>
    <w:rsid w:val="04B4017B"/>
    <w:rsid w:val="05834259"/>
    <w:rsid w:val="0628B240"/>
    <w:rsid w:val="064A0BD5"/>
    <w:rsid w:val="065DDEA9"/>
    <w:rsid w:val="06AF78F0"/>
    <w:rsid w:val="07077B4E"/>
    <w:rsid w:val="07926CAF"/>
    <w:rsid w:val="07A59E2D"/>
    <w:rsid w:val="088361D0"/>
    <w:rsid w:val="09ED8906"/>
    <w:rsid w:val="0A0AEFD9"/>
    <w:rsid w:val="0A440F09"/>
    <w:rsid w:val="0A7A349F"/>
    <w:rsid w:val="0B01AFB5"/>
    <w:rsid w:val="0BCD77EC"/>
    <w:rsid w:val="0C843A78"/>
    <w:rsid w:val="0D00AD4C"/>
    <w:rsid w:val="0D227041"/>
    <w:rsid w:val="0D946DB6"/>
    <w:rsid w:val="0ED1D3FC"/>
    <w:rsid w:val="0EFCD439"/>
    <w:rsid w:val="0FBF1799"/>
    <w:rsid w:val="10195E98"/>
    <w:rsid w:val="102C7B4C"/>
    <w:rsid w:val="1171525A"/>
    <w:rsid w:val="118B1CAB"/>
    <w:rsid w:val="11946182"/>
    <w:rsid w:val="11C6C521"/>
    <w:rsid w:val="11C80AC8"/>
    <w:rsid w:val="1205F7AB"/>
    <w:rsid w:val="12560783"/>
    <w:rsid w:val="126E82CA"/>
    <w:rsid w:val="12B91F3D"/>
    <w:rsid w:val="12D2451F"/>
    <w:rsid w:val="1387A190"/>
    <w:rsid w:val="13A47F90"/>
    <w:rsid w:val="13CEB8BE"/>
    <w:rsid w:val="1445ADFE"/>
    <w:rsid w:val="1471447E"/>
    <w:rsid w:val="14BC786F"/>
    <w:rsid w:val="14BECEFB"/>
    <w:rsid w:val="1624DFD0"/>
    <w:rsid w:val="16ED9EBA"/>
    <w:rsid w:val="16FABE88"/>
    <w:rsid w:val="1893B3E2"/>
    <w:rsid w:val="196D3F26"/>
    <w:rsid w:val="197EF4A2"/>
    <w:rsid w:val="19818485"/>
    <w:rsid w:val="19AFD559"/>
    <w:rsid w:val="1A28C94B"/>
    <w:rsid w:val="1BBA9825"/>
    <w:rsid w:val="1BF2D2BC"/>
    <w:rsid w:val="1BFDC528"/>
    <w:rsid w:val="1C06CAD5"/>
    <w:rsid w:val="1C6986C2"/>
    <w:rsid w:val="1CB60AD8"/>
    <w:rsid w:val="1CFC3CE8"/>
    <w:rsid w:val="1DBD8266"/>
    <w:rsid w:val="1DFB9F60"/>
    <w:rsid w:val="1E291AFC"/>
    <w:rsid w:val="1EF238E7"/>
    <w:rsid w:val="1EF9DF10"/>
    <w:rsid w:val="1FE1C847"/>
    <w:rsid w:val="2051B519"/>
    <w:rsid w:val="207A7694"/>
    <w:rsid w:val="208E0948"/>
    <w:rsid w:val="221C42AF"/>
    <w:rsid w:val="2232E88B"/>
    <w:rsid w:val="224221A3"/>
    <w:rsid w:val="2244BD80"/>
    <w:rsid w:val="2248CB05"/>
    <w:rsid w:val="22BDA262"/>
    <w:rsid w:val="232C6B0C"/>
    <w:rsid w:val="2338D4FD"/>
    <w:rsid w:val="24BE0C39"/>
    <w:rsid w:val="24FE29EA"/>
    <w:rsid w:val="258CF4BC"/>
    <w:rsid w:val="25A998DA"/>
    <w:rsid w:val="2629BA21"/>
    <w:rsid w:val="26A8C53E"/>
    <w:rsid w:val="2709C617"/>
    <w:rsid w:val="27267E3A"/>
    <w:rsid w:val="278F9E32"/>
    <w:rsid w:val="27A3F897"/>
    <w:rsid w:val="27FB722D"/>
    <w:rsid w:val="28A316A2"/>
    <w:rsid w:val="29245D25"/>
    <w:rsid w:val="298FF694"/>
    <w:rsid w:val="29CA0971"/>
    <w:rsid w:val="2A1489D7"/>
    <w:rsid w:val="2A30E870"/>
    <w:rsid w:val="2A5A600F"/>
    <w:rsid w:val="2B4A0BD4"/>
    <w:rsid w:val="2BB25AD4"/>
    <w:rsid w:val="2BCEED2E"/>
    <w:rsid w:val="2CCEE350"/>
    <w:rsid w:val="2D344EAC"/>
    <w:rsid w:val="2D752249"/>
    <w:rsid w:val="2DA09BDE"/>
    <w:rsid w:val="2F4C07EC"/>
    <w:rsid w:val="2F5D3E32"/>
    <w:rsid w:val="2F8473F2"/>
    <w:rsid w:val="2FAEDF21"/>
    <w:rsid w:val="30436A03"/>
    <w:rsid w:val="3095AF1C"/>
    <w:rsid w:val="30EA6B99"/>
    <w:rsid w:val="31325723"/>
    <w:rsid w:val="314AAF82"/>
    <w:rsid w:val="3213F29B"/>
    <w:rsid w:val="323E604F"/>
    <w:rsid w:val="3266644B"/>
    <w:rsid w:val="32D16A74"/>
    <w:rsid w:val="33DB7675"/>
    <w:rsid w:val="34023E52"/>
    <w:rsid w:val="344D15B6"/>
    <w:rsid w:val="34B691C7"/>
    <w:rsid w:val="359592FF"/>
    <w:rsid w:val="35E0D601"/>
    <w:rsid w:val="366B853F"/>
    <w:rsid w:val="36959034"/>
    <w:rsid w:val="370177E6"/>
    <w:rsid w:val="3712DC9C"/>
    <w:rsid w:val="37676577"/>
    <w:rsid w:val="37CF2D9F"/>
    <w:rsid w:val="37D18235"/>
    <w:rsid w:val="38014403"/>
    <w:rsid w:val="38B9C01F"/>
    <w:rsid w:val="38F3E67D"/>
    <w:rsid w:val="39003969"/>
    <w:rsid w:val="3962EFD4"/>
    <w:rsid w:val="39E1DC34"/>
    <w:rsid w:val="3A61201C"/>
    <w:rsid w:val="3B4B9C67"/>
    <w:rsid w:val="3C04D0BA"/>
    <w:rsid w:val="3C5EE241"/>
    <w:rsid w:val="3CD258E0"/>
    <w:rsid w:val="3D08E110"/>
    <w:rsid w:val="3D31954A"/>
    <w:rsid w:val="3D904A71"/>
    <w:rsid w:val="3E0DEF4E"/>
    <w:rsid w:val="3E100A2D"/>
    <w:rsid w:val="3EA56C60"/>
    <w:rsid w:val="3ED94D46"/>
    <w:rsid w:val="3F1F12CF"/>
    <w:rsid w:val="3F626973"/>
    <w:rsid w:val="3FA0E688"/>
    <w:rsid w:val="40178C21"/>
    <w:rsid w:val="40B6CBFF"/>
    <w:rsid w:val="40E8FF54"/>
    <w:rsid w:val="40EFF678"/>
    <w:rsid w:val="41054879"/>
    <w:rsid w:val="41FCA263"/>
    <w:rsid w:val="42394421"/>
    <w:rsid w:val="4262A87D"/>
    <w:rsid w:val="4390D40C"/>
    <w:rsid w:val="43B7A5CC"/>
    <w:rsid w:val="43DB7E09"/>
    <w:rsid w:val="4457075C"/>
    <w:rsid w:val="44EE5213"/>
    <w:rsid w:val="45CE65E4"/>
    <w:rsid w:val="45D4BF06"/>
    <w:rsid w:val="4648BD22"/>
    <w:rsid w:val="4649FB7A"/>
    <w:rsid w:val="475083C2"/>
    <w:rsid w:val="4886EB9F"/>
    <w:rsid w:val="489C4AC4"/>
    <w:rsid w:val="491A113D"/>
    <w:rsid w:val="497293CF"/>
    <w:rsid w:val="4A16546E"/>
    <w:rsid w:val="4A59855A"/>
    <w:rsid w:val="4A855691"/>
    <w:rsid w:val="4AB581FE"/>
    <w:rsid w:val="4AFE7099"/>
    <w:rsid w:val="4BD28635"/>
    <w:rsid w:val="4C16684E"/>
    <w:rsid w:val="4C2681BC"/>
    <w:rsid w:val="4C462620"/>
    <w:rsid w:val="4CEE37BD"/>
    <w:rsid w:val="4D14A9A0"/>
    <w:rsid w:val="4DBF33F9"/>
    <w:rsid w:val="4DE77A9E"/>
    <w:rsid w:val="4EE91E95"/>
    <w:rsid w:val="4F78D5E4"/>
    <w:rsid w:val="4FB83485"/>
    <w:rsid w:val="4FF63BF8"/>
    <w:rsid w:val="509BB8C2"/>
    <w:rsid w:val="50ABF4CF"/>
    <w:rsid w:val="50B6FAC0"/>
    <w:rsid w:val="50BBBC88"/>
    <w:rsid w:val="5139139E"/>
    <w:rsid w:val="5177599A"/>
    <w:rsid w:val="5199D465"/>
    <w:rsid w:val="51DC95C0"/>
    <w:rsid w:val="51F9681D"/>
    <w:rsid w:val="5226A565"/>
    <w:rsid w:val="5256C72A"/>
    <w:rsid w:val="52A57E78"/>
    <w:rsid w:val="53B877CF"/>
    <w:rsid w:val="54DAD68C"/>
    <w:rsid w:val="54F8D557"/>
    <w:rsid w:val="5582A2C5"/>
    <w:rsid w:val="55A471B1"/>
    <w:rsid w:val="55BD4A94"/>
    <w:rsid w:val="561415F0"/>
    <w:rsid w:val="566D4588"/>
    <w:rsid w:val="56780783"/>
    <w:rsid w:val="569AF7AE"/>
    <w:rsid w:val="5785F423"/>
    <w:rsid w:val="58069FCA"/>
    <w:rsid w:val="5822625D"/>
    <w:rsid w:val="584B5804"/>
    <w:rsid w:val="58CC4381"/>
    <w:rsid w:val="59F8644B"/>
    <w:rsid w:val="5A287C57"/>
    <w:rsid w:val="5A57676E"/>
    <w:rsid w:val="5A5EB40E"/>
    <w:rsid w:val="5A71FEAC"/>
    <w:rsid w:val="5B40B6AB"/>
    <w:rsid w:val="5BA728E3"/>
    <w:rsid w:val="5BBA7CE4"/>
    <w:rsid w:val="5BDBBA7A"/>
    <w:rsid w:val="5C4E51F7"/>
    <w:rsid w:val="5C529D2E"/>
    <w:rsid w:val="5C938540"/>
    <w:rsid w:val="5CF700F8"/>
    <w:rsid w:val="5D2F8A49"/>
    <w:rsid w:val="5D7F5D02"/>
    <w:rsid w:val="5E0869CF"/>
    <w:rsid w:val="5E12C2D2"/>
    <w:rsid w:val="5EA3A825"/>
    <w:rsid w:val="5ED8108F"/>
    <w:rsid w:val="5F5D7CFE"/>
    <w:rsid w:val="603FA21F"/>
    <w:rsid w:val="604ECA42"/>
    <w:rsid w:val="6130B0EE"/>
    <w:rsid w:val="6139BCF8"/>
    <w:rsid w:val="61CD06B7"/>
    <w:rsid w:val="628C7F35"/>
    <w:rsid w:val="628D2B6B"/>
    <w:rsid w:val="6302FF70"/>
    <w:rsid w:val="63C8F4D1"/>
    <w:rsid w:val="63EF91E6"/>
    <w:rsid w:val="640EBE7F"/>
    <w:rsid w:val="646515D1"/>
    <w:rsid w:val="647660DF"/>
    <w:rsid w:val="64C8C074"/>
    <w:rsid w:val="65897DC1"/>
    <w:rsid w:val="65C2544C"/>
    <w:rsid w:val="6653E92F"/>
    <w:rsid w:val="6659EDE6"/>
    <w:rsid w:val="666FD4D6"/>
    <w:rsid w:val="667086D7"/>
    <w:rsid w:val="6743E2E2"/>
    <w:rsid w:val="67BF72C3"/>
    <w:rsid w:val="67C0C9A7"/>
    <w:rsid w:val="6813CA8A"/>
    <w:rsid w:val="6952D877"/>
    <w:rsid w:val="6969D866"/>
    <w:rsid w:val="69807BBE"/>
    <w:rsid w:val="6ABBCFBD"/>
    <w:rsid w:val="6AFF8A6F"/>
    <w:rsid w:val="6B6B724D"/>
    <w:rsid w:val="6E9DB102"/>
    <w:rsid w:val="6F2D9BB5"/>
    <w:rsid w:val="6F81BC51"/>
    <w:rsid w:val="6FE86476"/>
    <w:rsid w:val="70243615"/>
    <w:rsid w:val="70407039"/>
    <w:rsid w:val="7054EB3A"/>
    <w:rsid w:val="70A9547B"/>
    <w:rsid w:val="7156DFDD"/>
    <w:rsid w:val="71628686"/>
    <w:rsid w:val="723BD161"/>
    <w:rsid w:val="73539DA2"/>
    <w:rsid w:val="739F1F1F"/>
    <w:rsid w:val="73DA73D1"/>
    <w:rsid w:val="74220879"/>
    <w:rsid w:val="743BF021"/>
    <w:rsid w:val="743BF3EB"/>
    <w:rsid w:val="7440FA71"/>
    <w:rsid w:val="746DED54"/>
    <w:rsid w:val="74B20476"/>
    <w:rsid w:val="7549F4F0"/>
    <w:rsid w:val="759BF0AD"/>
    <w:rsid w:val="759D20A2"/>
    <w:rsid w:val="75A7C49C"/>
    <w:rsid w:val="75E177F1"/>
    <w:rsid w:val="7655D5AD"/>
    <w:rsid w:val="771D7D38"/>
    <w:rsid w:val="79BF92D5"/>
    <w:rsid w:val="7A140B87"/>
    <w:rsid w:val="7B6AA898"/>
    <w:rsid w:val="7C34B65A"/>
    <w:rsid w:val="7C75F14B"/>
    <w:rsid w:val="7C805240"/>
    <w:rsid w:val="7CAB8A99"/>
    <w:rsid w:val="7D3E743C"/>
    <w:rsid w:val="7DAB3239"/>
    <w:rsid w:val="7E91AE7C"/>
    <w:rsid w:val="7ED1F36B"/>
    <w:rsid w:val="7F0D0183"/>
    <w:rsid w:val="7FA5D094"/>
    <w:rsid w:val="7FC30196"/>
    <w:rsid w:val="7FED24A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762F8"/>
  <w15:chartTrackingRefBased/>
  <w15:docId w15:val="{A3363BD4-7E77-4C75-9705-BE6793CAF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FD7"/>
  </w:style>
  <w:style w:type="paragraph" w:styleId="Heading1">
    <w:name w:val="heading 1"/>
    <w:basedOn w:val="Normal"/>
    <w:next w:val="Normal"/>
    <w:link w:val="Heading1Char"/>
    <w:uiPriority w:val="9"/>
    <w:qFormat/>
    <w:rsid w:val="00A410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F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4F67"/>
    <w:pPr>
      <w:ind w:left="720"/>
      <w:contextualSpacing/>
    </w:pPr>
  </w:style>
  <w:style w:type="character" w:customStyle="1" w:styleId="Heading1Char">
    <w:name w:val="Heading 1 Char"/>
    <w:basedOn w:val="DefaultParagraphFont"/>
    <w:link w:val="Heading1"/>
    <w:uiPriority w:val="9"/>
    <w:rsid w:val="00A4109E"/>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AF126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1265"/>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4B2D37"/>
    <w:rPr>
      <w:color w:val="0563C1" w:themeColor="hyperlink"/>
      <w:u w:val="single"/>
    </w:rPr>
  </w:style>
  <w:style w:type="character" w:styleId="UnresolvedMention">
    <w:name w:val="Unresolved Mention"/>
    <w:basedOn w:val="DefaultParagraphFont"/>
    <w:uiPriority w:val="99"/>
    <w:semiHidden/>
    <w:unhideWhenUsed/>
    <w:rsid w:val="004B2D37"/>
    <w:rPr>
      <w:color w:val="605E5C"/>
      <w:shd w:val="clear" w:color="auto" w:fill="E1DFDD"/>
    </w:rPr>
  </w:style>
  <w:style w:type="character" w:styleId="FollowedHyperlink">
    <w:name w:val="FollowedHyperlink"/>
    <w:basedOn w:val="DefaultParagraphFont"/>
    <w:uiPriority w:val="99"/>
    <w:semiHidden/>
    <w:unhideWhenUsed/>
    <w:rsid w:val="004B2D37"/>
    <w:rPr>
      <w:color w:val="954F72" w:themeColor="followedHyperlink"/>
      <w:u w:val="single"/>
    </w:rPr>
  </w:style>
  <w:style w:type="paragraph" w:styleId="Header">
    <w:name w:val="header"/>
    <w:basedOn w:val="Normal"/>
    <w:link w:val="HeaderChar"/>
    <w:uiPriority w:val="99"/>
    <w:unhideWhenUsed/>
    <w:rsid w:val="005F08E5"/>
    <w:pPr>
      <w:tabs>
        <w:tab w:val="center" w:pos="4513"/>
        <w:tab w:val="right" w:pos="9026"/>
      </w:tabs>
      <w:spacing w:after="0" w:line="240" w:lineRule="auto"/>
    </w:pPr>
    <w:rPr>
      <w:rFonts w:ascii="Times New Roman" w:eastAsia="PMingLiU" w:hAnsi="Times New Roman" w:cs="Times New Roman"/>
    </w:rPr>
  </w:style>
  <w:style w:type="character" w:customStyle="1" w:styleId="HeaderChar">
    <w:name w:val="Header Char"/>
    <w:basedOn w:val="DefaultParagraphFont"/>
    <w:link w:val="Header"/>
    <w:uiPriority w:val="99"/>
    <w:rsid w:val="005F08E5"/>
    <w:rPr>
      <w:rFonts w:ascii="Times New Roman" w:eastAsia="PMingLiU" w:hAnsi="Times New Roman" w:cs="Times New Roman"/>
    </w:rPr>
  </w:style>
  <w:style w:type="paragraph" w:styleId="Footer">
    <w:name w:val="footer"/>
    <w:basedOn w:val="Normal"/>
    <w:link w:val="FooterChar"/>
    <w:uiPriority w:val="99"/>
    <w:unhideWhenUsed/>
    <w:rsid w:val="005F08E5"/>
    <w:pPr>
      <w:tabs>
        <w:tab w:val="center" w:pos="4513"/>
        <w:tab w:val="right" w:pos="9026"/>
      </w:tabs>
      <w:spacing w:after="0" w:line="240" w:lineRule="auto"/>
    </w:pPr>
    <w:rPr>
      <w:rFonts w:ascii="Times New Roman" w:eastAsia="PMingLiU" w:hAnsi="Times New Roman" w:cs="Times New Roman"/>
    </w:rPr>
  </w:style>
  <w:style w:type="character" w:customStyle="1" w:styleId="FooterChar">
    <w:name w:val="Footer Char"/>
    <w:basedOn w:val="DefaultParagraphFont"/>
    <w:link w:val="Footer"/>
    <w:uiPriority w:val="99"/>
    <w:rsid w:val="005F08E5"/>
    <w:rPr>
      <w:rFonts w:ascii="Times New Roman" w:eastAsia="PMingLiU" w:hAnsi="Times New Roman" w:cs="Times New Roman"/>
    </w:rPr>
  </w:style>
  <w:style w:type="paragraph" w:styleId="NormalWeb">
    <w:name w:val="Normal (Web)"/>
    <w:basedOn w:val="Normal"/>
    <w:uiPriority w:val="99"/>
    <w:semiHidden/>
    <w:unhideWhenUsed/>
    <w:rsid w:val="003E02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D85292"/>
    <w:pPr>
      <w:spacing w:after="0" w:line="240" w:lineRule="auto"/>
    </w:pPr>
  </w:style>
  <w:style w:type="character" w:customStyle="1" w:styleId="normaltextrun">
    <w:name w:val="normaltextrun"/>
    <w:basedOn w:val="DefaultParagraphFont"/>
    <w:rsid w:val="001F250A"/>
  </w:style>
  <w:style w:type="character" w:customStyle="1" w:styleId="eop">
    <w:name w:val="eop"/>
    <w:basedOn w:val="DefaultParagraphFont"/>
    <w:rsid w:val="001F250A"/>
  </w:style>
  <w:style w:type="paragraph" w:customStyle="1" w:styleId="paragraph">
    <w:name w:val="paragraph"/>
    <w:basedOn w:val="Normal"/>
    <w:rsid w:val="00305EE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cxw84549754">
    <w:name w:val="scxw84549754"/>
    <w:basedOn w:val="DefaultParagraphFont"/>
    <w:rsid w:val="00305EE1"/>
  </w:style>
  <w:style w:type="paragraph" w:customStyle="1" w:styleId="xmsonormal">
    <w:name w:val="x_msonormal"/>
    <w:basedOn w:val="Normal"/>
    <w:rsid w:val="00CA7E04"/>
    <w:pPr>
      <w:spacing w:after="0" w:line="240" w:lineRule="auto"/>
    </w:pPr>
    <w:rPr>
      <w:rFonts w:ascii="Calibri" w:hAnsi="Calibri" w:cs="Calibri"/>
      <w:lang w:eastAsia="en-GB"/>
    </w:rPr>
  </w:style>
  <w:style w:type="character" w:customStyle="1" w:styleId="ui-provider">
    <w:name w:val="ui-provider"/>
    <w:basedOn w:val="DefaultParagraphFont"/>
    <w:rsid w:val="00726556"/>
  </w:style>
  <w:style w:type="paragraph" w:styleId="CommentText">
    <w:name w:val="annotation text"/>
    <w:basedOn w:val="Normal"/>
    <w:link w:val="CommentTextChar"/>
    <w:uiPriority w:val="99"/>
    <w:unhideWhenUsed/>
    <w:rsid w:val="00B667CC"/>
    <w:pPr>
      <w:spacing w:line="240" w:lineRule="auto"/>
    </w:pPr>
    <w:rPr>
      <w:sz w:val="20"/>
      <w:szCs w:val="20"/>
    </w:rPr>
  </w:style>
  <w:style w:type="character" w:customStyle="1" w:styleId="CommentTextChar">
    <w:name w:val="Comment Text Char"/>
    <w:basedOn w:val="DefaultParagraphFont"/>
    <w:link w:val="CommentText"/>
    <w:uiPriority w:val="99"/>
    <w:rsid w:val="00B667CC"/>
    <w:rPr>
      <w:sz w:val="20"/>
      <w:szCs w:val="20"/>
    </w:rPr>
  </w:style>
  <w:style w:type="character" w:styleId="CommentReference">
    <w:name w:val="annotation reference"/>
    <w:basedOn w:val="DefaultParagraphFont"/>
    <w:uiPriority w:val="99"/>
    <w:semiHidden/>
    <w:unhideWhenUsed/>
    <w:rsid w:val="00B667CC"/>
    <w:rPr>
      <w:sz w:val="16"/>
      <w:szCs w:val="16"/>
    </w:rPr>
  </w:style>
  <w:style w:type="paragraph" w:styleId="CommentSubject">
    <w:name w:val="annotation subject"/>
    <w:basedOn w:val="CommentText"/>
    <w:next w:val="CommentText"/>
    <w:link w:val="CommentSubjectChar"/>
    <w:uiPriority w:val="99"/>
    <w:semiHidden/>
    <w:unhideWhenUsed/>
    <w:rsid w:val="00B667CC"/>
    <w:rPr>
      <w:b/>
      <w:bCs/>
    </w:rPr>
  </w:style>
  <w:style w:type="character" w:customStyle="1" w:styleId="CommentSubjectChar">
    <w:name w:val="Comment Subject Char"/>
    <w:basedOn w:val="CommentTextChar"/>
    <w:link w:val="CommentSubject"/>
    <w:uiPriority w:val="99"/>
    <w:semiHidden/>
    <w:rsid w:val="00B667CC"/>
    <w:rPr>
      <w:b/>
      <w:bCs/>
      <w:sz w:val="20"/>
      <w:szCs w:val="20"/>
    </w:rPr>
  </w:style>
  <w:style w:type="paragraph" w:styleId="FootnoteText">
    <w:name w:val="footnote text"/>
    <w:basedOn w:val="Normal"/>
    <w:link w:val="FootnoteTextChar"/>
    <w:uiPriority w:val="99"/>
    <w:semiHidden/>
    <w:unhideWhenUsed/>
    <w:rsid w:val="005410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10F8"/>
    <w:rPr>
      <w:sz w:val="20"/>
      <w:szCs w:val="20"/>
    </w:rPr>
  </w:style>
  <w:style w:type="character" w:styleId="FootnoteReference">
    <w:name w:val="footnote reference"/>
    <w:basedOn w:val="DefaultParagraphFont"/>
    <w:uiPriority w:val="99"/>
    <w:semiHidden/>
    <w:unhideWhenUsed/>
    <w:rsid w:val="005410F8"/>
    <w:rPr>
      <w:vertAlign w:val="superscript"/>
    </w:rPr>
  </w:style>
  <w:style w:type="table" w:customStyle="1" w:styleId="TableGrid1">
    <w:name w:val="Table Grid1"/>
    <w:basedOn w:val="TableNormal"/>
    <w:uiPriority w:val="59"/>
    <w:rsid w:val="005410F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100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53579">
      <w:bodyDiv w:val="1"/>
      <w:marLeft w:val="0"/>
      <w:marRight w:val="0"/>
      <w:marTop w:val="0"/>
      <w:marBottom w:val="0"/>
      <w:divBdr>
        <w:top w:val="none" w:sz="0" w:space="0" w:color="auto"/>
        <w:left w:val="none" w:sz="0" w:space="0" w:color="auto"/>
        <w:bottom w:val="none" w:sz="0" w:space="0" w:color="auto"/>
        <w:right w:val="none" w:sz="0" w:space="0" w:color="auto"/>
      </w:divBdr>
    </w:div>
    <w:div w:id="86078212">
      <w:bodyDiv w:val="1"/>
      <w:marLeft w:val="0"/>
      <w:marRight w:val="0"/>
      <w:marTop w:val="0"/>
      <w:marBottom w:val="0"/>
      <w:divBdr>
        <w:top w:val="none" w:sz="0" w:space="0" w:color="auto"/>
        <w:left w:val="none" w:sz="0" w:space="0" w:color="auto"/>
        <w:bottom w:val="none" w:sz="0" w:space="0" w:color="auto"/>
        <w:right w:val="none" w:sz="0" w:space="0" w:color="auto"/>
      </w:divBdr>
      <w:divsChild>
        <w:div w:id="20472917">
          <w:marLeft w:val="0"/>
          <w:marRight w:val="0"/>
          <w:marTop w:val="0"/>
          <w:marBottom w:val="0"/>
          <w:divBdr>
            <w:top w:val="none" w:sz="0" w:space="0" w:color="auto"/>
            <w:left w:val="none" w:sz="0" w:space="0" w:color="auto"/>
            <w:bottom w:val="none" w:sz="0" w:space="0" w:color="auto"/>
            <w:right w:val="none" w:sz="0" w:space="0" w:color="auto"/>
          </w:divBdr>
        </w:div>
        <w:div w:id="28575618">
          <w:marLeft w:val="0"/>
          <w:marRight w:val="0"/>
          <w:marTop w:val="0"/>
          <w:marBottom w:val="0"/>
          <w:divBdr>
            <w:top w:val="none" w:sz="0" w:space="0" w:color="auto"/>
            <w:left w:val="none" w:sz="0" w:space="0" w:color="auto"/>
            <w:bottom w:val="none" w:sz="0" w:space="0" w:color="auto"/>
            <w:right w:val="none" w:sz="0" w:space="0" w:color="auto"/>
          </w:divBdr>
        </w:div>
        <w:div w:id="532964491">
          <w:marLeft w:val="0"/>
          <w:marRight w:val="0"/>
          <w:marTop w:val="0"/>
          <w:marBottom w:val="0"/>
          <w:divBdr>
            <w:top w:val="none" w:sz="0" w:space="0" w:color="auto"/>
            <w:left w:val="none" w:sz="0" w:space="0" w:color="auto"/>
            <w:bottom w:val="none" w:sz="0" w:space="0" w:color="auto"/>
            <w:right w:val="none" w:sz="0" w:space="0" w:color="auto"/>
          </w:divBdr>
        </w:div>
        <w:div w:id="534999544">
          <w:marLeft w:val="0"/>
          <w:marRight w:val="0"/>
          <w:marTop w:val="0"/>
          <w:marBottom w:val="0"/>
          <w:divBdr>
            <w:top w:val="none" w:sz="0" w:space="0" w:color="auto"/>
            <w:left w:val="none" w:sz="0" w:space="0" w:color="auto"/>
            <w:bottom w:val="none" w:sz="0" w:space="0" w:color="auto"/>
            <w:right w:val="none" w:sz="0" w:space="0" w:color="auto"/>
          </w:divBdr>
        </w:div>
        <w:div w:id="655644939">
          <w:marLeft w:val="0"/>
          <w:marRight w:val="0"/>
          <w:marTop w:val="0"/>
          <w:marBottom w:val="0"/>
          <w:divBdr>
            <w:top w:val="none" w:sz="0" w:space="0" w:color="auto"/>
            <w:left w:val="none" w:sz="0" w:space="0" w:color="auto"/>
            <w:bottom w:val="none" w:sz="0" w:space="0" w:color="auto"/>
            <w:right w:val="none" w:sz="0" w:space="0" w:color="auto"/>
          </w:divBdr>
        </w:div>
        <w:div w:id="1016688896">
          <w:marLeft w:val="0"/>
          <w:marRight w:val="0"/>
          <w:marTop w:val="0"/>
          <w:marBottom w:val="0"/>
          <w:divBdr>
            <w:top w:val="none" w:sz="0" w:space="0" w:color="auto"/>
            <w:left w:val="none" w:sz="0" w:space="0" w:color="auto"/>
            <w:bottom w:val="none" w:sz="0" w:space="0" w:color="auto"/>
            <w:right w:val="none" w:sz="0" w:space="0" w:color="auto"/>
          </w:divBdr>
        </w:div>
        <w:div w:id="1059859215">
          <w:marLeft w:val="0"/>
          <w:marRight w:val="0"/>
          <w:marTop w:val="0"/>
          <w:marBottom w:val="0"/>
          <w:divBdr>
            <w:top w:val="none" w:sz="0" w:space="0" w:color="auto"/>
            <w:left w:val="none" w:sz="0" w:space="0" w:color="auto"/>
            <w:bottom w:val="none" w:sz="0" w:space="0" w:color="auto"/>
            <w:right w:val="none" w:sz="0" w:space="0" w:color="auto"/>
          </w:divBdr>
        </w:div>
        <w:div w:id="1100106403">
          <w:marLeft w:val="0"/>
          <w:marRight w:val="0"/>
          <w:marTop w:val="0"/>
          <w:marBottom w:val="0"/>
          <w:divBdr>
            <w:top w:val="none" w:sz="0" w:space="0" w:color="auto"/>
            <w:left w:val="none" w:sz="0" w:space="0" w:color="auto"/>
            <w:bottom w:val="none" w:sz="0" w:space="0" w:color="auto"/>
            <w:right w:val="none" w:sz="0" w:space="0" w:color="auto"/>
          </w:divBdr>
        </w:div>
        <w:div w:id="1138110651">
          <w:marLeft w:val="0"/>
          <w:marRight w:val="0"/>
          <w:marTop w:val="0"/>
          <w:marBottom w:val="0"/>
          <w:divBdr>
            <w:top w:val="none" w:sz="0" w:space="0" w:color="auto"/>
            <w:left w:val="none" w:sz="0" w:space="0" w:color="auto"/>
            <w:bottom w:val="none" w:sz="0" w:space="0" w:color="auto"/>
            <w:right w:val="none" w:sz="0" w:space="0" w:color="auto"/>
          </w:divBdr>
        </w:div>
        <w:div w:id="1239637886">
          <w:marLeft w:val="0"/>
          <w:marRight w:val="0"/>
          <w:marTop w:val="0"/>
          <w:marBottom w:val="0"/>
          <w:divBdr>
            <w:top w:val="none" w:sz="0" w:space="0" w:color="auto"/>
            <w:left w:val="none" w:sz="0" w:space="0" w:color="auto"/>
            <w:bottom w:val="none" w:sz="0" w:space="0" w:color="auto"/>
            <w:right w:val="none" w:sz="0" w:space="0" w:color="auto"/>
          </w:divBdr>
        </w:div>
        <w:div w:id="1675263303">
          <w:marLeft w:val="0"/>
          <w:marRight w:val="0"/>
          <w:marTop w:val="0"/>
          <w:marBottom w:val="0"/>
          <w:divBdr>
            <w:top w:val="none" w:sz="0" w:space="0" w:color="auto"/>
            <w:left w:val="none" w:sz="0" w:space="0" w:color="auto"/>
            <w:bottom w:val="none" w:sz="0" w:space="0" w:color="auto"/>
            <w:right w:val="none" w:sz="0" w:space="0" w:color="auto"/>
          </w:divBdr>
        </w:div>
        <w:div w:id="1891182379">
          <w:marLeft w:val="0"/>
          <w:marRight w:val="0"/>
          <w:marTop w:val="0"/>
          <w:marBottom w:val="0"/>
          <w:divBdr>
            <w:top w:val="none" w:sz="0" w:space="0" w:color="auto"/>
            <w:left w:val="none" w:sz="0" w:space="0" w:color="auto"/>
            <w:bottom w:val="none" w:sz="0" w:space="0" w:color="auto"/>
            <w:right w:val="none" w:sz="0" w:space="0" w:color="auto"/>
          </w:divBdr>
        </w:div>
        <w:div w:id="2049454960">
          <w:marLeft w:val="0"/>
          <w:marRight w:val="0"/>
          <w:marTop w:val="0"/>
          <w:marBottom w:val="0"/>
          <w:divBdr>
            <w:top w:val="none" w:sz="0" w:space="0" w:color="auto"/>
            <w:left w:val="none" w:sz="0" w:space="0" w:color="auto"/>
            <w:bottom w:val="none" w:sz="0" w:space="0" w:color="auto"/>
            <w:right w:val="none" w:sz="0" w:space="0" w:color="auto"/>
          </w:divBdr>
        </w:div>
        <w:div w:id="2134008956">
          <w:marLeft w:val="0"/>
          <w:marRight w:val="0"/>
          <w:marTop w:val="0"/>
          <w:marBottom w:val="0"/>
          <w:divBdr>
            <w:top w:val="none" w:sz="0" w:space="0" w:color="auto"/>
            <w:left w:val="none" w:sz="0" w:space="0" w:color="auto"/>
            <w:bottom w:val="none" w:sz="0" w:space="0" w:color="auto"/>
            <w:right w:val="none" w:sz="0" w:space="0" w:color="auto"/>
          </w:divBdr>
        </w:div>
      </w:divsChild>
    </w:div>
    <w:div w:id="101001490">
      <w:bodyDiv w:val="1"/>
      <w:marLeft w:val="0"/>
      <w:marRight w:val="0"/>
      <w:marTop w:val="0"/>
      <w:marBottom w:val="0"/>
      <w:divBdr>
        <w:top w:val="none" w:sz="0" w:space="0" w:color="auto"/>
        <w:left w:val="none" w:sz="0" w:space="0" w:color="auto"/>
        <w:bottom w:val="none" w:sz="0" w:space="0" w:color="auto"/>
        <w:right w:val="none" w:sz="0" w:space="0" w:color="auto"/>
      </w:divBdr>
    </w:div>
    <w:div w:id="138615026">
      <w:bodyDiv w:val="1"/>
      <w:marLeft w:val="0"/>
      <w:marRight w:val="0"/>
      <w:marTop w:val="0"/>
      <w:marBottom w:val="0"/>
      <w:divBdr>
        <w:top w:val="none" w:sz="0" w:space="0" w:color="auto"/>
        <w:left w:val="none" w:sz="0" w:space="0" w:color="auto"/>
        <w:bottom w:val="none" w:sz="0" w:space="0" w:color="auto"/>
        <w:right w:val="none" w:sz="0" w:space="0" w:color="auto"/>
      </w:divBdr>
    </w:div>
    <w:div w:id="155461498">
      <w:bodyDiv w:val="1"/>
      <w:marLeft w:val="0"/>
      <w:marRight w:val="0"/>
      <w:marTop w:val="0"/>
      <w:marBottom w:val="0"/>
      <w:divBdr>
        <w:top w:val="none" w:sz="0" w:space="0" w:color="auto"/>
        <w:left w:val="none" w:sz="0" w:space="0" w:color="auto"/>
        <w:bottom w:val="none" w:sz="0" w:space="0" w:color="auto"/>
        <w:right w:val="none" w:sz="0" w:space="0" w:color="auto"/>
      </w:divBdr>
      <w:divsChild>
        <w:div w:id="22483310">
          <w:marLeft w:val="0"/>
          <w:marRight w:val="0"/>
          <w:marTop w:val="0"/>
          <w:marBottom w:val="0"/>
          <w:divBdr>
            <w:top w:val="none" w:sz="0" w:space="0" w:color="auto"/>
            <w:left w:val="none" w:sz="0" w:space="0" w:color="auto"/>
            <w:bottom w:val="none" w:sz="0" w:space="0" w:color="auto"/>
            <w:right w:val="none" w:sz="0" w:space="0" w:color="auto"/>
          </w:divBdr>
        </w:div>
        <w:div w:id="98110107">
          <w:marLeft w:val="0"/>
          <w:marRight w:val="0"/>
          <w:marTop w:val="0"/>
          <w:marBottom w:val="0"/>
          <w:divBdr>
            <w:top w:val="none" w:sz="0" w:space="0" w:color="auto"/>
            <w:left w:val="none" w:sz="0" w:space="0" w:color="auto"/>
            <w:bottom w:val="none" w:sz="0" w:space="0" w:color="auto"/>
            <w:right w:val="none" w:sz="0" w:space="0" w:color="auto"/>
          </w:divBdr>
        </w:div>
        <w:div w:id="165286403">
          <w:marLeft w:val="0"/>
          <w:marRight w:val="0"/>
          <w:marTop w:val="0"/>
          <w:marBottom w:val="0"/>
          <w:divBdr>
            <w:top w:val="none" w:sz="0" w:space="0" w:color="auto"/>
            <w:left w:val="none" w:sz="0" w:space="0" w:color="auto"/>
            <w:bottom w:val="none" w:sz="0" w:space="0" w:color="auto"/>
            <w:right w:val="none" w:sz="0" w:space="0" w:color="auto"/>
          </w:divBdr>
        </w:div>
        <w:div w:id="188303128">
          <w:marLeft w:val="0"/>
          <w:marRight w:val="0"/>
          <w:marTop w:val="0"/>
          <w:marBottom w:val="0"/>
          <w:divBdr>
            <w:top w:val="none" w:sz="0" w:space="0" w:color="auto"/>
            <w:left w:val="none" w:sz="0" w:space="0" w:color="auto"/>
            <w:bottom w:val="none" w:sz="0" w:space="0" w:color="auto"/>
            <w:right w:val="none" w:sz="0" w:space="0" w:color="auto"/>
          </w:divBdr>
        </w:div>
        <w:div w:id="227766814">
          <w:marLeft w:val="0"/>
          <w:marRight w:val="0"/>
          <w:marTop w:val="0"/>
          <w:marBottom w:val="0"/>
          <w:divBdr>
            <w:top w:val="none" w:sz="0" w:space="0" w:color="auto"/>
            <w:left w:val="none" w:sz="0" w:space="0" w:color="auto"/>
            <w:bottom w:val="none" w:sz="0" w:space="0" w:color="auto"/>
            <w:right w:val="none" w:sz="0" w:space="0" w:color="auto"/>
          </w:divBdr>
        </w:div>
        <w:div w:id="250704901">
          <w:marLeft w:val="0"/>
          <w:marRight w:val="0"/>
          <w:marTop w:val="0"/>
          <w:marBottom w:val="0"/>
          <w:divBdr>
            <w:top w:val="none" w:sz="0" w:space="0" w:color="auto"/>
            <w:left w:val="none" w:sz="0" w:space="0" w:color="auto"/>
            <w:bottom w:val="none" w:sz="0" w:space="0" w:color="auto"/>
            <w:right w:val="none" w:sz="0" w:space="0" w:color="auto"/>
          </w:divBdr>
        </w:div>
        <w:div w:id="282002871">
          <w:marLeft w:val="0"/>
          <w:marRight w:val="0"/>
          <w:marTop w:val="0"/>
          <w:marBottom w:val="0"/>
          <w:divBdr>
            <w:top w:val="none" w:sz="0" w:space="0" w:color="auto"/>
            <w:left w:val="none" w:sz="0" w:space="0" w:color="auto"/>
            <w:bottom w:val="none" w:sz="0" w:space="0" w:color="auto"/>
            <w:right w:val="none" w:sz="0" w:space="0" w:color="auto"/>
          </w:divBdr>
        </w:div>
        <w:div w:id="283732623">
          <w:marLeft w:val="0"/>
          <w:marRight w:val="0"/>
          <w:marTop w:val="0"/>
          <w:marBottom w:val="0"/>
          <w:divBdr>
            <w:top w:val="none" w:sz="0" w:space="0" w:color="auto"/>
            <w:left w:val="none" w:sz="0" w:space="0" w:color="auto"/>
            <w:bottom w:val="none" w:sz="0" w:space="0" w:color="auto"/>
            <w:right w:val="none" w:sz="0" w:space="0" w:color="auto"/>
          </w:divBdr>
        </w:div>
        <w:div w:id="321852373">
          <w:marLeft w:val="0"/>
          <w:marRight w:val="0"/>
          <w:marTop w:val="0"/>
          <w:marBottom w:val="0"/>
          <w:divBdr>
            <w:top w:val="none" w:sz="0" w:space="0" w:color="auto"/>
            <w:left w:val="none" w:sz="0" w:space="0" w:color="auto"/>
            <w:bottom w:val="none" w:sz="0" w:space="0" w:color="auto"/>
            <w:right w:val="none" w:sz="0" w:space="0" w:color="auto"/>
          </w:divBdr>
        </w:div>
        <w:div w:id="323051947">
          <w:marLeft w:val="0"/>
          <w:marRight w:val="0"/>
          <w:marTop w:val="0"/>
          <w:marBottom w:val="0"/>
          <w:divBdr>
            <w:top w:val="none" w:sz="0" w:space="0" w:color="auto"/>
            <w:left w:val="none" w:sz="0" w:space="0" w:color="auto"/>
            <w:bottom w:val="none" w:sz="0" w:space="0" w:color="auto"/>
            <w:right w:val="none" w:sz="0" w:space="0" w:color="auto"/>
          </w:divBdr>
        </w:div>
        <w:div w:id="350884657">
          <w:marLeft w:val="0"/>
          <w:marRight w:val="0"/>
          <w:marTop w:val="0"/>
          <w:marBottom w:val="0"/>
          <w:divBdr>
            <w:top w:val="none" w:sz="0" w:space="0" w:color="auto"/>
            <w:left w:val="none" w:sz="0" w:space="0" w:color="auto"/>
            <w:bottom w:val="none" w:sz="0" w:space="0" w:color="auto"/>
            <w:right w:val="none" w:sz="0" w:space="0" w:color="auto"/>
          </w:divBdr>
        </w:div>
        <w:div w:id="366562072">
          <w:marLeft w:val="0"/>
          <w:marRight w:val="0"/>
          <w:marTop w:val="0"/>
          <w:marBottom w:val="0"/>
          <w:divBdr>
            <w:top w:val="none" w:sz="0" w:space="0" w:color="auto"/>
            <w:left w:val="none" w:sz="0" w:space="0" w:color="auto"/>
            <w:bottom w:val="none" w:sz="0" w:space="0" w:color="auto"/>
            <w:right w:val="none" w:sz="0" w:space="0" w:color="auto"/>
          </w:divBdr>
        </w:div>
        <w:div w:id="400912538">
          <w:marLeft w:val="0"/>
          <w:marRight w:val="0"/>
          <w:marTop w:val="0"/>
          <w:marBottom w:val="0"/>
          <w:divBdr>
            <w:top w:val="none" w:sz="0" w:space="0" w:color="auto"/>
            <w:left w:val="none" w:sz="0" w:space="0" w:color="auto"/>
            <w:bottom w:val="none" w:sz="0" w:space="0" w:color="auto"/>
            <w:right w:val="none" w:sz="0" w:space="0" w:color="auto"/>
          </w:divBdr>
        </w:div>
        <w:div w:id="406459225">
          <w:marLeft w:val="0"/>
          <w:marRight w:val="0"/>
          <w:marTop w:val="0"/>
          <w:marBottom w:val="0"/>
          <w:divBdr>
            <w:top w:val="none" w:sz="0" w:space="0" w:color="auto"/>
            <w:left w:val="none" w:sz="0" w:space="0" w:color="auto"/>
            <w:bottom w:val="none" w:sz="0" w:space="0" w:color="auto"/>
            <w:right w:val="none" w:sz="0" w:space="0" w:color="auto"/>
          </w:divBdr>
        </w:div>
        <w:div w:id="538322855">
          <w:marLeft w:val="0"/>
          <w:marRight w:val="0"/>
          <w:marTop w:val="0"/>
          <w:marBottom w:val="0"/>
          <w:divBdr>
            <w:top w:val="none" w:sz="0" w:space="0" w:color="auto"/>
            <w:left w:val="none" w:sz="0" w:space="0" w:color="auto"/>
            <w:bottom w:val="none" w:sz="0" w:space="0" w:color="auto"/>
            <w:right w:val="none" w:sz="0" w:space="0" w:color="auto"/>
          </w:divBdr>
        </w:div>
        <w:div w:id="571550965">
          <w:marLeft w:val="0"/>
          <w:marRight w:val="0"/>
          <w:marTop w:val="0"/>
          <w:marBottom w:val="0"/>
          <w:divBdr>
            <w:top w:val="none" w:sz="0" w:space="0" w:color="auto"/>
            <w:left w:val="none" w:sz="0" w:space="0" w:color="auto"/>
            <w:bottom w:val="none" w:sz="0" w:space="0" w:color="auto"/>
            <w:right w:val="none" w:sz="0" w:space="0" w:color="auto"/>
          </w:divBdr>
        </w:div>
        <w:div w:id="871108539">
          <w:marLeft w:val="0"/>
          <w:marRight w:val="0"/>
          <w:marTop w:val="0"/>
          <w:marBottom w:val="0"/>
          <w:divBdr>
            <w:top w:val="none" w:sz="0" w:space="0" w:color="auto"/>
            <w:left w:val="none" w:sz="0" w:space="0" w:color="auto"/>
            <w:bottom w:val="none" w:sz="0" w:space="0" w:color="auto"/>
            <w:right w:val="none" w:sz="0" w:space="0" w:color="auto"/>
          </w:divBdr>
        </w:div>
        <w:div w:id="894698496">
          <w:marLeft w:val="0"/>
          <w:marRight w:val="0"/>
          <w:marTop w:val="0"/>
          <w:marBottom w:val="0"/>
          <w:divBdr>
            <w:top w:val="none" w:sz="0" w:space="0" w:color="auto"/>
            <w:left w:val="none" w:sz="0" w:space="0" w:color="auto"/>
            <w:bottom w:val="none" w:sz="0" w:space="0" w:color="auto"/>
            <w:right w:val="none" w:sz="0" w:space="0" w:color="auto"/>
          </w:divBdr>
        </w:div>
        <w:div w:id="906456128">
          <w:marLeft w:val="0"/>
          <w:marRight w:val="0"/>
          <w:marTop w:val="0"/>
          <w:marBottom w:val="0"/>
          <w:divBdr>
            <w:top w:val="none" w:sz="0" w:space="0" w:color="auto"/>
            <w:left w:val="none" w:sz="0" w:space="0" w:color="auto"/>
            <w:bottom w:val="none" w:sz="0" w:space="0" w:color="auto"/>
            <w:right w:val="none" w:sz="0" w:space="0" w:color="auto"/>
          </w:divBdr>
        </w:div>
        <w:div w:id="907306879">
          <w:marLeft w:val="0"/>
          <w:marRight w:val="0"/>
          <w:marTop w:val="0"/>
          <w:marBottom w:val="0"/>
          <w:divBdr>
            <w:top w:val="none" w:sz="0" w:space="0" w:color="auto"/>
            <w:left w:val="none" w:sz="0" w:space="0" w:color="auto"/>
            <w:bottom w:val="none" w:sz="0" w:space="0" w:color="auto"/>
            <w:right w:val="none" w:sz="0" w:space="0" w:color="auto"/>
          </w:divBdr>
        </w:div>
        <w:div w:id="1028987610">
          <w:marLeft w:val="0"/>
          <w:marRight w:val="0"/>
          <w:marTop w:val="0"/>
          <w:marBottom w:val="0"/>
          <w:divBdr>
            <w:top w:val="none" w:sz="0" w:space="0" w:color="auto"/>
            <w:left w:val="none" w:sz="0" w:space="0" w:color="auto"/>
            <w:bottom w:val="none" w:sz="0" w:space="0" w:color="auto"/>
            <w:right w:val="none" w:sz="0" w:space="0" w:color="auto"/>
          </w:divBdr>
        </w:div>
        <w:div w:id="1107430556">
          <w:marLeft w:val="0"/>
          <w:marRight w:val="0"/>
          <w:marTop w:val="0"/>
          <w:marBottom w:val="0"/>
          <w:divBdr>
            <w:top w:val="none" w:sz="0" w:space="0" w:color="auto"/>
            <w:left w:val="none" w:sz="0" w:space="0" w:color="auto"/>
            <w:bottom w:val="none" w:sz="0" w:space="0" w:color="auto"/>
            <w:right w:val="none" w:sz="0" w:space="0" w:color="auto"/>
          </w:divBdr>
        </w:div>
        <w:div w:id="1216770970">
          <w:marLeft w:val="0"/>
          <w:marRight w:val="0"/>
          <w:marTop w:val="0"/>
          <w:marBottom w:val="0"/>
          <w:divBdr>
            <w:top w:val="none" w:sz="0" w:space="0" w:color="auto"/>
            <w:left w:val="none" w:sz="0" w:space="0" w:color="auto"/>
            <w:bottom w:val="none" w:sz="0" w:space="0" w:color="auto"/>
            <w:right w:val="none" w:sz="0" w:space="0" w:color="auto"/>
          </w:divBdr>
        </w:div>
        <w:div w:id="1248617764">
          <w:marLeft w:val="0"/>
          <w:marRight w:val="0"/>
          <w:marTop w:val="0"/>
          <w:marBottom w:val="0"/>
          <w:divBdr>
            <w:top w:val="none" w:sz="0" w:space="0" w:color="auto"/>
            <w:left w:val="none" w:sz="0" w:space="0" w:color="auto"/>
            <w:bottom w:val="none" w:sz="0" w:space="0" w:color="auto"/>
            <w:right w:val="none" w:sz="0" w:space="0" w:color="auto"/>
          </w:divBdr>
        </w:div>
        <w:div w:id="1265648872">
          <w:marLeft w:val="0"/>
          <w:marRight w:val="0"/>
          <w:marTop w:val="0"/>
          <w:marBottom w:val="0"/>
          <w:divBdr>
            <w:top w:val="none" w:sz="0" w:space="0" w:color="auto"/>
            <w:left w:val="none" w:sz="0" w:space="0" w:color="auto"/>
            <w:bottom w:val="none" w:sz="0" w:space="0" w:color="auto"/>
            <w:right w:val="none" w:sz="0" w:space="0" w:color="auto"/>
          </w:divBdr>
        </w:div>
        <w:div w:id="1275862970">
          <w:marLeft w:val="0"/>
          <w:marRight w:val="0"/>
          <w:marTop w:val="0"/>
          <w:marBottom w:val="0"/>
          <w:divBdr>
            <w:top w:val="none" w:sz="0" w:space="0" w:color="auto"/>
            <w:left w:val="none" w:sz="0" w:space="0" w:color="auto"/>
            <w:bottom w:val="none" w:sz="0" w:space="0" w:color="auto"/>
            <w:right w:val="none" w:sz="0" w:space="0" w:color="auto"/>
          </w:divBdr>
        </w:div>
        <w:div w:id="1328169638">
          <w:marLeft w:val="0"/>
          <w:marRight w:val="0"/>
          <w:marTop w:val="0"/>
          <w:marBottom w:val="0"/>
          <w:divBdr>
            <w:top w:val="none" w:sz="0" w:space="0" w:color="auto"/>
            <w:left w:val="none" w:sz="0" w:space="0" w:color="auto"/>
            <w:bottom w:val="none" w:sz="0" w:space="0" w:color="auto"/>
            <w:right w:val="none" w:sz="0" w:space="0" w:color="auto"/>
          </w:divBdr>
        </w:div>
        <w:div w:id="1450126712">
          <w:marLeft w:val="0"/>
          <w:marRight w:val="0"/>
          <w:marTop w:val="0"/>
          <w:marBottom w:val="0"/>
          <w:divBdr>
            <w:top w:val="none" w:sz="0" w:space="0" w:color="auto"/>
            <w:left w:val="none" w:sz="0" w:space="0" w:color="auto"/>
            <w:bottom w:val="none" w:sz="0" w:space="0" w:color="auto"/>
            <w:right w:val="none" w:sz="0" w:space="0" w:color="auto"/>
          </w:divBdr>
        </w:div>
        <w:div w:id="1473713686">
          <w:marLeft w:val="0"/>
          <w:marRight w:val="0"/>
          <w:marTop w:val="0"/>
          <w:marBottom w:val="0"/>
          <w:divBdr>
            <w:top w:val="none" w:sz="0" w:space="0" w:color="auto"/>
            <w:left w:val="none" w:sz="0" w:space="0" w:color="auto"/>
            <w:bottom w:val="none" w:sz="0" w:space="0" w:color="auto"/>
            <w:right w:val="none" w:sz="0" w:space="0" w:color="auto"/>
          </w:divBdr>
        </w:div>
        <w:div w:id="1547568675">
          <w:marLeft w:val="0"/>
          <w:marRight w:val="0"/>
          <w:marTop w:val="0"/>
          <w:marBottom w:val="0"/>
          <w:divBdr>
            <w:top w:val="none" w:sz="0" w:space="0" w:color="auto"/>
            <w:left w:val="none" w:sz="0" w:space="0" w:color="auto"/>
            <w:bottom w:val="none" w:sz="0" w:space="0" w:color="auto"/>
            <w:right w:val="none" w:sz="0" w:space="0" w:color="auto"/>
          </w:divBdr>
        </w:div>
        <w:div w:id="1693649423">
          <w:marLeft w:val="0"/>
          <w:marRight w:val="0"/>
          <w:marTop w:val="0"/>
          <w:marBottom w:val="0"/>
          <w:divBdr>
            <w:top w:val="none" w:sz="0" w:space="0" w:color="auto"/>
            <w:left w:val="none" w:sz="0" w:space="0" w:color="auto"/>
            <w:bottom w:val="none" w:sz="0" w:space="0" w:color="auto"/>
            <w:right w:val="none" w:sz="0" w:space="0" w:color="auto"/>
          </w:divBdr>
        </w:div>
        <w:div w:id="1750884215">
          <w:marLeft w:val="0"/>
          <w:marRight w:val="0"/>
          <w:marTop w:val="0"/>
          <w:marBottom w:val="0"/>
          <w:divBdr>
            <w:top w:val="none" w:sz="0" w:space="0" w:color="auto"/>
            <w:left w:val="none" w:sz="0" w:space="0" w:color="auto"/>
            <w:bottom w:val="none" w:sz="0" w:space="0" w:color="auto"/>
            <w:right w:val="none" w:sz="0" w:space="0" w:color="auto"/>
          </w:divBdr>
        </w:div>
        <w:div w:id="1762988471">
          <w:marLeft w:val="0"/>
          <w:marRight w:val="0"/>
          <w:marTop w:val="0"/>
          <w:marBottom w:val="0"/>
          <w:divBdr>
            <w:top w:val="none" w:sz="0" w:space="0" w:color="auto"/>
            <w:left w:val="none" w:sz="0" w:space="0" w:color="auto"/>
            <w:bottom w:val="none" w:sz="0" w:space="0" w:color="auto"/>
            <w:right w:val="none" w:sz="0" w:space="0" w:color="auto"/>
          </w:divBdr>
        </w:div>
        <w:div w:id="1772781241">
          <w:marLeft w:val="0"/>
          <w:marRight w:val="0"/>
          <w:marTop w:val="0"/>
          <w:marBottom w:val="0"/>
          <w:divBdr>
            <w:top w:val="none" w:sz="0" w:space="0" w:color="auto"/>
            <w:left w:val="none" w:sz="0" w:space="0" w:color="auto"/>
            <w:bottom w:val="none" w:sz="0" w:space="0" w:color="auto"/>
            <w:right w:val="none" w:sz="0" w:space="0" w:color="auto"/>
          </w:divBdr>
        </w:div>
        <w:div w:id="1921402395">
          <w:marLeft w:val="0"/>
          <w:marRight w:val="0"/>
          <w:marTop w:val="0"/>
          <w:marBottom w:val="0"/>
          <w:divBdr>
            <w:top w:val="none" w:sz="0" w:space="0" w:color="auto"/>
            <w:left w:val="none" w:sz="0" w:space="0" w:color="auto"/>
            <w:bottom w:val="none" w:sz="0" w:space="0" w:color="auto"/>
            <w:right w:val="none" w:sz="0" w:space="0" w:color="auto"/>
          </w:divBdr>
        </w:div>
        <w:div w:id="1926841953">
          <w:marLeft w:val="0"/>
          <w:marRight w:val="0"/>
          <w:marTop w:val="0"/>
          <w:marBottom w:val="0"/>
          <w:divBdr>
            <w:top w:val="none" w:sz="0" w:space="0" w:color="auto"/>
            <w:left w:val="none" w:sz="0" w:space="0" w:color="auto"/>
            <w:bottom w:val="none" w:sz="0" w:space="0" w:color="auto"/>
            <w:right w:val="none" w:sz="0" w:space="0" w:color="auto"/>
          </w:divBdr>
        </w:div>
        <w:div w:id="2065909449">
          <w:marLeft w:val="0"/>
          <w:marRight w:val="0"/>
          <w:marTop w:val="0"/>
          <w:marBottom w:val="0"/>
          <w:divBdr>
            <w:top w:val="none" w:sz="0" w:space="0" w:color="auto"/>
            <w:left w:val="none" w:sz="0" w:space="0" w:color="auto"/>
            <w:bottom w:val="none" w:sz="0" w:space="0" w:color="auto"/>
            <w:right w:val="none" w:sz="0" w:space="0" w:color="auto"/>
          </w:divBdr>
        </w:div>
      </w:divsChild>
    </w:div>
    <w:div w:id="337924753">
      <w:bodyDiv w:val="1"/>
      <w:marLeft w:val="0"/>
      <w:marRight w:val="0"/>
      <w:marTop w:val="0"/>
      <w:marBottom w:val="0"/>
      <w:divBdr>
        <w:top w:val="none" w:sz="0" w:space="0" w:color="auto"/>
        <w:left w:val="none" w:sz="0" w:space="0" w:color="auto"/>
        <w:bottom w:val="none" w:sz="0" w:space="0" w:color="auto"/>
        <w:right w:val="none" w:sz="0" w:space="0" w:color="auto"/>
      </w:divBdr>
      <w:divsChild>
        <w:div w:id="317270617">
          <w:marLeft w:val="0"/>
          <w:marRight w:val="0"/>
          <w:marTop w:val="0"/>
          <w:marBottom w:val="0"/>
          <w:divBdr>
            <w:top w:val="none" w:sz="0" w:space="0" w:color="auto"/>
            <w:left w:val="none" w:sz="0" w:space="0" w:color="auto"/>
            <w:bottom w:val="none" w:sz="0" w:space="0" w:color="auto"/>
            <w:right w:val="none" w:sz="0" w:space="0" w:color="auto"/>
          </w:divBdr>
        </w:div>
        <w:div w:id="508300975">
          <w:marLeft w:val="0"/>
          <w:marRight w:val="0"/>
          <w:marTop w:val="0"/>
          <w:marBottom w:val="0"/>
          <w:divBdr>
            <w:top w:val="none" w:sz="0" w:space="0" w:color="auto"/>
            <w:left w:val="none" w:sz="0" w:space="0" w:color="auto"/>
            <w:bottom w:val="none" w:sz="0" w:space="0" w:color="auto"/>
            <w:right w:val="none" w:sz="0" w:space="0" w:color="auto"/>
          </w:divBdr>
        </w:div>
        <w:div w:id="1295256127">
          <w:marLeft w:val="0"/>
          <w:marRight w:val="0"/>
          <w:marTop w:val="0"/>
          <w:marBottom w:val="0"/>
          <w:divBdr>
            <w:top w:val="none" w:sz="0" w:space="0" w:color="auto"/>
            <w:left w:val="none" w:sz="0" w:space="0" w:color="auto"/>
            <w:bottom w:val="none" w:sz="0" w:space="0" w:color="auto"/>
            <w:right w:val="none" w:sz="0" w:space="0" w:color="auto"/>
          </w:divBdr>
        </w:div>
        <w:div w:id="1318998738">
          <w:marLeft w:val="0"/>
          <w:marRight w:val="0"/>
          <w:marTop w:val="0"/>
          <w:marBottom w:val="0"/>
          <w:divBdr>
            <w:top w:val="none" w:sz="0" w:space="0" w:color="auto"/>
            <w:left w:val="none" w:sz="0" w:space="0" w:color="auto"/>
            <w:bottom w:val="none" w:sz="0" w:space="0" w:color="auto"/>
            <w:right w:val="none" w:sz="0" w:space="0" w:color="auto"/>
          </w:divBdr>
        </w:div>
        <w:div w:id="1577520479">
          <w:marLeft w:val="0"/>
          <w:marRight w:val="0"/>
          <w:marTop w:val="0"/>
          <w:marBottom w:val="0"/>
          <w:divBdr>
            <w:top w:val="none" w:sz="0" w:space="0" w:color="auto"/>
            <w:left w:val="none" w:sz="0" w:space="0" w:color="auto"/>
            <w:bottom w:val="none" w:sz="0" w:space="0" w:color="auto"/>
            <w:right w:val="none" w:sz="0" w:space="0" w:color="auto"/>
          </w:divBdr>
        </w:div>
      </w:divsChild>
    </w:div>
    <w:div w:id="350421555">
      <w:bodyDiv w:val="1"/>
      <w:marLeft w:val="0"/>
      <w:marRight w:val="0"/>
      <w:marTop w:val="0"/>
      <w:marBottom w:val="0"/>
      <w:divBdr>
        <w:top w:val="none" w:sz="0" w:space="0" w:color="auto"/>
        <w:left w:val="none" w:sz="0" w:space="0" w:color="auto"/>
        <w:bottom w:val="none" w:sz="0" w:space="0" w:color="auto"/>
        <w:right w:val="none" w:sz="0" w:space="0" w:color="auto"/>
      </w:divBdr>
      <w:divsChild>
        <w:div w:id="107623984">
          <w:marLeft w:val="0"/>
          <w:marRight w:val="0"/>
          <w:marTop w:val="0"/>
          <w:marBottom w:val="0"/>
          <w:divBdr>
            <w:top w:val="none" w:sz="0" w:space="0" w:color="auto"/>
            <w:left w:val="none" w:sz="0" w:space="0" w:color="auto"/>
            <w:bottom w:val="none" w:sz="0" w:space="0" w:color="auto"/>
            <w:right w:val="none" w:sz="0" w:space="0" w:color="auto"/>
          </w:divBdr>
        </w:div>
        <w:div w:id="453211488">
          <w:marLeft w:val="0"/>
          <w:marRight w:val="0"/>
          <w:marTop w:val="0"/>
          <w:marBottom w:val="0"/>
          <w:divBdr>
            <w:top w:val="none" w:sz="0" w:space="0" w:color="auto"/>
            <w:left w:val="none" w:sz="0" w:space="0" w:color="auto"/>
            <w:bottom w:val="none" w:sz="0" w:space="0" w:color="auto"/>
            <w:right w:val="none" w:sz="0" w:space="0" w:color="auto"/>
          </w:divBdr>
          <w:divsChild>
            <w:div w:id="557135263">
              <w:marLeft w:val="0"/>
              <w:marRight w:val="0"/>
              <w:marTop w:val="0"/>
              <w:marBottom w:val="0"/>
              <w:divBdr>
                <w:top w:val="none" w:sz="0" w:space="0" w:color="auto"/>
                <w:left w:val="none" w:sz="0" w:space="0" w:color="auto"/>
                <w:bottom w:val="none" w:sz="0" w:space="0" w:color="auto"/>
                <w:right w:val="none" w:sz="0" w:space="0" w:color="auto"/>
              </w:divBdr>
            </w:div>
            <w:div w:id="585652615">
              <w:marLeft w:val="0"/>
              <w:marRight w:val="0"/>
              <w:marTop w:val="0"/>
              <w:marBottom w:val="0"/>
              <w:divBdr>
                <w:top w:val="none" w:sz="0" w:space="0" w:color="auto"/>
                <w:left w:val="none" w:sz="0" w:space="0" w:color="auto"/>
                <w:bottom w:val="none" w:sz="0" w:space="0" w:color="auto"/>
                <w:right w:val="none" w:sz="0" w:space="0" w:color="auto"/>
              </w:divBdr>
            </w:div>
            <w:div w:id="792018178">
              <w:marLeft w:val="0"/>
              <w:marRight w:val="0"/>
              <w:marTop w:val="0"/>
              <w:marBottom w:val="0"/>
              <w:divBdr>
                <w:top w:val="none" w:sz="0" w:space="0" w:color="auto"/>
                <w:left w:val="none" w:sz="0" w:space="0" w:color="auto"/>
                <w:bottom w:val="none" w:sz="0" w:space="0" w:color="auto"/>
                <w:right w:val="none" w:sz="0" w:space="0" w:color="auto"/>
              </w:divBdr>
            </w:div>
          </w:divsChild>
        </w:div>
        <w:div w:id="844124753">
          <w:marLeft w:val="0"/>
          <w:marRight w:val="0"/>
          <w:marTop w:val="0"/>
          <w:marBottom w:val="0"/>
          <w:divBdr>
            <w:top w:val="none" w:sz="0" w:space="0" w:color="auto"/>
            <w:left w:val="none" w:sz="0" w:space="0" w:color="auto"/>
            <w:bottom w:val="none" w:sz="0" w:space="0" w:color="auto"/>
            <w:right w:val="none" w:sz="0" w:space="0" w:color="auto"/>
          </w:divBdr>
        </w:div>
        <w:div w:id="1473867905">
          <w:marLeft w:val="0"/>
          <w:marRight w:val="0"/>
          <w:marTop w:val="0"/>
          <w:marBottom w:val="0"/>
          <w:divBdr>
            <w:top w:val="none" w:sz="0" w:space="0" w:color="auto"/>
            <w:left w:val="none" w:sz="0" w:space="0" w:color="auto"/>
            <w:bottom w:val="none" w:sz="0" w:space="0" w:color="auto"/>
            <w:right w:val="none" w:sz="0" w:space="0" w:color="auto"/>
          </w:divBdr>
        </w:div>
        <w:div w:id="1628078036">
          <w:marLeft w:val="0"/>
          <w:marRight w:val="0"/>
          <w:marTop w:val="0"/>
          <w:marBottom w:val="0"/>
          <w:divBdr>
            <w:top w:val="none" w:sz="0" w:space="0" w:color="auto"/>
            <w:left w:val="none" w:sz="0" w:space="0" w:color="auto"/>
            <w:bottom w:val="none" w:sz="0" w:space="0" w:color="auto"/>
            <w:right w:val="none" w:sz="0" w:space="0" w:color="auto"/>
          </w:divBdr>
          <w:divsChild>
            <w:div w:id="375932221">
              <w:marLeft w:val="0"/>
              <w:marRight w:val="0"/>
              <w:marTop w:val="0"/>
              <w:marBottom w:val="0"/>
              <w:divBdr>
                <w:top w:val="none" w:sz="0" w:space="0" w:color="auto"/>
                <w:left w:val="none" w:sz="0" w:space="0" w:color="auto"/>
                <w:bottom w:val="none" w:sz="0" w:space="0" w:color="auto"/>
                <w:right w:val="none" w:sz="0" w:space="0" w:color="auto"/>
              </w:divBdr>
            </w:div>
            <w:div w:id="1194071528">
              <w:marLeft w:val="0"/>
              <w:marRight w:val="0"/>
              <w:marTop w:val="0"/>
              <w:marBottom w:val="0"/>
              <w:divBdr>
                <w:top w:val="none" w:sz="0" w:space="0" w:color="auto"/>
                <w:left w:val="none" w:sz="0" w:space="0" w:color="auto"/>
                <w:bottom w:val="none" w:sz="0" w:space="0" w:color="auto"/>
                <w:right w:val="none" w:sz="0" w:space="0" w:color="auto"/>
              </w:divBdr>
            </w:div>
          </w:divsChild>
        </w:div>
        <w:div w:id="1755668649">
          <w:marLeft w:val="0"/>
          <w:marRight w:val="0"/>
          <w:marTop w:val="0"/>
          <w:marBottom w:val="0"/>
          <w:divBdr>
            <w:top w:val="none" w:sz="0" w:space="0" w:color="auto"/>
            <w:left w:val="none" w:sz="0" w:space="0" w:color="auto"/>
            <w:bottom w:val="none" w:sz="0" w:space="0" w:color="auto"/>
            <w:right w:val="none" w:sz="0" w:space="0" w:color="auto"/>
          </w:divBdr>
        </w:div>
        <w:div w:id="1841315376">
          <w:marLeft w:val="0"/>
          <w:marRight w:val="0"/>
          <w:marTop w:val="0"/>
          <w:marBottom w:val="0"/>
          <w:divBdr>
            <w:top w:val="none" w:sz="0" w:space="0" w:color="auto"/>
            <w:left w:val="none" w:sz="0" w:space="0" w:color="auto"/>
            <w:bottom w:val="none" w:sz="0" w:space="0" w:color="auto"/>
            <w:right w:val="none" w:sz="0" w:space="0" w:color="auto"/>
          </w:divBdr>
        </w:div>
      </w:divsChild>
    </w:div>
    <w:div w:id="408818185">
      <w:bodyDiv w:val="1"/>
      <w:marLeft w:val="0"/>
      <w:marRight w:val="0"/>
      <w:marTop w:val="0"/>
      <w:marBottom w:val="0"/>
      <w:divBdr>
        <w:top w:val="none" w:sz="0" w:space="0" w:color="auto"/>
        <w:left w:val="none" w:sz="0" w:space="0" w:color="auto"/>
        <w:bottom w:val="none" w:sz="0" w:space="0" w:color="auto"/>
        <w:right w:val="none" w:sz="0" w:space="0" w:color="auto"/>
      </w:divBdr>
      <w:divsChild>
        <w:div w:id="73362419">
          <w:marLeft w:val="0"/>
          <w:marRight w:val="0"/>
          <w:marTop w:val="0"/>
          <w:marBottom w:val="0"/>
          <w:divBdr>
            <w:top w:val="none" w:sz="0" w:space="0" w:color="auto"/>
            <w:left w:val="none" w:sz="0" w:space="0" w:color="auto"/>
            <w:bottom w:val="none" w:sz="0" w:space="0" w:color="auto"/>
            <w:right w:val="none" w:sz="0" w:space="0" w:color="auto"/>
          </w:divBdr>
        </w:div>
        <w:div w:id="1128469705">
          <w:marLeft w:val="0"/>
          <w:marRight w:val="0"/>
          <w:marTop w:val="0"/>
          <w:marBottom w:val="0"/>
          <w:divBdr>
            <w:top w:val="none" w:sz="0" w:space="0" w:color="auto"/>
            <w:left w:val="none" w:sz="0" w:space="0" w:color="auto"/>
            <w:bottom w:val="none" w:sz="0" w:space="0" w:color="auto"/>
            <w:right w:val="none" w:sz="0" w:space="0" w:color="auto"/>
          </w:divBdr>
          <w:divsChild>
            <w:div w:id="1553882054">
              <w:marLeft w:val="0"/>
              <w:marRight w:val="0"/>
              <w:marTop w:val="0"/>
              <w:marBottom w:val="0"/>
              <w:divBdr>
                <w:top w:val="none" w:sz="0" w:space="0" w:color="auto"/>
                <w:left w:val="none" w:sz="0" w:space="0" w:color="auto"/>
                <w:bottom w:val="none" w:sz="0" w:space="0" w:color="auto"/>
                <w:right w:val="none" w:sz="0" w:space="0" w:color="auto"/>
              </w:divBdr>
            </w:div>
            <w:div w:id="1918594404">
              <w:marLeft w:val="0"/>
              <w:marRight w:val="0"/>
              <w:marTop w:val="0"/>
              <w:marBottom w:val="0"/>
              <w:divBdr>
                <w:top w:val="none" w:sz="0" w:space="0" w:color="auto"/>
                <w:left w:val="none" w:sz="0" w:space="0" w:color="auto"/>
                <w:bottom w:val="none" w:sz="0" w:space="0" w:color="auto"/>
                <w:right w:val="none" w:sz="0" w:space="0" w:color="auto"/>
              </w:divBdr>
            </w:div>
          </w:divsChild>
        </w:div>
        <w:div w:id="1440491178">
          <w:marLeft w:val="0"/>
          <w:marRight w:val="0"/>
          <w:marTop w:val="0"/>
          <w:marBottom w:val="0"/>
          <w:divBdr>
            <w:top w:val="none" w:sz="0" w:space="0" w:color="auto"/>
            <w:left w:val="none" w:sz="0" w:space="0" w:color="auto"/>
            <w:bottom w:val="none" w:sz="0" w:space="0" w:color="auto"/>
            <w:right w:val="none" w:sz="0" w:space="0" w:color="auto"/>
          </w:divBdr>
        </w:div>
        <w:div w:id="1687053013">
          <w:marLeft w:val="0"/>
          <w:marRight w:val="0"/>
          <w:marTop w:val="0"/>
          <w:marBottom w:val="0"/>
          <w:divBdr>
            <w:top w:val="none" w:sz="0" w:space="0" w:color="auto"/>
            <w:left w:val="none" w:sz="0" w:space="0" w:color="auto"/>
            <w:bottom w:val="none" w:sz="0" w:space="0" w:color="auto"/>
            <w:right w:val="none" w:sz="0" w:space="0" w:color="auto"/>
          </w:divBdr>
          <w:divsChild>
            <w:div w:id="922180434">
              <w:marLeft w:val="0"/>
              <w:marRight w:val="0"/>
              <w:marTop w:val="0"/>
              <w:marBottom w:val="0"/>
              <w:divBdr>
                <w:top w:val="none" w:sz="0" w:space="0" w:color="auto"/>
                <w:left w:val="none" w:sz="0" w:space="0" w:color="auto"/>
                <w:bottom w:val="none" w:sz="0" w:space="0" w:color="auto"/>
                <w:right w:val="none" w:sz="0" w:space="0" w:color="auto"/>
              </w:divBdr>
            </w:div>
            <w:div w:id="1169560526">
              <w:marLeft w:val="0"/>
              <w:marRight w:val="0"/>
              <w:marTop w:val="0"/>
              <w:marBottom w:val="0"/>
              <w:divBdr>
                <w:top w:val="none" w:sz="0" w:space="0" w:color="auto"/>
                <w:left w:val="none" w:sz="0" w:space="0" w:color="auto"/>
                <w:bottom w:val="none" w:sz="0" w:space="0" w:color="auto"/>
                <w:right w:val="none" w:sz="0" w:space="0" w:color="auto"/>
              </w:divBdr>
            </w:div>
            <w:div w:id="1863742310">
              <w:marLeft w:val="0"/>
              <w:marRight w:val="0"/>
              <w:marTop w:val="0"/>
              <w:marBottom w:val="0"/>
              <w:divBdr>
                <w:top w:val="none" w:sz="0" w:space="0" w:color="auto"/>
                <w:left w:val="none" w:sz="0" w:space="0" w:color="auto"/>
                <w:bottom w:val="none" w:sz="0" w:space="0" w:color="auto"/>
                <w:right w:val="none" w:sz="0" w:space="0" w:color="auto"/>
              </w:divBdr>
            </w:div>
          </w:divsChild>
        </w:div>
        <w:div w:id="1752770912">
          <w:marLeft w:val="0"/>
          <w:marRight w:val="0"/>
          <w:marTop w:val="0"/>
          <w:marBottom w:val="0"/>
          <w:divBdr>
            <w:top w:val="none" w:sz="0" w:space="0" w:color="auto"/>
            <w:left w:val="none" w:sz="0" w:space="0" w:color="auto"/>
            <w:bottom w:val="none" w:sz="0" w:space="0" w:color="auto"/>
            <w:right w:val="none" w:sz="0" w:space="0" w:color="auto"/>
          </w:divBdr>
        </w:div>
        <w:div w:id="1775396066">
          <w:marLeft w:val="0"/>
          <w:marRight w:val="0"/>
          <w:marTop w:val="0"/>
          <w:marBottom w:val="0"/>
          <w:divBdr>
            <w:top w:val="none" w:sz="0" w:space="0" w:color="auto"/>
            <w:left w:val="none" w:sz="0" w:space="0" w:color="auto"/>
            <w:bottom w:val="none" w:sz="0" w:space="0" w:color="auto"/>
            <w:right w:val="none" w:sz="0" w:space="0" w:color="auto"/>
          </w:divBdr>
        </w:div>
        <w:div w:id="2139833315">
          <w:marLeft w:val="0"/>
          <w:marRight w:val="0"/>
          <w:marTop w:val="0"/>
          <w:marBottom w:val="0"/>
          <w:divBdr>
            <w:top w:val="none" w:sz="0" w:space="0" w:color="auto"/>
            <w:left w:val="none" w:sz="0" w:space="0" w:color="auto"/>
            <w:bottom w:val="none" w:sz="0" w:space="0" w:color="auto"/>
            <w:right w:val="none" w:sz="0" w:space="0" w:color="auto"/>
          </w:divBdr>
        </w:div>
      </w:divsChild>
    </w:div>
    <w:div w:id="470710083">
      <w:bodyDiv w:val="1"/>
      <w:marLeft w:val="0"/>
      <w:marRight w:val="0"/>
      <w:marTop w:val="0"/>
      <w:marBottom w:val="0"/>
      <w:divBdr>
        <w:top w:val="none" w:sz="0" w:space="0" w:color="auto"/>
        <w:left w:val="none" w:sz="0" w:space="0" w:color="auto"/>
        <w:bottom w:val="none" w:sz="0" w:space="0" w:color="auto"/>
        <w:right w:val="none" w:sz="0" w:space="0" w:color="auto"/>
      </w:divBdr>
    </w:div>
    <w:div w:id="505941493">
      <w:bodyDiv w:val="1"/>
      <w:marLeft w:val="0"/>
      <w:marRight w:val="0"/>
      <w:marTop w:val="0"/>
      <w:marBottom w:val="0"/>
      <w:divBdr>
        <w:top w:val="none" w:sz="0" w:space="0" w:color="auto"/>
        <w:left w:val="none" w:sz="0" w:space="0" w:color="auto"/>
        <w:bottom w:val="none" w:sz="0" w:space="0" w:color="auto"/>
        <w:right w:val="none" w:sz="0" w:space="0" w:color="auto"/>
      </w:divBdr>
    </w:div>
    <w:div w:id="563563989">
      <w:bodyDiv w:val="1"/>
      <w:marLeft w:val="0"/>
      <w:marRight w:val="0"/>
      <w:marTop w:val="0"/>
      <w:marBottom w:val="0"/>
      <w:divBdr>
        <w:top w:val="none" w:sz="0" w:space="0" w:color="auto"/>
        <w:left w:val="none" w:sz="0" w:space="0" w:color="auto"/>
        <w:bottom w:val="none" w:sz="0" w:space="0" w:color="auto"/>
        <w:right w:val="none" w:sz="0" w:space="0" w:color="auto"/>
      </w:divBdr>
    </w:div>
    <w:div w:id="629018737">
      <w:bodyDiv w:val="1"/>
      <w:marLeft w:val="0"/>
      <w:marRight w:val="0"/>
      <w:marTop w:val="0"/>
      <w:marBottom w:val="0"/>
      <w:divBdr>
        <w:top w:val="none" w:sz="0" w:space="0" w:color="auto"/>
        <w:left w:val="none" w:sz="0" w:space="0" w:color="auto"/>
        <w:bottom w:val="none" w:sz="0" w:space="0" w:color="auto"/>
        <w:right w:val="none" w:sz="0" w:space="0" w:color="auto"/>
      </w:divBdr>
    </w:div>
    <w:div w:id="698356685">
      <w:bodyDiv w:val="1"/>
      <w:marLeft w:val="0"/>
      <w:marRight w:val="0"/>
      <w:marTop w:val="0"/>
      <w:marBottom w:val="0"/>
      <w:divBdr>
        <w:top w:val="none" w:sz="0" w:space="0" w:color="auto"/>
        <w:left w:val="none" w:sz="0" w:space="0" w:color="auto"/>
        <w:bottom w:val="none" w:sz="0" w:space="0" w:color="auto"/>
        <w:right w:val="none" w:sz="0" w:space="0" w:color="auto"/>
      </w:divBdr>
      <w:divsChild>
        <w:div w:id="3485671">
          <w:marLeft w:val="0"/>
          <w:marRight w:val="0"/>
          <w:marTop w:val="0"/>
          <w:marBottom w:val="0"/>
          <w:divBdr>
            <w:top w:val="none" w:sz="0" w:space="0" w:color="auto"/>
            <w:left w:val="none" w:sz="0" w:space="0" w:color="auto"/>
            <w:bottom w:val="none" w:sz="0" w:space="0" w:color="auto"/>
            <w:right w:val="none" w:sz="0" w:space="0" w:color="auto"/>
          </w:divBdr>
        </w:div>
        <w:div w:id="356079490">
          <w:marLeft w:val="0"/>
          <w:marRight w:val="0"/>
          <w:marTop w:val="0"/>
          <w:marBottom w:val="0"/>
          <w:divBdr>
            <w:top w:val="none" w:sz="0" w:space="0" w:color="auto"/>
            <w:left w:val="none" w:sz="0" w:space="0" w:color="auto"/>
            <w:bottom w:val="none" w:sz="0" w:space="0" w:color="auto"/>
            <w:right w:val="none" w:sz="0" w:space="0" w:color="auto"/>
          </w:divBdr>
        </w:div>
        <w:div w:id="370496365">
          <w:marLeft w:val="0"/>
          <w:marRight w:val="0"/>
          <w:marTop w:val="0"/>
          <w:marBottom w:val="0"/>
          <w:divBdr>
            <w:top w:val="none" w:sz="0" w:space="0" w:color="auto"/>
            <w:left w:val="none" w:sz="0" w:space="0" w:color="auto"/>
            <w:bottom w:val="none" w:sz="0" w:space="0" w:color="auto"/>
            <w:right w:val="none" w:sz="0" w:space="0" w:color="auto"/>
          </w:divBdr>
        </w:div>
        <w:div w:id="436483400">
          <w:marLeft w:val="0"/>
          <w:marRight w:val="0"/>
          <w:marTop w:val="0"/>
          <w:marBottom w:val="0"/>
          <w:divBdr>
            <w:top w:val="none" w:sz="0" w:space="0" w:color="auto"/>
            <w:left w:val="none" w:sz="0" w:space="0" w:color="auto"/>
            <w:bottom w:val="none" w:sz="0" w:space="0" w:color="auto"/>
            <w:right w:val="none" w:sz="0" w:space="0" w:color="auto"/>
          </w:divBdr>
        </w:div>
        <w:div w:id="480345343">
          <w:marLeft w:val="0"/>
          <w:marRight w:val="0"/>
          <w:marTop w:val="0"/>
          <w:marBottom w:val="0"/>
          <w:divBdr>
            <w:top w:val="none" w:sz="0" w:space="0" w:color="auto"/>
            <w:left w:val="none" w:sz="0" w:space="0" w:color="auto"/>
            <w:bottom w:val="none" w:sz="0" w:space="0" w:color="auto"/>
            <w:right w:val="none" w:sz="0" w:space="0" w:color="auto"/>
          </w:divBdr>
        </w:div>
        <w:div w:id="489952103">
          <w:marLeft w:val="0"/>
          <w:marRight w:val="0"/>
          <w:marTop w:val="0"/>
          <w:marBottom w:val="0"/>
          <w:divBdr>
            <w:top w:val="none" w:sz="0" w:space="0" w:color="auto"/>
            <w:left w:val="none" w:sz="0" w:space="0" w:color="auto"/>
            <w:bottom w:val="none" w:sz="0" w:space="0" w:color="auto"/>
            <w:right w:val="none" w:sz="0" w:space="0" w:color="auto"/>
          </w:divBdr>
        </w:div>
        <w:div w:id="573588384">
          <w:marLeft w:val="0"/>
          <w:marRight w:val="0"/>
          <w:marTop w:val="0"/>
          <w:marBottom w:val="0"/>
          <w:divBdr>
            <w:top w:val="none" w:sz="0" w:space="0" w:color="auto"/>
            <w:left w:val="none" w:sz="0" w:space="0" w:color="auto"/>
            <w:bottom w:val="none" w:sz="0" w:space="0" w:color="auto"/>
            <w:right w:val="none" w:sz="0" w:space="0" w:color="auto"/>
          </w:divBdr>
        </w:div>
        <w:div w:id="888150462">
          <w:marLeft w:val="0"/>
          <w:marRight w:val="0"/>
          <w:marTop w:val="0"/>
          <w:marBottom w:val="0"/>
          <w:divBdr>
            <w:top w:val="none" w:sz="0" w:space="0" w:color="auto"/>
            <w:left w:val="none" w:sz="0" w:space="0" w:color="auto"/>
            <w:bottom w:val="none" w:sz="0" w:space="0" w:color="auto"/>
            <w:right w:val="none" w:sz="0" w:space="0" w:color="auto"/>
          </w:divBdr>
        </w:div>
        <w:div w:id="1220509385">
          <w:marLeft w:val="0"/>
          <w:marRight w:val="0"/>
          <w:marTop w:val="0"/>
          <w:marBottom w:val="0"/>
          <w:divBdr>
            <w:top w:val="none" w:sz="0" w:space="0" w:color="auto"/>
            <w:left w:val="none" w:sz="0" w:space="0" w:color="auto"/>
            <w:bottom w:val="none" w:sz="0" w:space="0" w:color="auto"/>
            <w:right w:val="none" w:sz="0" w:space="0" w:color="auto"/>
          </w:divBdr>
        </w:div>
        <w:div w:id="1332416260">
          <w:marLeft w:val="0"/>
          <w:marRight w:val="0"/>
          <w:marTop w:val="0"/>
          <w:marBottom w:val="0"/>
          <w:divBdr>
            <w:top w:val="none" w:sz="0" w:space="0" w:color="auto"/>
            <w:left w:val="none" w:sz="0" w:space="0" w:color="auto"/>
            <w:bottom w:val="none" w:sz="0" w:space="0" w:color="auto"/>
            <w:right w:val="none" w:sz="0" w:space="0" w:color="auto"/>
          </w:divBdr>
        </w:div>
        <w:div w:id="1757021051">
          <w:marLeft w:val="0"/>
          <w:marRight w:val="0"/>
          <w:marTop w:val="0"/>
          <w:marBottom w:val="0"/>
          <w:divBdr>
            <w:top w:val="none" w:sz="0" w:space="0" w:color="auto"/>
            <w:left w:val="none" w:sz="0" w:space="0" w:color="auto"/>
            <w:bottom w:val="none" w:sz="0" w:space="0" w:color="auto"/>
            <w:right w:val="none" w:sz="0" w:space="0" w:color="auto"/>
          </w:divBdr>
        </w:div>
        <w:div w:id="1931356370">
          <w:marLeft w:val="0"/>
          <w:marRight w:val="0"/>
          <w:marTop w:val="0"/>
          <w:marBottom w:val="0"/>
          <w:divBdr>
            <w:top w:val="none" w:sz="0" w:space="0" w:color="auto"/>
            <w:left w:val="none" w:sz="0" w:space="0" w:color="auto"/>
            <w:bottom w:val="none" w:sz="0" w:space="0" w:color="auto"/>
            <w:right w:val="none" w:sz="0" w:space="0" w:color="auto"/>
          </w:divBdr>
        </w:div>
      </w:divsChild>
    </w:div>
    <w:div w:id="727453861">
      <w:bodyDiv w:val="1"/>
      <w:marLeft w:val="0"/>
      <w:marRight w:val="0"/>
      <w:marTop w:val="0"/>
      <w:marBottom w:val="0"/>
      <w:divBdr>
        <w:top w:val="none" w:sz="0" w:space="0" w:color="auto"/>
        <w:left w:val="none" w:sz="0" w:space="0" w:color="auto"/>
        <w:bottom w:val="none" w:sz="0" w:space="0" w:color="auto"/>
        <w:right w:val="none" w:sz="0" w:space="0" w:color="auto"/>
      </w:divBdr>
    </w:div>
    <w:div w:id="846213877">
      <w:bodyDiv w:val="1"/>
      <w:marLeft w:val="0"/>
      <w:marRight w:val="0"/>
      <w:marTop w:val="0"/>
      <w:marBottom w:val="0"/>
      <w:divBdr>
        <w:top w:val="none" w:sz="0" w:space="0" w:color="auto"/>
        <w:left w:val="none" w:sz="0" w:space="0" w:color="auto"/>
        <w:bottom w:val="none" w:sz="0" w:space="0" w:color="auto"/>
        <w:right w:val="none" w:sz="0" w:space="0" w:color="auto"/>
      </w:divBdr>
    </w:div>
    <w:div w:id="905995467">
      <w:bodyDiv w:val="1"/>
      <w:marLeft w:val="0"/>
      <w:marRight w:val="0"/>
      <w:marTop w:val="0"/>
      <w:marBottom w:val="0"/>
      <w:divBdr>
        <w:top w:val="none" w:sz="0" w:space="0" w:color="auto"/>
        <w:left w:val="none" w:sz="0" w:space="0" w:color="auto"/>
        <w:bottom w:val="none" w:sz="0" w:space="0" w:color="auto"/>
        <w:right w:val="none" w:sz="0" w:space="0" w:color="auto"/>
      </w:divBdr>
    </w:div>
    <w:div w:id="944190942">
      <w:bodyDiv w:val="1"/>
      <w:marLeft w:val="0"/>
      <w:marRight w:val="0"/>
      <w:marTop w:val="0"/>
      <w:marBottom w:val="0"/>
      <w:divBdr>
        <w:top w:val="none" w:sz="0" w:space="0" w:color="auto"/>
        <w:left w:val="none" w:sz="0" w:space="0" w:color="auto"/>
        <w:bottom w:val="none" w:sz="0" w:space="0" w:color="auto"/>
        <w:right w:val="none" w:sz="0" w:space="0" w:color="auto"/>
      </w:divBdr>
    </w:div>
    <w:div w:id="1013729957">
      <w:bodyDiv w:val="1"/>
      <w:marLeft w:val="0"/>
      <w:marRight w:val="0"/>
      <w:marTop w:val="0"/>
      <w:marBottom w:val="0"/>
      <w:divBdr>
        <w:top w:val="none" w:sz="0" w:space="0" w:color="auto"/>
        <w:left w:val="none" w:sz="0" w:space="0" w:color="auto"/>
        <w:bottom w:val="none" w:sz="0" w:space="0" w:color="auto"/>
        <w:right w:val="none" w:sz="0" w:space="0" w:color="auto"/>
      </w:divBdr>
    </w:div>
    <w:div w:id="1017462934">
      <w:bodyDiv w:val="1"/>
      <w:marLeft w:val="0"/>
      <w:marRight w:val="0"/>
      <w:marTop w:val="0"/>
      <w:marBottom w:val="0"/>
      <w:divBdr>
        <w:top w:val="none" w:sz="0" w:space="0" w:color="auto"/>
        <w:left w:val="none" w:sz="0" w:space="0" w:color="auto"/>
        <w:bottom w:val="none" w:sz="0" w:space="0" w:color="auto"/>
        <w:right w:val="none" w:sz="0" w:space="0" w:color="auto"/>
      </w:divBdr>
    </w:div>
    <w:div w:id="1079448706">
      <w:bodyDiv w:val="1"/>
      <w:marLeft w:val="0"/>
      <w:marRight w:val="0"/>
      <w:marTop w:val="0"/>
      <w:marBottom w:val="0"/>
      <w:divBdr>
        <w:top w:val="none" w:sz="0" w:space="0" w:color="auto"/>
        <w:left w:val="none" w:sz="0" w:space="0" w:color="auto"/>
        <w:bottom w:val="none" w:sz="0" w:space="0" w:color="auto"/>
        <w:right w:val="none" w:sz="0" w:space="0" w:color="auto"/>
      </w:divBdr>
      <w:divsChild>
        <w:div w:id="137310484">
          <w:marLeft w:val="0"/>
          <w:marRight w:val="0"/>
          <w:marTop w:val="0"/>
          <w:marBottom w:val="0"/>
          <w:divBdr>
            <w:top w:val="none" w:sz="0" w:space="0" w:color="auto"/>
            <w:left w:val="none" w:sz="0" w:space="0" w:color="auto"/>
            <w:bottom w:val="none" w:sz="0" w:space="0" w:color="auto"/>
            <w:right w:val="none" w:sz="0" w:space="0" w:color="auto"/>
          </w:divBdr>
        </w:div>
        <w:div w:id="170027607">
          <w:marLeft w:val="0"/>
          <w:marRight w:val="0"/>
          <w:marTop w:val="0"/>
          <w:marBottom w:val="0"/>
          <w:divBdr>
            <w:top w:val="none" w:sz="0" w:space="0" w:color="auto"/>
            <w:left w:val="none" w:sz="0" w:space="0" w:color="auto"/>
            <w:bottom w:val="none" w:sz="0" w:space="0" w:color="auto"/>
            <w:right w:val="none" w:sz="0" w:space="0" w:color="auto"/>
          </w:divBdr>
        </w:div>
        <w:div w:id="282418190">
          <w:marLeft w:val="0"/>
          <w:marRight w:val="0"/>
          <w:marTop w:val="0"/>
          <w:marBottom w:val="0"/>
          <w:divBdr>
            <w:top w:val="none" w:sz="0" w:space="0" w:color="auto"/>
            <w:left w:val="none" w:sz="0" w:space="0" w:color="auto"/>
            <w:bottom w:val="none" w:sz="0" w:space="0" w:color="auto"/>
            <w:right w:val="none" w:sz="0" w:space="0" w:color="auto"/>
          </w:divBdr>
        </w:div>
        <w:div w:id="493301451">
          <w:marLeft w:val="0"/>
          <w:marRight w:val="0"/>
          <w:marTop w:val="0"/>
          <w:marBottom w:val="0"/>
          <w:divBdr>
            <w:top w:val="none" w:sz="0" w:space="0" w:color="auto"/>
            <w:left w:val="none" w:sz="0" w:space="0" w:color="auto"/>
            <w:bottom w:val="none" w:sz="0" w:space="0" w:color="auto"/>
            <w:right w:val="none" w:sz="0" w:space="0" w:color="auto"/>
          </w:divBdr>
        </w:div>
        <w:div w:id="1061443233">
          <w:marLeft w:val="0"/>
          <w:marRight w:val="0"/>
          <w:marTop w:val="0"/>
          <w:marBottom w:val="0"/>
          <w:divBdr>
            <w:top w:val="none" w:sz="0" w:space="0" w:color="auto"/>
            <w:left w:val="none" w:sz="0" w:space="0" w:color="auto"/>
            <w:bottom w:val="none" w:sz="0" w:space="0" w:color="auto"/>
            <w:right w:val="none" w:sz="0" w:space="0" w:color="auto"/>
          </w:divBdr>
        </w:div>
        <w:div w:id="1346327964">
          <w:marLeft w:val="0"/>
          <w:marRight w:val="0"/>
          <w:marTop w:val="0"/>
          <w:marBottom w:val="0"/>
          <w:divBdr>
            <w:top w:val="none" w:sz="0" w:space="0" w:color="auto"/>
            <w:left w:val="none" w:sz="0" w:space="0" w:color="auto"/>
            <w:bottom w:val="none" w:sz="0" w:space="0" w:color="auto"/>
            <w:right w:val="none" w:sz="0" w:space="0" w:color="auto"/>
          </w:divBdr>
        </w:div>
        <w:div w:id="2032487726">
          <w:marLeft w:val="0"/>
          <w:marRight w:val="0"/>
          <w:marTop w:val="0"/>
          <w:marBottom w:val="0"/>
          <w:divBdr>
            <w:top w:val="none" w:sz="0" w:space="0" w:color="auto"/>
            <w:left w:val="none" w:sz="0" w:space="0" w:color="auto"/>
            <w:bottom w:val="none" w:sz="0" w:space="0" w:color="auto"/>
            <w:right w:val="none" w:sz="0" w:space="0" w:color="auto"/>
          </w:divBdr>
        </w:div>
      </w:divsChild>
    </w:div>
    <w:div w:id="1212769747">
      <w:bodyDiv w:val="1"/>
      <w:marLeft w:val="0"/>
      <w:marRight w:val="0"/>
      <w:marTop w:val="0"/>
      <w:marBottom w:val="0"/>
      <w:divBdr>
        <w:top w:val="none" w:sz="0" w:space="0" w:color="auto"/>
        <w:left w:val="none" w:sz="0" w:space="0" w:color="auto"/>
        <w:bottom w:val="none" w:sz="0" w:space="0" w:color="auto"/>
        <w:right w:val="none" w:sz="0" w:space="0" w:color="auto"/>
      </w:divBdr>
    </w:div>
    <w:div w:id="1309627616">
      <w:bodyDiv w:val="1"/>
      <w:marLeft w:val="0"/>
      <w:marRight w:val="0"/>
      <w:marTop w:val="0"/>
      <w:marBottom w:val="0"/>
      <w:divBdr>
        <w:top w:val="none" w:sz="0" w:space="0" w:color="auto"/>
        <w:left w:val="none" w:sz="0" w:space="0" w:color="auto"/>
        <w:bottom w:val="none" w:sz="0" w:space="0" w:color="auto"/>
        <w:right w:val="none" w:sz="0" w:space="0" w:color="auto"/>
      </w:divBdr>
    </w:div>
    <w:div w:id="1312172177">
      <w:bodyDiv w:val="1"/>
      <w:marLeft w:val="0"/>
      <w:marRight w:val="0"/>
      <w:marTop w:val="0"/>
      <w:marBottom w:val="0"/>
      <w:divBdr>
        <w:top w:val="none" w:sz="0" w:space="0" w:color="auto"/>
        <w:left w:val="none" w:sz="0" w:space="0" w:color="auto"/>
        <w:bottom w:val="none" w:sz="0" w:space="0" w:color="auto"/>
        <w:right w:val="none" w:sz="0" w:space="0" w:color="auto"/>
      </w:divBdr>
    </w:div>
    <w:div w:id="1388990721">
      <w:bodyDiv w:val="1"/>
      <w:marLeft w:val="0"/>
      <w:marRight w:val="0"/>
      <w:marTop w:val="0"/>
      <w:marBottom w:val="0"/>
      <w:divBdr>
        <w:top w:val="none" w:sz="0" w:space="0" w:color="auto"/>
        <w:left w:val="none" w:sz="0" w:space="0" w:color="auto"/>
        <w:bottom w:val="none" w:sz="0" w:space="0" w:color="auto"/>
        <w:right w:val="none" w:sz="0" w:space="0" w:color="auto"/>
      </w:divBdr>
      <w:divsChild>
        <w:div w:id="647058236">
          <w:marLeft w:val="0"/>
          <w:marRight w:val="0"/>
          <w:marTop w:val="0"/>
          <w:marBottom w:val="0"/>
          <w:divBdr>
            <w:top w:val="none" w:sz="0" w:space="0" w:color="auto"/>
            <w:left w:val="none" w:sz="0" w:space="0" w:color="auto"/>
            <w:bottom w:val="none" w:sz="0" w:space="0" w:color="auto"/>
            <w:right w:val="none" w:sz="0" w:space="0" w:color="auto"/>
          </w:divBdr>
        </w:div>
        <w:div w:id="652173682">
          <w:marLeft w:val="0"/>
          <w:marRight w:val="0"/>
          <w:marTop w:val="0"/>
          <w:marBottom w:val="0"/>
          <w:divBdr>
            <w:top w:val="none" w:sz="0" w:space="0" w:color="auto"/>
            <w:left w:val="none" w:sz="0" w:space="0" w:color="auto"/>
            <w:bottom w:val="none" w:sz="0" w:space="0" w:color="auto"/>
            <w:right w:val="none" w:sz="0" w:space="0" w:color="auto"/>
          </w:divBdr>
        </w:div>
        <w:div w:id="729770937">
          <w:marLeft w:val="0"/>
          <w:marRight w:val="0"/>
          <w:marTop w:val="0"/>
          <w:marBottom w:val="0"/>
          <w:divBdr>
            <w:top w:val="none" w:sz="0" w:space="0" w:color="auto"/>
            <w:left w:val="none" w:sz="0" w:space="0" w:color="auto"/>
            <w:bottom w:val="none" w:sz="0" w:space="0" w:color="auto"/>
            <w:right w:val="none" w:sz="0" w:space="0" w:color="auto"/>
          </w:divBdr>
        </w:div>
        <w:div w:id="742946046">
          <w:marLeft w:val="0"/>
          <w:marRight w:val="0"/>
          <w:marTop w:val="0"/>
          <w:marBottom w:val="0"/>
          <w:divBdr>
            <w:top w:val="none" w:sz="0" w:space="0" w:color="auto"/>
            <w:left w:val="none" w:sz="0" w:space="0" w:color="auto"/>
            <w:bottom w:val="none" w:sz="0" w:space="0" w:color="auto"/>
            <w:right w:val="none" w:sz="0" w:space="0" w:color="auto"/>
          </w:divBdr>
        </w:div>
        <w:div w:id="754480044">
          <w:marLeft w:val="0"/>
          <w:marRight w:val="0"/>
          <w:marTop w:val="0"/>
          <w:marBottom w:val="0"/>
          <w:divBdr>
            <w:top w:val="none" w:sz="0" w:space="0" w:color="auto"/>
            <w:left w:val="none" w:sz="0" w:space="0" w:color="auto"/>
            <w:bottom w:val="none" w:sz="0" w:space="0" w:color="auto"/>
            <w:right w:val="none" w:sz="0" w:space="0" w:color="auto"/>
          </w:divBdr>
        </w:div>
        <w:div w:id="813058451">
          <w:marLeft w:val="0"/>
          <w:marRight w:val="0"/>
          <w:marTop w:val="0"/>
          <w:marBottom w:val="0"/>
          <w:divBdr>
            <w:top w:val="none" w:sz="0" w:space="0" w:color="auto"/>
            <w:left w:val="none" w:sz="0" w:space="0" w:color="auto"/>
            <w:bottom w:val="none" w:sz="0" w:space="0" w:color="auto"/>
            <w:right w:val="none" w:sz="0" w:space="0" w:color="auto"/>
          </w:divBdr>
        </w:div>
        <w:div w:id="891581476">
          <w:marLeft w:val="0"/>
          <w:marRight w:val="0"/>
          <w:marTop w:val="0"/>
          <w:marBottom w:val="0"/>
          <w:divBdr>
            <w:top w:val="none" w:sz="0" w:space="0" w:color="auto"/>
            <w:left w:val="none" w:sz="0" w:space="0" w:color="auto"/>
            <w:bottom w:val="none" w:sz="0" w:space="0" w:color="auto"/>
            <w:right w:val="none" w:sz="0" w:space="0" w:color="auto"/>
          </w:divBdr>
        </w:div>
        <w:div w:id="927269616">
          <w:marLeft w:val="0"/>
          <w:marRight w:val="0"/>
          <w:marTop w:val="0"/>
          <w:marBottom w:val="0"/>
          <w:divBdr>
            <w:top w:val="none" w:sz="0" w:space="0" w:color="auto"/>
            <w:left w:val="none" w:sz="0" w:space="0" w:color="auto"/>
            <w:bottom w:val="none" w:sz="0" w:space="0" w:color="auto"/>
            <w:right w:val="none" w:sz="0" w:space="0" w:color="auto"/>
          </w:divBdr>
        </w:div>
        <w:div w:id="945499931">
          <w:marLeft w:val="0"/>
          <w:marRight w:val="0"/>
          <w:marTop w:val="0"/>
          <w:marBottom w:val="0"/>
          <w:divBdr>
            <w:top w:val="none" w:sz="0" w:space="0" w:color="auto"/>
            <w:left w:val="none" w:sz="0" w:space="0" w:color="auto"/>
            <w:bottom w:val="none" w:sz="0" w:space="0" w:color="auto"/>
            <w:right w:val="none" w:sz="0" w:space="0" w:color="auto"/>
          </w:divBdr>
        </w:div>
        <w:div w:id="1184830031">
          <w:marLeft w:val="0"/>
          <w:marRight w:val="0"/>
          <w:marTop w:val="0"/>
          <w:marBottom w:val="0"/>
          <w:divBdr>
            <w:top w:val="none" w:sz="0" w:space="0" w:color="auto"/>
            <w:left w:val="none" w:sz="0" w:space="0" w:color="auto"/>
            <w:bottom w:val="none" w:sz="0" w:space="0" w:color="auto"/>
            <w:right w:val="none" w:sz="0" w:space="0" w:color="auto"/>
          </w:divBdr>
        </w:div>
        <w:div w:id="1345015472">
          <w:marLeft w:val="0"/>
          <w:marRight w:val="0"/>
          <w:marTop w:val="0"/>
          <w:marBottom w:val="0"/>
          <w:divBdr>
            <w:top w:val="none" w:sz="0" w:space="0" w:color="auto"/>
            <w:left w:val="none" w:sz="0" w:space="0" w:color="auto"/>
            <w:bottom w:val="none" w:sz="0" w:space="0" w:color="auto"/>
            <w:right w:val="none" w:sz="0" w:space="0" w:color="auto"/>
          </w:divBdr>
        </w:div>
        <w:div w:id="1614093712">
          <w:marLeft w:val="0"/>
          <w:marRight w:val="0"/>
          <w:marTop w:val="0"/>
          <w:marBottom w:val="0"/>
          <w:divBdr>
            <w:top w:val="none" w:sz="0" w:space="0" w:color="auto"/>
            <w:left w:val="none" w:sz="0" w:space="0" w:color="auto"/>
            <w:bottom w:val="none" w:sz="0" w:space="0" w:color="auto"/>
            <w:right w:val="none" w:sz="0" w:space="0" w:color="auto"/>
          </w:divBdr>
        </w:div>
        <w:div w:id="2078899110">
          <w:marLeft w:val="0"/>
          <w:marRight w:val="0"/>
          <w:marTop w:val="0"/>
          <w:marBottom w:val="0"/>
          <w:divBdr>
            <w:top w:val="none" w:sz="0" w:space="0" w:color="auto"/>
            <w:left w:val="none" w:sz="0" w:space="0" w:color="auto"/>
            <w:bottom w:val="none" w:sz="0" w:space="0" w:color="auto"/>
            <w:right w:val="none" w:sz="0" w:space="0" w:color="auto"/>
          </w:divBdr>
        </w:div>
        <w:div w:id="2089226029">
          <w:marLeft w:val="0"/>
          <w:marRight w:val="0"/>
          <w:marTop w:val="0"/>
          <w:marBottom w:val="0"/>
          <w:divBdr>
            <w:top w:val="none" w:sz="0" w:space="0" w:color="auto"/>
            <w:left w:val="none" w:sz="0" w:space="0" w:color="auto"/>
            <w:bottom w:val="none" w:sz="0" w:space="0" w:color="auto"/>
            <w:right w:val="none" w:sz="0" w:space="0" w:color="auto"/>
          </w:divBdr>
        </w:div>
      </w:divsChild>
    </w:div>
    <w:div w:id="1406025117">
      <w:bodyDiv w:val="1"/>
      <w:marLeft w:val="0"/>
      <w:marRight w:val="0"/>
      <w:marTop w:val="0"/>
      <w:marBottom w:val="0"/>
      <w:divBdr>
        <w:top w:val="none" w:sz="0" w:space="0" w:color="auto"/>
        <w:left w:val="none" w:sz="0" w:space="0" w:color="auto"/>
        <w:bottom w:val="none" w:sz="0" w:space="0" w:color="auto"/>
        <w:right w:val="none" w:sz="0" w:space="0" w:color="auto"/>
      </w:divBdr>
      <w:divsChild>
        <w:div w:id="367611945">
          <w:marLeft w:val="0"/>
          <w:marRight w:val="0"/>
          <w:marTop w:val="0"/>
          <w:marBottom w:val="0"/>
          <w:divBdr>
            <w:top w:val="none" w:sz="0" w:space="0" w:color="auto"/>
            <w:left w:val="none" w:sz="0" w:space="0" w:color="auto"/>
            <w:bottom w:val="none" w:sz="0" w:space="0" w:color="auto"/>
            <w:right w:val="none" w:sz="0" w:space="0" w:color="auto"/>
          </w:divBdr>
        </w:div>
        <w:div w:id="499273374">
          <w:marLeft w:val="0"/>
          <w:marRight w:val="0"/>
          <w:marTop w:val="0"/>
          <w:marBottom w:val="0"/>
          <w:divBdr>
            <w:top w:val="none" w:sz="0" w:space="0" w:color="auto"/>
            <w:left w:val="none" w:sz="0" w:space="0" w:color="auto"/>
            <w:bottom w:val="none" w:sz="0" w:space="0" w:color="auto"/>
            <w:right w:val="none" w:sz="0" w:space="0" w:color="auto"/>
          </w:divBdr>
        </w:div>
        <w:div w:id="604534282">
          <w:marLeft w:val="0"/>
          <w:marRight w:val="0"/>
          <w:marTop w:val="0"/>
          <w:marBottom w:val="0"/>
          <w:divBdr>
            <w:top w:val="none" w:sz="0" w:space="0" w:color="auto"/>
            <w:left w:val="none" w:sz="0" w:space="0" w:color="auto"/>
            <w:bottom w:val="none" w:sz="0" w:space="0" w:color="auto"/>
            <w:right w:val="none" w:sz="0" w:space="0" w:color="auto"/>
          </w:divBdr>
        </w:div>
        <w:div w:id="714424485">
          <w:marLeft w:val="0"/>
          <w:marRight w:val="0"/>
          <w:marTop w:val="0"/>
          <w:marBottom w:val="0"/>
          <w:divBdr>
            <w:top w:val="none" w:sz="0" w:space="0" w:color="auto"/>
            <w:left w:val="none" w:sz="0" w:space="0" w:color="auto"/>
            <w:bottom w:val="none" w:sz="0" w:space="0" w:color="auto"/>
            <w:right w:val="none" w:sz="0" w:space="0" w:color="auto"/>
          </w:divBdr>
        </w:div>
        <w:div w:id="2068188382">
          <w:marLeft w:val="0"/>
          <w:marRight w:val="0"/>
          <w:marTop w:val="0"/>
          <w:marBottom w:val="0"/>
          <w:divBdr>
            <w:top w:val="none" w:sz="0" w:space="0" w:color="auto"/>
            <w:left w:val="none" w:sz="0" w:space="0" w:color="auto"/>
            <w:bottom w:val="none" w:sz="0" w:space="0" w:color="auto"/>
            <w:right w:val="none" w:sz="0" w:space="0" w:color="auto"/>
          </w:divBdr>
        </w:div>
      </w:divsChild>
    </w:div>
    <w:div w:id="1438672823">
      <w:bodyDiv w:val="1"/>
      <w:marLeft w:val="0"/>
      <w:marRight w:val="0"/>
      <w:marTop w:val="0"/>
      <w:marBottom w:val="0"/>
      <w:divBdr>
        <w:top w:val="none" w:sz="0" w:space="0" w:color="auto"/>
        <w:left w:val="none" w:sz="0" w:space="0" w:color="auto"/>
        <w:bottom w:val="none" w:sz="0" w:space="0" w:color="auto"/>
        <w:right w:val="none" w:sz="0" w:space="0" w:color="auto"/>
      </w:divBdr>
    </w:div>
    <w:div w:id="1465465685">
      <w:bodyDiv w:val="1"/>
      <w:marLeft w:val="0"/>
      <w:marRight w:val="0"/>
      <w:marTop w:val="0"/>
      <w:marBottom w:val="0"/>
      <w:divBdr>
        <w:top w:val="none" w:sz="0" w:space="0" w:color="auto"/>
        <w:left w:val="none" w:sz="0" w:space="0" w:color="auto"/>
        <w:bottom w:val="none" w:sz="0" w:space="0" w:color="auto"/>
        <w:right w:val="none" w:sz="0" w:space="0" w:color="auto"/>
      </w:divBdr>
    </w:div>
    <w:div w:id="1568413214">
      <w:bodyDiv w:val="1"/>
      <w:marLeft w:val="0"/>
      <w:marRight w:val="0"/>
      <w:marTop w:val="0"/>
      <w:marBottom w:val="0"/>
      <w:divBdr>
        <w:top w:val="none" w:sz="0" w:space="0" w:color="auto"/>
        <w:left w:val="none" w:sz="0" w:space="0" w:color="auto"/>
        <w:bottom w:val="none" w:sz="0" w:space="0" w:color="auto"/>
        <w:right w:val="none" w:sz="0" w:space="0" w:color="auto"/>
      </w:divBdr>
    </w:div>
    <w:div w:id="1787387218">
      <w:bodyDiv w:val="1"/>
      <w:marLeft w:val="0"/>
      <w:marRight w:val="0"/>
      <w:marTop w:val="0"/>
      <w:marBottom w:val="0"/>
      <w:divBdr>
        <w:top w:val="none" w:sz="0" w:space="0" w:color="auto"/>
        <w:left w:val="none" w:sz="0" w:space="0" w:color="auto"/>
        <w:bottom w:val="none" w:sz="0" w:space="0" w:color="auto"/>
        <w:right w:val="none" w:sz="0" w:space="0" w:color="auto"/>
      </w:divBdr>
    </w:div>
    <w:div w:id="1893808363">
      <w:bodyDiv w:val="1"/>
      <w:marLeft w:val="0"/>
      <w:marRight w:val="0"/>
      <w:marTop w:val="0"/>
      <w:marBottom w:val="0"/>
      <w:divBdr>
        <w:top w:val="none" w:sz="0" w:space="0" w:color="auto"/>
        <w:left w:val="none" w:sz="0" w:space="0" w:color="auto"/>
        <w:bottom w:val="none" w:sz="0" w:space="0" w:color="auto"/>
        <w:right w:val="none" w:sz="0" w:space="0" w:color="auto"/>
      </w:divBdr>
    </w:div>
    <w:div w:id="1899440650">
      <w:bodyDiv w:val="1"/>
      <w:marLeft w:val="0"/>
      <w:marRight w:val="0"/>
      <w:marTop w:val="0"/>
      <w:marBottom w:val="0"/>
      <w:divBdr>
        <w:top w:val="none" w:sz="0" w:space="0" w:color="auto"/>
        <w:left w:val="none" w:sz="0" w:space="0" w:color="auto"/>
        <w:bottom w:val="none" w:sz="0" w:space="0" w:color="auto"/>
        <w:right w:val="none" w:sz="0" w:space="0" w:color="auto"/>
      </w:divBdr>
    </w:div>
    <w:div w:id="1915314409">
      <w:bodyDiv w:val="1"/>
      <w:marLeft w:val="0"/>
      <w:marRight w:val="0"/>
      <w:marTop w:val="0"/>
      <w:marBottom w:val="0"/>
      <w:divBdr>
        <w:top w:val="none" w:sz="0" w:space="0" w:color="auto"/>
        <w:left w:val="none" w:sz="0" w:space="0" w:color="auto"/>
        <w:bottom w:val="none" w:sz="0" w:space="0" w:color="auto"/>
        <w:right w:val="none" w:sz="0" w:space="0" w:color="auto"/>
      </w:divBdr>
    </w:div>
    <w:div w:id="192468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mailto:inclusionandinterventiontraining@milton-keynes.gov.uk"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thedyslexia-spldtrust.org.uk/"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image" Target="media/image4.png"/><Relationship Id="rId25" Type="http://schemas.openxmlformats.org/officeDocument/2006/relationships/hyperlink" Target="https://www.mksendlocaloffer.co.uk/programmes-and-workshops/parent-and-carer-programmes"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mailto:inclusionandinterventiontraining@milton-keynes.gov.uk"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nwl.nhs.uk/mkchildslt" TargetMode="External"/><Relationship Id="rId32"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mycouncil.milton-keynes.gov.uk/service/Centralised_Training___Enrolment" TargetMode="External"/><Relationship Id="rId23" Type="http://schemas.openxmlformats.org/officeDocument/2006/relationships/hyperlink" Target="https://www.cnwl.nhs.uk/services/community-services/milton-keynes-children-and-young-peoples-occupational-therapy-team"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mailto:inclusionandinterventiontraining@milton-keynes.gov.uk" TargetMode="External"/><Relationship Id="rId31" Type="http://schemas.openxmlformats.org/officeDocument/2006/relationships/hyperlink" Target="https://www.cnwl.nhs.uk/services/community-services/milton-keynes-childrens-speech-and-language-therapy-services/milton-keynes-schools-speech-and-language-therapy-tea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ycouncil.milton-keynes.gov.uk/" TargetMode="External"/><Relationship Id="rId22" Type="http://schemas.openxmlformats.org/officeDocument/2006/relationships/hyperlink" Target="https://www.wholeschoolsend.org.uk/" TargetMode="External"/><Relationship Id="rId27" Type="http://schemas.openxmlformats.org/officeDocument/2006/relationships/hyperlink" Target="mailto:cnw-tr.sltmkservice@nhs.net" TargetMode="External"/><Relationship Id="rId30" Type="http://schemas.openxmlformats.org/officeDocument/2006/relationships/image" Target="media/image5.png"/><Relationship Id="rId35" Type="http://schemas.openxmlformats.org/officeDocument/2006/relationships/theme" Target="theme/theme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ee73f336-9c49-41ab-9427-d263034a0100" ContentTypeId="0x01010054A39C6B0182D84CB6645B035BA02E08" PreviousValue="false" LastSyncTimeStamp="2021-10-01T14:39:30.94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KC Spreadsheet" ma:contentTypeID="0x01010054A39C6B0182D84CB6645B035BA02E08006B64F86E94D92B4E8B16E8CCF2338479" ma:contentTypeVersion="7" ma:contentTypeDescription="MKC Branded Excel Template Document" ma:contentTypeScope="" ma:versionID="9198bd75e3ff035443997b36bbadfe6a">
  <xsd:schema xmlns:xsd="http://www.w3.org/2001/XMLSchema" xmlns:xs="http://www.w3.org/2001/XMLSchema" xmlns:p="http://schemas.microsoft.com/office/2006/metadata/properties" targetNamespace="http://schemas.microsoft.com/office/2006/metadata/properties" ma:root="true" ma:fieldsID="aee477a233bae5894a5e8be17a83ea5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9D0F7A-ED18-4334-9A29-93D8FC560C0C}">
  <ds:schemaRefs>
    <ds:schemaRef ds:uri="http://schemas.openxmlformats.org/officeDocument/2006/bibliography"/>
  </ds:schemaRefs>
</ds:datastoreItem>
</file>

<file path=customXml/itemProps2.xml><?xml version="1.0" encoding="utf-8"?>
<ds:datastoreItem xmlns:ds="http://schemas.openxmlformats.org/officeDocument/2006/customXml" ds:itemID="{4F76421F-28E7-4278-A29A-935DC567D630}">
  <ds:schemaRefs>
    <ds:schemaRef ds:uri="Microsoft.SharePoint.Taxonomy.ContentTypeSync"/>
  </ds:schemaRefs>
</ds:datastoreItem>
</file>

<file path=customXml/itemProps3.xml><?xml version="1.0" encoding="utf-8"?>
<ds:datastoreItem xmlns:ds="http://schemas.openxmlformats.org/officeDocument/2006/customXml" ds:itemID="{296FE94A-FE16-4BF2-9C74-75FFF7DC5B0E}">
  <ds:schemaRefs>
    <ds:schemaRef ds:uri="http://schemas.microsoft.com/sharepoint/v3/contenttype/forms"/>
  </ds:schemaRefs>
</ds:datastoreItem>
</file>

<file path=customXml/itemProps4.xml><?xml version="1.0" encoding="utf-8"?>
<ds:datastoreItem xmlns:ds="http://schemas.openxmlformats.org/officeDocument/2006/customXml" ds:itemID="{ECE0D2B8-CE66-4055-9812-E6BD6082C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5D3113BF-D407-48BC-B4B7-B3F1B85D9810}">
  <ds:schemaRef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dcmitype/"/>
    <ds:schemaRef ds:uri="http://purl.org/dc/term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5224</Words>
  <Characters>29780</Characters>
  <Application>Microsoft Office Word</Application>
  <DocSecurity>0</DocSecurity>
  <Lines>248</Lines>
  <Paragraphs>69</Paragraphs>
  <ScaleCrop>false</ScaleCrop>
  <Company>Milton Keynes Council</Company>
  <LinksUpToDate>false</LinksUpToDate>
  <CharactersWithSpaces>34935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Porter</dc:creator>
  <cp:keywords/>
  <dc:description/>
  <cp:lastModifiedBy>Rachel Caldwell</cp:lastModifiedBy>
  <cp:revision>2</cp:revision>
  <cp:lastPrinted>2023-01-10T04:49:00Z</cp:lastPrinted>
  <dcterms:created xsi:type="dcterms:W3CDTF">2026-02-06T10:45:00Z</dcterms:created>
  <dcterms:modified xsi:type="dcterms:W3CDTF">2026-02-06T10:45:00Z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0x01010054A39C6B0182D84CB6645B035BA02E08006B64F86E94D92B4E8B16E8CCF2338479</vt:lpwstr>
  </property>
  <property fmtid="{D5CDD505-2E9C-101B-9397-08002B2CF9AE}" pid="3" name="SharedWithUsers">
    <vt:lpwstr>52;#Alicia Porter;#48;#Amy Segui;#80;#Kirsty Ive;#55;#Janet Probert;#50;#Nina Broderick;#45;#Sally Ahmad</vt:lpwstr>
  </property>
</Properties>
</file>